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DF941" w14:textId="6981F03E" w:rsidR="005C2F2C" w:rsidRPr="001B7DA8" w:rsidRDefault="00BC7D6D" w:rsidP="005C2F2C">
      <w:pPr>
        <w:pStyle w:val="Title"/>
      </w:pPr>
      <w:r>
        <w:t>ΠΡΟΣ ΤΟΝ ΠΡΟΕΔΡΟ ΤΗΣ</w:t>
      </w:r>
      <w:r w:rsidR="005C2F2C" w:rsidRPr="00804813">
        <w:t xml:space="preserve"> ΤΡΙΜΕΛΟΥΣ ΔΙΟΙΚΗ</w:t>
      </w:r>
      <w:r>
        <w:t>ΣΗΣ</w:t>
      </w:r>
      <w:r w:rsidR="005C2F2C" w:rsidRPr="00804813">
        <w:t xml:space="preserve"> ΤΟΥ ΠΡΩΤΟΔΙΚΕΙΟΥ </w:t>
      </w:r>
      <w:r w:rsidR="001B7DA8" w:rsidRPr="001B7DA8">
        <w:t>_____</w:t>
      </w:r>
      <w:r w:rsidR="00B75437">
        <w:t>(πόλη)</w:t>
      </w:r>
      <w:r w:rsidR="001B7DA8" w:rsidRPr="001B7DA8">
        <w:t>______</w:t>
      </w:r>
    </w:p>
    <w:p w14:paraId="70D66D95" w14:textId="77777777" w:rsidR="004437C7" w:rsidRPr="001B7DA8" w:rsidRDefault="004437C7" w:rsidP="00513AD8">
      <w:pPr>
        <w:pStyle w:val="Subtitle"/>
        <w:spacing w:before="240" w:after="240"/>
        <w:rPr>
          <w:lang w:val="en-US"/>
        </w:rPr>
      </w:pPr>
      <w:r w:rsidRPr="00F13138">
        <w:t>ΑΙΤΗΣΗ</w:t>
      </w:r>
    </w:p>
    <w:p w14:paraId="20F1E0F6" w14:textId="5B03A613" w:rsidR="00E80113" w:rsidRDefault="00E80113" w:rsidP="00E80113">
      <w:pPr>
        <w:pStyle w:val="ListParagraph"/>
        <w:numPr>
          <w:ilvl w:val="0"/>
          <w:numId w:val="9"/>
        </w:numPr>
        <w:spacing w:after="120" w:line="360" w:lineRule="auto"/>
        <w:jc w:val="both"/>
        <w:rPr>
          <w:rFonts w:ascii="Arial" w:hAnsi="Arial" w:cs="Arial"/>
          <w:sz w:val="22"/>
        </w:rPr>
      </w:pPr>
      <w:r w:rsidRPr="00E80113">
        <w:rPr>
          <w:rFonts w:ascii="Arial" w:hAnsi="Arial" w:cs="Arial"/>
          <w:sz w:val="22"/>
        </w:rPr>
        <w:t xml:space="preserve">Του </w:t>
      </w:r>
      <w:r w:rsidR="00BC7D6D">
        <w:rPr>
          <w:rFonts w:ascii="Arial" w:hAnsi="Arial" w:cs="Arial"/>
          <w:sz w:val="22"/>
        </w:rPr>
        <w:t>……………….. (όνομα) ………………….. (επώνυμο)</w:t>
      </w:r>
      <w:r w:rsidRPr="00E80113">
        <w:rPr>
          <w:rFonts w:ascii="Arial" w:hAnsi="Arial" w:cs="Arial"/>
          <w:sz w:val="22"/>
        </w:rPr>
        <w:t xml:space="preserve"> του</w:t>
      </w:r>
      <w:r w:rsidR="00BC7D6D">
        <w:rPr>
          <w:rFonts w:ascii="Arial" w:hAnsi="Arial" w:cs="Arial"/>
          <w:sz w:val="22"/>
        </w:rPr>
        <w:t xml:space="preserve"> …………… (πατρώνυμο)</w:t>
      </w:r>
      <w:r w:rsidR="004437C7" w:rsidRPr="00E80113">
        <w:rPr>
          <w:rFonts w:ascii="Arial" w:hAnsi="Arial" w:cs="Arial"/>
          <w:sz w:val="22"/>
        </w:rPr>
        <w:t xml:space="preserve">, κατοίκου </w:t>
      </w:r>
      <w:r w:rsidR="00BC7D6D">
        <w:rPr>
          <w:rFonts w:ascii="Arial" w:hAnsi="Arial" w:cs="Arial"/>
          <w:sz w:val="22"/>
        </w:rPr>
        <w:t>……………… (περιοχή) ……………….. (πόλη)</w:t>
      </w:r>
      <w:r w:rsidRPr="00E80113">
        <w:rPr>
          <w:rFonts w:ascii="Arial" w:hAnsi="Arial" w:cs="Arial"/>
          <w:sz w:val="22"/>
        </w:rPr>
        <w:t xml:space="preserve">, οδός </w:t>
      </w:r>
      <w:r w:rsidR="00BC7D6D">
        <w:rPr>
          <w:rFonts w:ascii="Arial" w:hAnsi="Arial" w:cs="Arial"/>
          <w:sz w:val="22"/>
        </w:rPr>
        <w:t xml:space="preserve">………….. </w:t>
      </w:r>
      <w:proofErr w:type="spellStart"/>
      <w:r w:rsidR="00BC7D6D">
        <w:rPr>
          <w:rFonts w:ascii="Arial" w:hAnsi="Arial" w:cs="Arial"/>
          <w:sz w:val="22"/>
        </w:rPr>
        <w:t>αρ</w:t>
      </w:r>
      <w:proofErr w:type="spellEnd"/>
      <w:r w:rsidR="00BC7D6D">
        <w:rPr>
          <w:rFonts w:ascii="Arial" w:hAnsi="Arial" w:cs="Arial"/>
          <w:sz w:val="22"/>
        </w:rPr>
        <w:t>. ….</w:t>
      </w:r>
      <w:r w:rsidR="00F24562">
        <w:rPr>
          <w:rFonts w:ascii="Arial" w:hAnsi="Arial" w:cs="Arial"/>
          <w:sz w:val="22"/>
        </w:rPr>
        <w:t xml:space="preserve">, </w:t>
      </w:r>
      <w:r w:rsidR="00E50F72">
        <w:rPr>
          <w:rFonts w:ascii="Arial" w:hAnsi="Arial" w:cs="Arial"/>
          <w:bCs/>
          <w:sz w:val="22"/>
        </w:rPr>
        <w:t xml:space="preserve">με ΑΔΤ </w:t>
      </w:r>
      <w:r w:rsidR="00BC7D6D">
        <w:rPr>
          <w:rFonts w:ascii="Arial" w:hAnsi="Arial" w:cs="Arial"/>
          <w:bCs/>
          <w:sz w:val="22"/>
        </w:rPr>
        <w:t>………….</w:t>
      </w:r>
      <w:r w:rsidR="00E50F72">
        <w:rPr>
          <w:rFonts w:ascii="Arial" w:hAnsi="Arial" w:cs="Arial"/>
          <w:bCs/>
          <w:sz w:val="22"/>
        </w:rPr>
        <w:t xml:space="preserve"> </w:t>
      </w:r>
      <w:r w:rsidR="00E50F72" w:rsidRPr="002A08F2">
        <w:rPr>
          <w:rFonts w:ascii="Arial" w:hAnsi="Arial" w:cs="Arial"/>
          <w:bCs/>
          <w:sz w:val="22"/>
        </w:rPr>
        <w:t xml:space="preserve">και ΑΦΜ </w:t>
      </w:r>
      <w:r w:rsidR="00BC7D6D">
        <w:rPr>
          <w:rFonts w:ascii="Arial" w:hAnsi="Arial" w:cs="Arial"/>
          <w:bCs/>
          <w:sz w:val="22"/>
        </w:rPr>
        <w:t>………………</w:t>
      </w:r>
      <w:r w:rsidR="00E50F72" w:rsidRPr="002A08F2">
        <w:rPr>
          <w:rFonts w:ascii="Arial" w:hAnsi="Arial" w:cs="Arial"/>
          <w:bCs/>
          <w:sz w:val="22"/>
        </w:rPr>
        <w:t>,</w:t>
      </w:r>
      <w:r w:rsidR="00E50F72">
        <w:rPr>
          <w:rFonts w:ascii="Arial" w:hAnsi="Arial" w:cs="Arial"/>
          <w:bCs/>
          <w:sz w:val="22"/>
        </w:rPr>
        <w:t xml:space="preserve"> </w:t>
      </w:r>
      <w:proofErr w:type="spellStart"/>
      <w:r w:rsidR="00E50F72">
        <w:rPr>
          <w:rFonts w:ascii="Arial" w:hAnsi="Arial" w:cs="Arial"/>
          <w:bCs/>
          <w:sz w:val="22"/>
        </w:rPr>
        <w:t>τηλ</w:t>
      </w:r>
      <w:proofErr w:type="spellEnd"/>
      <w:r w:rsidR="00E50F72">
        <w:rPr>
          <w:rFonts w:ascii="Arial" w:hAnsi="Arial" w:cs="Arial"/>
          <w:bCs/>
          <w:sz w:val="22"/>
        </w:rPr>
        <w:t xml:space="preserve">. </w:t>
      </w:r>
      <w:r w:rsidR="00BC7D6D">
        <w:rPr>
          <w:rFonts w:ascii="Arial" w:hAnsi="Arial" w:cs="Arial"/>
          <w:bCs/>
          <w:sz w:val="22"/>
        </w:rPr>
        <w:t>………………..</w:t>
      </w:r>
      <w:r w:rsidR="00E50F72">
        <w:rPr>
          <w:rFonts w:ascii="Arial" w:hAnsi="Arial" w:cs="Arial"/>
          <w:bCs/>
          <w:sz w:val="22"/>
        </w:rPr>
        <w:t xml:space="preserve">, </w:t>
      </w:r>
      <w:r w:rsidR="00BC7D6D">
        <w:rPr>
          <w:rFonts w:ascii="Arial" w:hAnsi="Arial" w:cs="Arial"/>
          <w:bCs/>
          <w:sz w:val="22"/>
        </w:rPr>
        <w:t xml:space="preserve">……………… </w:t>
      </w:r>
      <w:r w:rsidR="00BC7D6D" w:rsidRPr="00BC7D6D">
        <w:rPr>
          <w:rFonts w:ascii="Arial" w:hAnsi="Arial" w:cs="Arial"/>
          <w:bCs/>
          <w:sz w:val="22"/>
        </w:rPr>
        <w:t>(</w:t>
      </w:r>
      <w:r w:rsidR="00BC7D6D">
        <w:rPr>
          <w:rFonts w:ascii="Arial" w:hAnsi="Arial" w:cs="Arial"/>
          <w:bCs/>
          <w:sz w:val="22"/>
          <w:lang w:val="en-US"/>
        </w:rPr>
        <w:t>email</w:t>
      </w:r>
      <w:r w:rsidR="00BC7D6D" w:rsidRPr="00BC7D6D">
        <w:rPr>
          <w:rFonts w:ascii="Arial" w:hAnsi="Arial" w:cs="Arial"/>
          <w:bCs/>
          <w:sz w:val="22"/>
        </w:rPr>
        <w:t>)</w:t>
      </w:r>
      <w:r w:rsidR="001B26DD">
        <w:rPr>
          <w:rFonts w:ascii="Arial" w:hAnsi="Arial" w:cs="Arial"/>
          <w:bCs/>
          <w:sz w:val="22"/>
        </w:rPr>
        <w:t>.</w:t>
      </w:r>
      <w:r w:rsidR="00E50F72" w:rsidRPr="00E50F72">
        <w:rPr>
          <w:rFonts w:ascii="Arial" w:hAnsi="Arial" w:cs="Arial"/>
          <w:bCs/>
          <w:sz w:val="22"/>
        </w:rPr>
        <w:t xml:space="preserve"> </w:t>
      </w:r>
    </w:p>
    <w:p w14:paraId="0EFE9B1F" w14:textId="31E68122" w:rsidR="00A72FAC" w:rsidRDefault="00BC7D6D" w:rsidP="00E80113">
      <w:pPr>
        <w:pStyle w:val="ListParagraph"/>
        <w:numPr>
          <w:ilvl w:val="0"/>
          <w:numId w:val="9"/>
        </w:numPr>
        <w:spacing w:after="120" w:line="360" w:lineRule="auto"/>
        <w:jc w:val="both"/>
        <w:rPr>
          <w:rFonts w:ascii="Arial" w:hAnsi="Arial" w:cs="Arial"/>
          <w:sz w:val="22"/>
        </w:rPr>
      </w:pPr>
      <w:r w:rsidRPr="00E80113">
        <w:rPr>
          <w:rFonts w:ascii="Arial" w:hAnsi="Arial" w:cs="Arial"/>
          <w:sz w:val="22"/>
        </w:rPr>
        <w:t xml:space="preserve">Του </w:t>
      </w:r>
      <w:r>
        <w:rPr>
          <w:rFonts w:ascii="Arial" w:hAnsi="Arial" w:cs="Arial"/>
          <w:sz w:val="22"/>
        </w:rPr>
        <w:t>……………….. (όνομα) ………………….. (επώνυμο)</w:t>
      </w:r>
      <w:r w:rsidRPr="00E80113">
        <w:rPr>
          <w:rFonts w:ascii="Arial" w:hAnsi="Arial" w:cs="Arial"/>
          <w:sz w:val="22"/>
        </w:rPr>
        <w:t xml:space="preserve"> του</w:t>
      </w:r>
      <w:r>
        <w:rPr>
          <w:rFonts w:ascii="Arial" w:hAnsi="Arial" w:cs="Arial"/>
          <w:sz w:val="22"/>
        </w:rPr>
        <w:t xml:space="preserve"> …………… (πατρώνυμο)</w:t>
      </w:r>
      <w:r w:rsidRPr="00E80113">
        <w:rPr>
          <w:rFonts w:ascii="Arial" w:hAnsi="Arial" w:cs="Arial"/>
          <w:sz w:val="22"/>
        </w:rPr>
        <w:t xml:space="preserve">, κατοίκου </w:t>
      </w:r>
      <w:r>
        <w:rPr>
          <w:rFonts w:ascii="Arial" w:hAnsi="Arial" w:cs="Arial"/>
          <w:sz w:val="22"/>
        </w:rPr>
        <w:t>……………… (περιοχή) ……………….. (πόλη)</w:t>
      </w:r>
      <w:r w:rsidRPr="00E80113">
        <w:rPr>
          <w:rFonts w:ascii="Arial" w:hAnsi="Arial" w:cs="Arial"/>
          <w:sz w:val="22"/>
        </w:rPr>
        <w:t xml:space="preserve">, οδός </w:t>
      </w:r>
      <w:r>
        <w:rPr>
          <w:rFonts w:ascii="Arial" w:hAnsi="Arial" w:cs="Arial"/>
          <w:sz w:val="22"/>
        </w:rPr>
        <w:t xml:space="preserve">………….. </w:t>
      </w:r>
      <w:proofErr w:type="spellStart"/>
      <w:r>
        <w:rPr>
          <w:rFonts w:ascii="Arial" w:hAnsi="Arial" w:cs="Arial"/>
          <w:sz w:val="22"/>
        </w:rPr>
        <w:t>αρ</w:t>
      </w:r>
      <w:proofErr w:type="spellEnd"/>
      <w:r>
        <w:rPr>
          <w:rFonts w:ascii="Arial" w:hAnsi="Arial" w:cs="Arial"/>
          <w:sz w:val="22"/>
        </w:rPr>
        <w:t xml:space="preserve">. …., </w:t>
      </w:r>
      <w:r>
        <w:rPr>
          <w:rFonts w:ascii="Arial" w:hAnsi="Arial" w:cs="Arial"/>
          <w:bCs/>
          <w:sz w:val="22"/>
        </w:rPr>
        <w:t xml:space="preserve">με ΑΔΤ …………. </w:t>
      </w:r>
      <w:r w:rsidRPr="002A08F2">
        <w:rPr>
          <w:rFonts w:ascii="Arial" w:hAnsi="Arial" w:cs="Arial"/>
          <w:bCs/>
          <w:sz w:val="22"/>
        </w:rPr>
        <w:t xml:space="preserve">και ΑΦΜ </w:t>
      </w:r>
      <w:r>
        <w:rPr>
          <w:rFonts w:ascii="Arial" w:hAnsi="Arial" w:cs="Arial"/>
          <w:bCs/>
          <w:sz w:val="22"/>
        </w:rPr>
        <w:t>………………</w:t>
      </w:r>
      <w:r w:rsidRPr="002A08F2">
        <w:rPr>
          <w:rFonts w:ascii="Arial" w:hAnsi="Arial" w:cs="Arial"/>
          <w:bCs/>
          <w:sz w:val="22"/>
        </w:rPr>
        <w:t>,</w:t>
      </w:r>
      <w:r>
        <w:rPr>
          <w:rFonts w:ascii="Arial" w:hAnsi="Arial" w:cs="Arial"/>
          <w:bCs/>
          <w:sz w:val="22"/>
        </w:rPr>
        <w:t xml:space="preserve"> </w:t>
      </w:r>
      <w:proofErr w:type="spellStart"/>
      <w:r>
        <w:rPr>
          <w:rFonts w:ascii="Arial" w:hAnsi="Arial" w:cs="Arial"/>
          <w:bCs/>
          <w:sz w:val="22"/>
        </w:rPr>
        <w:t>τηλ</w:t>
      </w:r>
      <w:proofErr w:type="spellEnd"/>
      <w:r>
        <w:rPr>
          <w:rFonts w:ascii="Arial" w:hAnsi="Arial" w:cs="Arial"/>
          <w:bCs/>
          <w:sz w:val="22"/>
        </w:rPr>
        <w:t xml:space="preserve">. ……………….., ……………… </w:t>
      </w:r>
      <w:r w:rsidRPr="00BC7D6D">
        <w:rPr>
          <w:rFonts w:ascii="Arial" w:hAnsi="Arial" w:cs="Arial"/>
          <w:bCs/>
          <w:sz w:val="22"/>
        </w:rPr>
        <w:t>(</w:t>
      </w:r>
      <w:r>
        <w:rPr>
          <w:rFonts w:ascii="Arial" w:hAnsi="Arial" w:cs="Arial"/>
          <w:bCs/>
          <w:sz w:val="22"/>
          <w:lang w:val="en-US"/>
        </w:rPr>
        <w:t>email</w:t>
      </w:r>
      <w:r w:rsidRPr="00BC7D6D">
        <w:rPr>
          <w:rFonts w:ascii="Arial" w:hAnsi="Arial" w:cs="Arial"/>
          <w:bCs/>
          <w:sz w:val="22"/>
        </w:rPr>
        <w:t>)</w:t>
      </w:r>
      <w:r>
        <w:rPr>
          <w:rFonts w:ascii="Arial" w:hAnsi="Arial" w:cs="Arial"/>
          <w:bCs/>
          <w:sz w:val="22"/>
        </w:rPr>
        <w:t>.</w:t>
      </w:r>
    </w:p>
    <w:p w14:paraId="72F4C2AD" w14:textId="41711D91" w:rsidR="00BC7D6D" w:rsidRPr="00BC7D6D" w:rsidRDefault="00BC7D6D" w:rsidP="00E80113">
      <w:pPr>
        <w:pStyle w:val="ListParagraph"/>
        <w:numPr>
          <w:ilvl w:val="0"/>
          <w:numId w:val="9"/>
        </w:numPr>
        <w:spacing w:after="120" w:line="360" w:lineRule="auto"/>
        <w:jc w:val="both"/>
        <w:rPr>
          <w:rFonts w:ascii="Arial" w:hAnsi="Arial" w:cs="Arial"/>
          <w:sz w:val="22"/>
        </w:rPr>
      </w:pPr>
      <w:r w:rsidRPr="00E80113">
        <w:rPr>
          <w:rFonts w:ascii="Arial" w:hAnsi="Arial" w:cs="Arial"/>
          <w:sz w:val="22"/>
        </w:rPr>
        <w:t xml:space="preserve">Του </w:t>
      </w:r>
      <w:r>
        <w:rPr>
          <w:rFonts w:ascii="Arial" w:hAnsi="Arial" w:cs="Arial"/>
          <w:sz w:val="22"/>
        </w:rPr>
        <w:t>……………….. (όνομα) ………………….. (επώνυμο)</w:t>
      </w:r>
      <w:r w:rsidRPr="00E80113">
        <w:rPr>
          <w:rFonts w:ascii="Arial" w:hAnsi="Arial" w:cs="Arial"/>
          <w:sz w:val="22"/>
        </w:rPr>
        <w:t xml:space="preserve"> του</w:t>
      </w:r>
      <w:r>
        <w:rPr>
          <w:rFonts w:ascii="Arial" w:hAnsi="Arial" w:cs="Arial"/>
          <w:sz w:val="22"/>
        </w:rPr>
        <w:t xml:space="preserve"> …………… (πατρώνυμο)</w:t>
      </w:r>
      <w:r w:rsidRPr="00E80113">
        <w:rPr>
          <w:rFonts w:ascii="Arial" w:hAnsi="Arial" w:cs="Arial"/>
          <w:sz w:val="22"/>
        </w:rPr>
        <w:t xml:space="preserve">, κατοίκου </w:t>
      </w:r>
      <w:r>
        <w:rPr>
          <w:rFonts w:ascii="Arial" w:hAnsi="Arial" w:cs="Arial"/>
          <w:sz w:val="22"/>
        </w:rPr>
        <w:t>……………… (περιοχή) ……………….. (πόλη)</w:t>
      </w:r>
      <w:r w:rsidRPr="00E80113">
        <w:rPr>
          <w:rFonts w:ascii="Arial" w:hAnsi="Arial" w:cs="Arial"/>
          <w:sz w:val="22"/>
        </w:rPr>
        <w:t xml:space="preserve">, οδός </w:t>
      </w:r>
      <w:r>
        <w:rPr>
          <w:rFonts w:ascii="Arial" w:hAnsi="Arial" w:cs="Arial"/>
          <w:sz w:val="22"/>
        </w:rPr>
        <w:t xml:space="preserve">………….. </w:t>
      </w:r>
      <w:proofErr w:type="spellStart"/>
      <w:r>
        <w:rPr>
          <w:rFonts w:ascii="Arial" w:hAnsi="Arial" w:cs="Arial"/>
          <w:sz w:val="22"/>
        </w:rPr>
        <w:t>αρ</w:t>
      </w:r>
      <w:proofErr w:type="spellEnd"/>
      <w:r>
        <w:rPr>
          <w:rFonts w:ascii="Arial" w:hAnsi="Arial" w:cs="Arial"/>
          <w:sz w:val="22"/>
        </w:rPr>
        <w:t xml:space="preserve">. …., </w:t>
      </w:r>
      <w:r>
        <w:rPr>
          <w:rFonts w:ascii="Arial" w:hAnsi="Arial" w:cs="Arial"/>
          <w:bCs/>
          <w:sz w:val="22"/>
        </w:rPr>
        <w:t xml:space="preserve">με ΑΔΤ …………. </w:t>
      </w:r>
      <w:r w:rsidRPr="002A08F2">
        <w:rPr>
          <w:rFonts w:ascii="Arial" w:hAnsi="Arial" w:cs="Arial"/>
          <w:bCs/>
          <w:sz w:val="22"/>
        </w:rPr>
        <w:t xml:space="preserve">και ΑΦΜ </w:t>
      </w:r>
      <w:r>
        <w:rPr>
          <w:rFonts w:ascii="Arial" w:hAnsi="Arial" w:cs="Arial"/>
          <w:bCs/>
          <w:sz w:val="22"/>
        </w:rPr>
        <w:t>………………</w:t>
      </w:r>
      <w:r w:rsidRPr="002A08F2">
        <w:rPr>
          <w:rFonts w:ascii="Arial" w:hAnsi="Arial" w:cs="Arial"/>
          <w:bCs/>
          <w:sz w:val="22"/>
        </w:rPr>
        <w:t>,</w:t>
      </w:r>
      <w:r>
        <w:rPr>
          <w:rFonts w:ascii="Arial" w:hAnsi="Arial" w:cs="Arial"/>
          <w:bCs/>
          <w:sz w:val="22"/>
        </w:rPr>
        <w:t xml:space="preserve"> </w:t>
      </w:r>
      <w:proofErr w:type="spellStart"/>
      <w:r>
        <w:rPr>
          <w:rFonts w:ascii="Arial" w:hAnsi="Arial" w:cs="Arial"/>
          <w:bCs/>
          <w:sz w:val="22"/>
        </w:rPr>
        <w:t>τηλ</w:t>
      </w:r>
      <w:proofErr w:type="spellEnd"/>
      <w:r>
        <w:rPr>
          <w:rFonts w:ascii="Arial" w:hAnsi="Arial" w:cs="Arial"/>
          <w:bCs/>
          <w:sz w:val="22"/>
        </w:rPr>
        <w:t xml:space="preserve">. ……………….., ……………… </w:t>
      </w:r>
      <w:r w:rsidRPr="00BC7D6D">
        <w:rPr>
          <w:rFonts w:ascii="Arial" w:hAnsi="Arial" w:cs="Arial"/>
          <w:bCs/>
          <w:sz w:val="22"/>
        </w:rPr>
        <w:t>(</w:t>
      </w:r>
      <w:r>
        <w:rPr>
          <w:rFonts w:ascii="Arial" w:hAnsi="Arial" w:cs="Arial"/>
          <w:bCs/>
          <w:sz w:val="22"/>
          <w:lang w:val="en-US"/>
        </w:rPr>
        <w:t>email</w:t>
      </w:r>
      <w:r w:rsidRPr="00BC7D6D">
        <w:rPr>
          <w:rFonts w:ascii="Arial" w:hAnsi="Arial" w:cs="Arial"/>
          <w:bCs/>
          <w:sz w:val="22"/>
        </w:rPr>
        <w:t>)</w:t>
      </w:r>
      <w:r>
        <w:rPr>
          <w:rFonts w:ascii="Arial" w:hAnsi="Arial" w:cs="Arial"/>
          <w:bCs/>
          <w:sz w:val="22"/>
        </w:rPr>
        <w:t>.</w:t>
      </w:r>
    </w:p>
    <w:p w14:paraId="68D2A07C" w14:textId="1D3A6095" w:rsidR="00E80113" w:rsidRDefault="00BC7D6D" w:rsidP="00E80113">
      <w:pPr>
        <w:pStyle w:val="ListParagraph"/>
        <w:numPr>
          <w:ilvl w:val="0"/>
          <w:numId w:val="9"/>
        </w:numPr>
        <w:spacing w:after="120" w:line="360" w:lineRule="auto"/>
        <w:jc w:val="both"/>
        <w:rPr>
          <w:rFonts w:ascii="Arial" w:hAnsi="Arial" w:cs="Arial"/>
          <w:sz w:val="22"/>
        </w:rPr>
      </w:pPr>
      <w:r w:rsidRPr="00E80113">
        <w:rPr>
          <w:rFonts w:ascii="Arial" w:hAnsi="Arial" w:cs="Arial"/>
          <w:sz w:val="22"/>
        </w:rPr>
        <w:t xml:space="preserve">Του </w:t>
      </w:r>
      <w:r>
        <w:rPr>
          <w:rFonts w:ascii="Arial" w:hAnsi="Arial" w:cs="Arial"/>
          <w:sz w:val="22"/>
        </w:rPr>
        <w:t>……………….. (όνομα) ………………….. (επώνυμο)</w:t>
      </w:r>
      <w:r w:rsidRPr="00E80113">
        <w:rPr>
          <w:rFonts w:ascii="Arial" w:hAnsi="Arial" w:cs="Arial"/>
          <w:sz w:val="22"/>
        </w:rPr>
        <w:t xml:space="preserve"> του</w:t>
      </w:r>
      <w:r>
        <w:rPr>
          <w:rFonts w:ascii="Arial" w:hAnsi="Arial" w:cs="Arial"/>
          <w:sz w:val="22"/>
        </w:rPr>
        <w:t xml:space="preserve"> …………… (πατρώνυμο)</w:t>
      </w:r>
      <w:r w:rsidRPr="00E80113">
        <w:rPr>
          <w:rFonts w:ascii="Arial" w:hAnsi="Arial" w:cs="Arial"/>
          <w:sz w:val="22"/>
        </w:rPr>
        <w:t xml:space="preserve">, κατοίκου </w:t>
      </w:r>
      <w:r>
        <w:rPr>
          <w:rFonts w:ascii="Arial" w:hAnsi="Arial" w:cs="Arial"/>
          <w:sz w:val="22"/>
        </w:rPr>
        <w:t>……………… (περιοχή) ……………….. (πόλη)</w:t>
      </w:r>
      <w:r w:rsidRPr="00E80113">
        <w:rPr>
          <w:rFonts w:ascii="Arial" w:hAnsi="Arial" w:cs="Arial"/>
          <w:sz w:val="22"/>
        </w:rPr>
        <w:t xml:space="preserve">, οδός </w:t>
      </w:r>
      <w:r>
        <w:rPr>
          <w:rFonts w:ascii="Arial" w:hAnsi="Arial" w:cs="Arial"/>
          <w:sz w:val="22"/>
        </w:rPr>
        <w:t xml:space="preserve">………….. </w:t>
      </w:r>
      <w:proofErr w:type="spellStart"/>
      <w:r>
        <w:rPr>
          <w:rFonts w:ascii="Arial" w:hAnsi="Arial" w:cs="Arial"/>
          <w:sz w:val="22"/>
        </w:rPr>
        <w:t>αρ</w:t>
      </w:r>
      <w:proofErr w:type="spellEnd"/>
      <w:r>
        <w:rPr>
          <w:rFonts w:ascii="Arial" w:hAnsi="Arial" w:cs="Arial"/>
          <w:sz w:val="22"/>
        </w:rPr>
        <w:t xml:space="preserve">. …., </w:t>
      </w:r>
      <w:r>
        <w:rPr>
          <w:rFonts w:ascii="Arial" w:hAnsi="Arial" w:cs="Arial"/>
          <w:bCs/>
          <w:sz w:val="22"/>
        </w:rPr>
        <w:t xml:space="preserve">με ΑΔΤ …………. </w:t>
      </w:r>
      <w:r w:rsidRPr="002A08F2">
        <w:rPr>
          <w:rFonts w:ascii="Arial" w:hAnsi="Arial" w:cs="Arial"/>
          <w:bCs/>
          <w:sz w:val="22"/>
        </w:rPr>
        <w:t xml:space="preserve">και ΑΦΜ </w:t>
      </w:r>
      <w:r>
        <w:rPr>
          <w:rFonts w:ascii="Arial" w:hAnsi="Arial" w:cs="Arial"/>
          <w:bCs/>
          <w:sz w:val="22"/>
        </w:rPr>
        <w:t>………………</w:t>
      </w:r>
      <w:r w:rsidRPr="002A08F2">
        <w:rPr>
          <w:rFonts w:ascii="Arial" w:hAnsi="Arial" w:cs="Arial"/>
          <w:bCs/>
          <w:sz w:val="22"/>
        </w:rPr>
        <w:t>,</w:t>
      </w:r>
      <w:r>
        <w:rPr>
          <w:rFonts w:ascii="Arial" w:hAnsi="Arial" w:cs="Arial"/>
          <w:bCs/>
          <w:sz w:val="22"/>
        </w:rPr>
        <w:t xml:space="preserve"> </w:t>
      </w:r>
      <w:proofErr w:type="spellStart"/>
      <w:r>
        <w:rPr>
          <w:rFonts w:ascii="Arial" w:hAnsi="Arial" w:cs="Arial"/>
          <w:bCs/>
          <w:sz w:val="22"/>
        </w:rPr>
        <w:t>τηλ</w:t>
      </w:r>
      <w:proofErr w:type="spellEnd"/>
      <w:r>
        <w:rPr>
          <w:rFonts w:ascii="Arial" w:hAnsi="Arial" w:cs="Arial"/>
          <w:bCs/>
          <w:sz w:val="22"/>
        </w:rPr>
        <w:t xml:space="preserve">. ……………….., ……………… </w:t>
      </w:r>
      <w:r w:rsidRPr="00BC7D6D">
        <w:rPr>
          <w:rFonts w:ascii="Arial" w:hAnsi="Arial" w:cs="Arial"/>
          <w:bCs/>
          <w:sz w:val="22"/>
        </w:rPr>
        <w:t>(</w:t>
      </w:r>
      <w:r>
        <w:rPr>
          <w:rFonts w:ascii="Arial" w:hAnsi="Arial" w:cs="Arial"/>
          <w:bCs/>
          <w:sz w:val="22"/>
          <w:lang w:val="en-US"/>
        </w:rPr>
        <w:t>email</w:t>
      </w:r>
      <w:r w:rsidRPr="00BC7D6D">
        <w:rPr>
          <w:rFonts w:ascii="Arial" w:hAnsi="Arial" w:cs="Arial"/>
          <w:bCs/>
          <w:sz w:val="22"/>
        </w:rPr>
        <w:t>)</w:t>
      </w:r>
      <w:r>
        <w:rPr>
          <w:rFonts w:ascii="Arial" w:hAnsi="Arial" w:cs="Arial"/>
          <w:bCs/>
          <w:sz w:val="22"/>
        </w:rPr>
        <w:t>.</w:t>
      </w:r>
    </w:p>
    <w:p w14:paraId="76C1478C" w14:textId="52E363B5" w:rsidR="002A08F2" w:rsidRDefault="00BC7D6D" w:rsidP="00E80113">
      <w:pPr>
        <w:pStyle w:val="ListParagraph"/>
        <w:numPr>
          <w:ilvl w:val="0"/>
          <w:numId w:val="9"/>
        </w:numPr>
        <w:spacing w:after="120" w:line="360" w:lineRule="auto"/>
        <w:jc w:val="both"/>
        <w:rPr>
          <w:rFonts w:ascii="Arial" w:hAnsi="Arial" w:cs="Arial"/>
          <w:sz w:val="22"/>
        </w:rPr>
      </w:pPr>
      <w:r>
        <w:rPr>
          <w:rFonts w:ascii="Arial" w:hAnsi="Arial" w:cs="Arial"/>
          <w:sz w:val="22"/>
        </w:rPr>
        <w:t>Της</w:t>
      </w:r>
      <w:r w:rsidRPr="00E80113">
        <w:rPr>
          <w:rFonts w:ascii="Arial" w:hAnsi="Arial" w:cs="Arial"/>
          <w:sz w:val="22"/>
        </w:rPr>
        <w:t xml:space="preserve"> </w:t>
      </w:r>
      <w:r>
        <w:rPr>
          <w:rFonts w:ascii="Arial" w:hAnsi="Arial" w:cs="Arial"/>
          <w:sz w:val="22"/>
        </w:rPr>
        <w:t>……………….. (όνομα) ………………….. (επώνυμο)</w:t>
      </w:r>
      <w:r w:rsidRPr="00E80113">
        <w:rPr>
          <w:rFonts w:ascii="Arial" w:hAnsi="Arial" w:cs="Arial"/>
          <w:sz w:val="22"/>
        </w:rPr>
        <w:t xml:space="preserve"> του</w:t>
      </w:r>
      <w:r>
        <w:rPr>
          <w:rFonts w:ascii="Arial" w:hAnsi="Arial" w:cs="Arial"/>
          <w:sz w:val="22"/>
        </w:rPr>
        <w:t xml:space="preserve"> …………… (πατρώνυμο)</w:t>
      </w:r>
      <w:r w:rsidRPr="00E80113">
        <w:rPr>
          <w:rFonts w:ascii="Arial" w:hAnsi="Arial" w:cs="Arial"/>
          <w:sz w:val="22"/>
        </w:rPr>
        <w:t xml:space="preserve">, κατοίκου </w:t>
      </w:r>
      <w:r>
        <w:rPr>
          <w:rFonts w:ascii="Arial" w:hAnsi="Arial" w:cs="Arial"/>
          <w:sz w:val="22"/>
        </w:rPr>
        <w:t>……………… (περιοχή) ……………….. (πόλη)</w:t>
      </w:r>
      <w:r w:rsidRPr="00E80113">
        <w:rPr>
          <w:rFonts w:ascii="Arial" w:hAnsi="Arial" w:cs="Arial"/>
          <w:sz w:val="22"/>
        </w:rPr>
        <w:t xml:space="preserve">, οδός </w:t>
      </w:r>
      <w:r>
        <w:rPr>
          <w:rFonts w:ascii="Arial" w:hAnsi="Arial" w:cs="Arial"/>
          <w:sz w:val="22"/>
        </w:rPr>
        <w:t xml:space="preserve">………….. </w:t>
      </w:r>
      <w:proofErr w:type="spellStart"/>
      <w:r>
        <w:rPr>
          <w:rFonts w:ascii="Arial" w:hAnsi="Arial" w:cs="Arial"/>
          <w:sz w:val="22"/>
        </w:rPr>
        <w:t>αρ</w:t>
      </w:r>
      <w:proofErr w:type="spellEnd"/>
      <w:r>
        <w:rPr>
          <w:rFonts w:ascii="Arial" w:hAnsi="Arial" w:cs="Arial"/>
          <w:sz w:val="22"/>
        </w:rPr>
        <w:t xml:space="preserve">. …., </w:t>
      </w:r>
      <w:r>
        <w:rPr>
          <w:rFonts w:ascii="Arial" w:hAnsi="Arial" w:cs="Arial"/>
          <w:bCs/>
          <w:sz w:val="22"/>
        </w:rPr>
        <w:t xml:space="preserve">με ΑΔΤ …………. </w:t>
      </w:r>
      <w:r w:rsidRPr="002A08F2">
        <w:rPr>
          <w:rFonts w:ascii="Arial" w:hAnsi="Arial" w:cs="Arial"/>
          <w:bCs/>
          <w:sz w:val="22"/>
        </w:rPr>
        <w:t xml:space="preserve">και ΑΦΜ </w:t>
      </w:r>
      <w:r>
        <w:rPr>
          <w:rFonts w:ascii="Arial" w:hAnsi="Arial" w:cs="Arial"/>
          <w:bCs/>
          <w:sz w:val="22"/>
        </w:rPr>
        <w:t>………………</w:t>
      </w:r>
      <w:r w:rsidRPr="002A08F2">
        <w:rPr>
          <w:rFonts w:ascii="Arial" w:hAnsi="Arial" w:cs="Arial"/>
          <w:bCs/>
          <w:sz w:val="22"/>
        </w:rPr>
        <w:t>,</w:t>
      </w:r>
      <w:r>
        <w:rPr>
          <w:rFonts w:ascii="Arial" w:hAnsi="Arial" w:cs="Arial"/>
          <w:bCs/>
          <w:sz w:val="22"/>
        </w:rPr>
        <w:t xml:space="preserve"> </w:t>
      </w:r>
      <w:proofErr w:type="spellStart"/>
      <w:r>
        <w:rPr>
          <w:rFonts w:ascii="Arial" w:hAnsi="Arial" w:cs="Arial"/>
          <w:bCs/>
          <w:sz w:val="22"/>
        </w:rPr>
        <w:t>τηλ</w:t>
      </w:r>
      <w:proofErr w:type="spellEnd"/>
      <w:r>
        <w:rPr>
          <w:rFonts w:ascii="Arial" w:hAnsi="Arial" w:cs="Arial"/>
          <w:bCs/>
          <w:sz w:val="22"/>
        </w:rPr>
        <w:t xml:space="preserve">. ……………….., ……………… </w:t>
      </w:r>
      <w:r w:rsidRPr="00BC7D6D">
        <w:rPr>
          <w:rFonts w:ascii="Arial" w:hAnsi="Arial" w:cs="Arial"/>
          <w:bCs/>
          <w:sz w:val="22"/>
        </w:rPr>
        <w:t>(</w:t>
      </w:r>
      <w:r>
        <w:rPr>
          <w:rFonts w:ascii="Arial" w:hAnsi="Arial" w:cs="Arial"/>
          <w:bCs/>
          <w:sz w:val="22"/>
          <w:lang w:val="en-US"/>
        </w:rPr>
        <w:t>email</w:t>
      </w:r>
      <w:r w:rsidRPr="00BC7D6D">
        <w:rPr>
          <w:rFonts w:ascii="Arial" w:hAnsi="Arial" w:cs="Arial"/>
          <w:bCs/>
          <w:sz w:val="22"/>
        </w:rPr>
        <w:t>)</w:t>
      </w:r>
      <w:r>
        <w:rPr>
          <w:rFonts w:ascii="Arial" w:hAnsi="Arial" w:cs="Arial"/>
          <w:bCs/>
          <w:sz w:val="22"/>
        </w:rPr>
        <w:t>.</w:t>
      </w:r>
    </w:p>
    <w:p w14:paraId="2179B0E1" w14:textId="37FCD760" w:rsidR="004D5979" w:rsidRPr="002A08F2" w:rsidRDefault="00BC7D6D" w:rsidP="002A08F2">
      <w:pPr>
        <w:pStyle w:val="ListParagraph"/>
        <w:numPr>
          <w:ilvl w:val="0"/>
          <w:numId w:val="9"/>
        </w:numPr>
        <w:spacing w:after="120" w:line="360" w:lineRule="auto"/>
        <w:jc w:val="both"/>
        <w:rPr>
          <w:rFonts w:ascii="Arial" w:hAnsi="Arial" w:cs="Arial"/>
          <w:sz w:val="22"/>
        </w:rPr>
      </w:pPr>
      <w:r w:rsidRPr="00E80113">
        <w:rPr>
          <w:rFonts w:ascii="Arial" w:hAnsi="Arial" w:cs="Arial"/>
          <w:sz w:val="22"/>
        </w:rPr>
        <w:t xml:space="preserve">Του </w:t>
      </w:r>
      <w:r>
        <w:rPr>
          <w:rFonts w:ascii="Arial" w:hAnsi="Arial" w:cs="Arial"/>
          <w:sz w:val="22"/>
        </w:rPr>
        <w:t>……………….. (όνομα) ………………….. (επώνυμο)</w:t>
      </w:r>
      <w:r w:rsidRPr="00E80113">
        <w:rPr>
          <w:rFonts w:ascii="Arial" w:hAnsi="Arial" w:cs="Arial"/>
          <w:sz w:val="22"/>
        </w:rPr>
        <w:t xml:space="preserve"> του</w:t>
      </w:r>
      <w:r>
        <w:rPr>
          <w:rFonts w:ascii="Arial" w:hAnsi="Arial" w:cs="Arial"/>
          <w:sz w:val="22"/>
        </w:rPr>
        <w:t xml:space="preserve"> …………… (πατρώνυμο)</w:t>
      </w:r>
      <w:r w:rsidRPr="00E80113">
        <w:rPr>
          <w:rFonts w:ascii="Arial" w:hAnsi="Arial" w:cs="Arial"/>
          <w:sz w:val="22"/>
        </w:rPr>
        <w:t xml:space="preserve">, κατοίκου </w:t>
      </w:r>
      <w:r>
        <w:rPr>
          <w:rFonts w:ascii="Arial" w:hAnsi="Arial" w:cs="Arial"/>
          <w:sz w:val="22"/>
        </w:rPr>
        <w:t>……………… (περιοχή) ……………….. (πόλη)</w:t>
      </w:r>
      <w:r w:rsidRPr="00E80113">
        <w:rPr>
          <w:rFonts w:ascii="Arial" w:hAnsi="Arial" w:cs="Arial"/>
          <w:sz w:val="22"/>
        </w:rPr>
        <w:t xml:space="preserve">, οδός </w:t>
      </w:r>
      <w:r>
        <w:rPr>
          <w:rFonts w:ascii="Arial" w:hAnsi="Arial" w:cs="Arial"/>
          <w:sz w:val="22"/>
        </w:rPr>
        <w:t xml:space="preserve">………….. </w:t>
      </w:r>
      <w:proofErr w:type="spellStart"/>
      <w:r>
        <w:rPr>
          <w:rFonts w:ascii="Arial" w:hAnsi="Arial" w:cs="Arial"/>
          <w:sz w:val="22"/>
        </w:rPr>
        <w:t>αρ</w:t>
      </w:r>
      <w:proofErr w:type="spellEnd"/>
      <w:r>
        <w:rPr>
          <w:rFonts w:ascii="Arial" w:hAnsi="Arial" w:cs="Arial"/>
          <w:sz w:val="22"/>
        </w:rPr>
        <w:t xml:space="preserve">. …., </w:t>
      </w:r>
      <w:r>
        <w:rPr>
          <w:rFonts w:ascii="Arial" w:hAnsi="Arial" w:cs="Arial"/>
          <w:bCs/>
          <w:sz w:val="22"/>
        </w:rPr>
        <w:t xml:space="preserve">με ΑΔΤ …………. </w:t>
      </w:r>
      <w:r w:rsidRPr="002A08F2">
        <w:rPr>
          <w:rFonts w:ascii="Arial" w:hAnsi="Arial" w:cs="Arial"/>
          <w:bCs/>
          <w:sz w:val="22"/>
        </w:rPr>
        <w:t xml:space="preserve">και ΑΦΜ </w:t>
      </w:r>
      <w:r>
        <w:rPr>
          <w:rFonts w:ascii="Arial" w:hAnsi="Arial" w:cs="Arial"/>
          <w:bCs/>
          <w:sz w:val="22"/>
        </w:rPr>
        <w:t>………………</w:t>
      </w:r>
      <w:r w:rsidRPr="002A08F2">
        <w:rPr>
          <w:rFonts w:ascii="Arial" w:hAnsi="Arial" w:cs="Arial"/>
          <w:bCs/>
          <w:sz w:val="22"/>
        </w:rPr>
        <w:t>,</w:t>
      </w:r>
      <w:r>
        <w:rPr>
          <w:rFonts w:ascii="Arial" w:hAnsi="Arial" w:cs="Arial"/>
          <w:bCs/>
          <w:sz w:val="22"/>
        </w:rPr>
        <w:t xml:space="preserve"> </w:t>
      </w:r>
      <w:proofErr w:type="spellStart"/>
      <w:r>
        <w:rPr>
          <w:rFonts w:ascii="Arial" w:hAnsi="Arial" w:cs="Arial"/>
          <w:bCs/>
          <w:sz w:val="22"/>
        </w:rPr>
        <w:t>τηλ</w:t>
      </w:r>
      <w:proofErr w:type="spellEnd"/>
      <w:r>
        <w:rPr>
          <w:rFonts w:ascii="Arial" w:hAnsi="Arial" w:cs="Arial"/>
          <w:bCs/>
          <w:sz w:val="22"/>
        </w:rPr>
        <w:t xml:space="preserve">. ……………….., ……………… </w:t>
      </w:r>
      <w:r w:rsidRPr="00BC7D6D">
        <w:rPr>
          <w:rFonts w:ascii="Arial" w:hAnsi="Arial" w:cs="Arial"/>
          <w:bCs/>
          <w:sz w:val="22"/>
        </w:rPr>
        <w:t>(</w:t>
      </w:r>
      <w:r>
        <w:rPr>
          <w:rFonts w:ascii="Arial" w:hAnsi="Arial" w:cs="Arial"/>
          <w:bCs/>
          <w:sz w:val="22"/>
          <w:lang w:val="en-US"/>
        </w:rPr>
        <w:t>email</w:t>
      </w:r>
      <w:r w:rsidRPr="00BC7D6D">
        <w:rPr>
          <w:rFonts w:ascii="Arial" w:hAnsi="Arial" w:cs="Arial"/>
          <w:bCs/>
          <w:sz w:val="22"/>
        </w:rPr>
        <w:t>)</w:t>
      </w:r>
      <w:r>
        <w:rPr>
          <w:rFonts w:ascii="Arial" w:hAnsi="Arial" w:cs="Arial"/>
          <w:bCs/>
          <w:sz w:val="22"/>
        </w:rPr>
        <w:t>.</w:t>
      </w:r>
    </w:p>
    <w:p w14:paraId="410D949C" w14:textId="2144AB2E" w:rsidR="00BC7D6D" w:rsidRPr="00E80113" w:rsidRDefault="00BC7D6D" w:rsidP="00BC7D6D">
      <w:pPr>
        <w:pStyle w:val="ListParagraph"/>
        <w:numPr>
          <w:ilvl w:val="0"/>
          <w:numId w:val="9"/>
        </w:numPr>
        <w:spacing w:after="120" w:line="360" w:lineRule="auto"/>
        <w:jc w:val="both"/>
        <w:rPr>
          <w:rFonts w:ascii="Arial" w:hAnsi="Arial" w:cs="Arial"/>
          <w:sz w:val="22"/>
        </w:rPr>
      </w:pPr>
      <w:r>
        <w:rPr>
          <w:rFonts w:ascii="Arial" w:hAnsi="Arial" w:cs="Arial"/>
          <w:bCs/>
          <w:sz w:val="22"/>
        </w:rPr>
        <w:t>Του</w:t>
      </w:r>
      <w:r w:rsidRPr="00E80113">
        <w:rPr>
          <w:rFonts w:ascii="Arial" w:hAnsi="Arial" w:cs="Arial"/>
          <w:sz w:val="22"/>
        </w:rPr>
        <w:t xml:space="preserve"> </w:t>
      </w:r>
      <w:r>
        <w:rPr>
          <w:rFonts w:ascii="Arial" w:hAnsi="Arial" w:cs="Arial"/>
          <w:sz w:val="22"/>
        </w:rPr>
        <w:t>……………….. (όνομα) ………………….. (επώνυμο)</w:t>
      </w:r>
      <w:r w:rsidRPr="00E80113">
        <w:rPr>
          <w:rFonts w:ascii="Arial" w:hAnsi="Arial" w:cs="Arial"/>
          <w:sz w:val="22"/>
        </w:rPr>
        <w:t xml:space="preserve"> του</w:t>
      </w:r>
      <w:r>
        <w:rPr>
          <w:rFonts w:ascii="Arial" w:hAnsi="Arial" w:cs="Arial"/>
          <w:sz w:val="22"/>
        </w:rPr>
        <w:t xml:space="preserve"> …………… (πατρώνυμο)</w:t>
      </w:r>
      <w:r w:rsidRPr="00E80113">
        <w:rPr>
          <w:rFonts w:ascii="Arial" w:hAnsi="Arial" w:cs="Arial"/>
          <w:sz w:val="22"/>
        </w:rPr>
        <w:t xml:space="preserve">, κατοίκου </w:t>
      </w:r>
      <w:r>
        <w:rPr>
          <w:rFonts w:ascii="Arial" w:hAnsi="Arial" w:cs="Arial"/>
          <w:sz w:val="22"/>
        </w:rPr>
        <w:t>……………… (περιοχή) ……………….. (πόλη)</w:t>
      </w:r>
      <w:r w:rsidRPr="00E80113">
        <w:rPr>
          <w:rFonts w:ascii="Arial" w:hAnsi="Arial" w:cs="Arial"/>
          <w:sz w:val="22"/>
        </w:rPr>
        <w:t xml:space="preserve">, οδός </w:t>
      </w:r>
      <w:r>
        <w:rPr>
          <w:rFonts w:ascii="Arial" w:hAnsi="Arial" w:cs="Arial"/>
          <w:sz w:val="22"/>
        </w:rPr>
        <w:t xml:space="preserve">………….. </w:t>
      </w:r>
      <w:proofErr w:type="spellStart"/>
      <w:r>
        <w:rPr>
          <w:rFonts w:ascii="Arial" w:hAnsi="Arial" w:cs="Arial"/>
          <w:sz w:val="22"/>
        </w:rPr>
        <w:t>αρ</w:t>
      </w:r>
      <w:proofErr w:type="spellEnd"/>
      <w:r>
        <w:rPr>
          <w:rFonts w:ascii="Arial" w:hAnsi="Arial" w:cs="Arial"/>
          <w:sz w:val="22"/>
        </w:rPr>
        <w:t xml:space="preserve">. …., </w:t>
      </w:r>
      <w:r>
        <w:rPr>
          <w:rFonts w:ascii="Arial" w:hAnsi="Arial" w:cs="Arial"/>
          <w:bCs/>
          <w:sz w:val="22"/>
        </w:rPr>
        <w:t xml:space="preserve">με ΑΔΤ …………. </w:t>
      </w:r>
      <w:r w:rsidRPr="002A08F2">
        <w:rPr>
          <w:rFonts w:ascii="Arial" w:hAnsi="Arial" w:cs="Arial"/>
          <w:bCs/>
          <w:sz w:val="22"/>
        </w:rPr>
        <w:t xml:space="preserve">και ΑΦΜ </w:t>
      </w:r>
      <w:r>
        <w:rPr>
          <w:rFonts w:ascii="Arial" w:hAnsi="Arial" w:cs="Arial"/>
          <w:bCs/>
          <w:sz w:val="22"/>
        </w:rPr>
        <w:t>………………</w:t>
      </w:r>
      <w:r w:rsidRPr="002A08F2">
        <w:rPr>
          <w:rFonts w:ascii="Arial" w:hAnsi="Arial" w:cs="Arial"/>
          <w:bCs/>
          <w:sz w:val="22"/>
        </w:rPr>
        <w:t>,</w:t>
      </w:r>
      <w:r>
        <w:rPr>
          <w:rFonts w:ascii="Arial" w:hAnsi="Arial" w:cs="Arial"/>
          <w:bCs/>
          <w:sz w:val="22"/>
        </w:rPr>
        <w:t xml:space="preserve"> </w:t>
      </w:r>
      <w:proofErr w:type="spellStart"/>
      <w:r>
        <w:rPr>
          <w:rFonts w:ascii="Arial" w:hAnsi="Arial" w:cs="Arial"/>
          <w:bCs/>
          <w:sz w:val="22"/>
        </w:rPr>
        <w:t>τηλ</w:t>
      </w:r>
      <w:proofErr w:type="spellEnd"/>
      <w:r>
        <w:rPr>
          <w:rFonts w:ascii="Arial" w:hAnsi="Arial" w:cs="Arial"/>
          <w:bCs/>
          <w:sz w:val="22"/>
        </w:rPr>
        <w:t xml:space="preserve">. ……………….., ……………… </w:t>
      </w:r>
      <w:r w:rsidRPr="00BC7D6D">
        <w:rPr>
          <w:rFonts w:ascii="Arial" w:hAnsi="Arial" w:cs="Arial"/>
          <w:bCs/>
          <w:sz w:val="22"/>
        </w:rPr>
        <w:t>(</w:t>
      </w:r>
      <w:r>
        <w:rPr>
          <w:rFonts w:ascii="Arial" w:hAnsi="Arial" w:cs="Arial"/>
          <w:bCs/>
          <w:sz w:val="22"/>
          <w:lang w:val="en-US"/>
        </w:rPr>
        <w:t>email</w:t>
      </w:r>
      <w:r w:rsidRPr="00BC7D6D">
        <w:rPr>
          <w:rFonts w:ascii="Arial" w:hAnsi="Arial" w:cs="Arial"/>
          <w:bCs/>
          <w:sz w:val="22"/>
        </w:rPr>
        <w:t>)</w:t>
      </w:r>
      <w:r>
        <w:rPr>
          <w:rFonts w:ascii="Arial" w:hAnsi="Arial" w:cs="Arial"/>
          <w:bCs/>
          <w:sz w:val="22"/>
        </w:rPr>
        <w:t>.</w:t>
      </w:r>
    </w:p>
    <w:p w14:paraId="2D5184C5" w14:textId="3E21FDDA" w:rsidR="00E80113" w:rsidRPr="00E80113" w:rsidRDefault="00E80113" w:rsidP="00E80113">
      <w:pPr>
        <w:pStyle w:val="ListParagraph"/>
        <w:numPr>
          <w:ilvl w:val="0"/>
          <w:numId w:val="9"/>
        </w:numPr>
        <w:spacing w:after="120" w:line="360" w:lineRule="auto"/>
        <w:jc w:val="both"/>
        <w:rPr>
          <w:rFonts w:ascii="Arial" w:hAnsi="Arial" w:cs="Arial"/>
          <w:sz w:val="22"/>
        </w:rPr>
      </w:pPr>
      <w:r w:rsidRPr="003624FD">
        <w:rPr>
          <w:rFonts w:ascii="Arial" w:eastAsia="Times New Roman" w:hAnsi="Arial" w:cs="Arial"/>
          <w:bCs/>
          <w:sz w:val="22"/>
          <w:lang w:eastAsia="el-GR"/>
        </w:rPr>
        <w:t xml:space="preserve">Της </w:t>
      </w:r>
      <w:r w:rsidR="00BC7D6D">
        <w:rPr>
          <w:rFonts w:ascii="Arial" w:hAnsi="Arial" w:cs="Arial"/>
          <w:sz w:val="22"/>
        </w:rPr>
        <w:t>……………….. (όνομα) ………………….. (επώνυμο)</w:t>
      </w:r>
      <w:r w:rsidR="00BC7D6D" w:rsidRPr="00E80113">
        <w:rPr>
          <w:rFonts w:ascii="Arial" w:hAnsi="Arial" w:cs="Arial"/>
          <w:sz w:val="22"/>
        </w:rPr>
        <w:t xml:space="preserve"> του</w:t>
      </w:r>
      <w:r w:rsidR="00BC7D6D">
        <w:rPr>
          <w:rFonts w:ascii="Arial" w:hAnsi="Arial" w:cs="Arial"/>
          <w:sz w:val="22"/>
        </w:rPr>
        <w:t xml:space="preserve"> …………… (πατρώνυμο)</w:t>
      </w:r>
      <w:r w:rsidR="00BC7D6D" w:rsidRPr="00E80113">
        <w:rPr>
          <w:rFonts w:ascii="Arial" w:hAnsi="Arial" w:cs="Arial"/>
          <w:sz w:val="22"/>
        </w:rPr>
        <w:t xml:space="preserve">, κατοίκου </w:t>
      </w:r>
      <w:r w:rsidR="00BC7D6D">
        <w:rPr>
          <w:rFonts w:ascii="Arial" w:hAnsi="Arial" w:cs="Arial"/>
          <w:sz w:val="22"/>
        </w:rPr>
        <w:t>……………… (περιοχή) ……………….. (πόλη)</w:t>
      </w:r>
      <w:r w:rsidR="00BC7D6D" w:rsidRPr="00E80113">
        <w:rPr>
          <w:rFonts w:ascii="Arial" w:hAnsi="Arial" w:cs="Arial"/>
          <w:sz w:val="22"/>
        </w:rPr>
        <w:t xml:space="preserve">, οδός </w:t>
      </w:r>
      <w:r w:rsidR="00BC7D6D">
        <w:rPr>
          <w:rFonts w:ascii="Arial" w:hAnsi="Arial" w:cs="Arial"/>
          <w:sz w:val="22"/>
        </w:rPr>
        <w:t xml:space="preserve">………….. </w:t>
      </w:r>
      <w:proofErr w:type="spellStart"/>
      <w:r w:rsidR="00BC7D6D">
        <w:rPr>
          <w:rFonts w:ascii="Arial" w:hAnsi="Arial" w:cs="Arial"/>
          <w:sz w:val="22"/>
        </w:rPr>
        <w:t>αρ</w:t>
      </w:r>
      <w:proofErr w:type="spellEnd"/>
      <w:r w:rsidR="00BC7D6D">
        <w:rPr>
          <w:rFonts w:ascii="Arial" w:hAnsi="Arial" w:cs="Arial"/>
          <w:sz w:val="22"/>
        </w:rPr>
        <w:t xml:space="preserve">. …., </w:t>
      </w:r>
      <w:r w:rsidR="00BC7D6D">
        <w:rPr>
          <w:rFonts w:ascii="Arial" w:hAnsi="Arial" w:cs="Arial"/>
          <w:bCs/>
          <w:sz w:val="22"/>
        </w:rPr>
        <w:t xml:space="preserve">με ΑΔΤ …………. </w:t>
      </w:r>
      <w:r w:rsidR="00BC7D6D" w:rsidRPr="002A08F2">
        <w:rPr>
          <w:rFonts w:ascii="Arial" w:hAnsi="Arial" w:cs="Arial"/>
          <w:bCs/>
          <w:sz w:val="22"/>
        </w:rPr>
        <w:t xml:space="preserve">και ΑΦΜ </w:t>
      </w:r>
      <w:r w:rsidR="00BC7D6D">
        <w:rPr>
          <w:rFonts w:ascii="Arial" w:hAnsi="Arial" w:cs="Arial"/>
          <w:bCs/>
          <w:sz w:val="22"/>
        </w:rPr>
        <w:t>………………</w:t>
      </w:r>
      <w:r w:rsidR="00BC7D6D" w:rsidRPr="002A08F2">
        <w:rPr>
          <w:rFonts w:ascii="Arial" w:hAnsi="Arial" w:cs="Arial"/>
          <w:bCs/>
          <w:sz w:val="22"/>
        </w:rPr>
        <w:t>,</w:t>
      </w:r>
      <w:r w:rsidR="00BC7D6D">
        <w:rPr>
          <w:rFonts w:ascii="Arial" w:hAnsi="Arial" w:cs="Arial"/>
          <w:bCs/>
          <w:sz w:val="22"/>
        </w:rPr>
        <w:t xml:space="preserve"> </w:t>
      </w:r>
      <w:proofErr w:type="spellStart"/>
      <w:r w:rsidR="00BC7D6D">
        <w:rPr>
          <w:rFonts w:ascii="Arial" w:hAnsi="Arial" w:cs="Arial"/>
          <w:bCs/>
          <w:sz w:val="22"/>
        </w:rPr>
        <w:t>τηλ</w:t>
      </w:r>
      <w:proofErr w:type="spellEnd"/>
      <w:r w:rsidR="00BC7D6D">
        <w:rPr>
          <w:rFonts w:ascii="Arial" w:hAnsi="Arial" w:cs="Arial"/>
          <w:bCs/>
          <w:sz w:val="22"/>
        </w:rPr>
        <w:t xml:space="preserve">. ……………….., ……………… </w:t>
      </w:r>
      <w:r w:rsidR="00BC7D6D" w:rsidRPr="00BC7D6D">
        <w:rPr>
          <w:rFonts w:ascii="Arial" w:hAnsi="Arial" w:cs="Arial"/>
          <w:bCs/>
          <w:sz w:val="22"/>
        </w:rPr>
        <w:t>(</w:t>
      </w:r>
      <w:r w:rsidR="00BC7D6D">
        <w:rPr>
          <w:rFonts w:ascii="Arial" w:hAnsi="Arial" w:cs="Arial"/>
          <w:bCs/>
          <w:sz w:val="22"/>
          <w:lang w:val="en-US"/>
        </w:rPr>
        <w:t>email</w:t>
      </w:r>
      <w:r w:rsidR="00BC7D6D" w:rsidRPr="00BC7D6D">
        <w:rPr>
          <w:rFonts w:ascii="Arial" w:hAnsi="Arial" w:cs="Arial"/>
          <w:bCs/>
          <w:sz w:val="22"/>
        </w:rPr>
        <w:t>)</w:t>
      </w:r>
      <w:r w:rsidR="00BC7D6D">
        <w:rPr>
          <w:rFonts w:ascii="Arial" w:hAnsi="Arial" w:cs="Arial"/>
          <w:bCs/>
          <w:sz w:val="22"/>
        </w:rPr>
        <w:t>.</w:t>
      </w:r>
    </w:p>
    <w:p w14:paraId="6BC64F75" w14:textId="5E4DDD40" w:rsidR="004437C7" w:rsidRDefault="001B7DA8" w:rsidP="00513AD8">
      <w:pPr>
        <w:spacing w:after="120" w:line="360" w:lineRule="auto"/>
        <w:jc w:val="right"/>
        <w:rPr>
          <w:rFonts w:ascii="Arial" w:hAnsi="Arial" w:cs="Arial"/>
          <w:sz w:val="22"/>
        </w:rPr>
      </w:pPr>
      <w:r w:rsidRPr="00B75437">
        <w:rPr>
          <w:rFonts w:ascii="Arial" w:hAnsi="Arial" w:cs="Arial"/>
          <w:sz w:val="22"/>
        </w:rPr>
        <w:t>[</w:t>
      </w:r>
      <w:r>
        <w:rPr>
          <w:rFonts w:ascii="Arial" w:hAnsi="Arial" w:cs="Arial"/>
          <w:sz w:val="22"/>
        </w:rPr>
        <w:t>πόλη]</w:t>
      </w:r>
      <w:r w:rsidR="00BC7D6D">
        <w:rPr>
          <w:rFonts w:ascii="Arial" w:hAnsi="Arial" w:cs="Arial"/>
          <w:sz w:val="22"/>
        </w:rPr>
        <w:t>,</w:t>
      </w:r>
      <w:r>
        <w:rPr>
          <w:rFonts w:ascii="Arial" w:hAnsi="Arial" w:cs="Arial"/>
          <w:sz w:val="22"/>
        </w:rPr>
        <w:t>[</w:t>
      </w:r>
      <w:proofErr w:type="spellStart"/>
      <w:r>
        <w:rPr>
          <w:rFonts w:ascii="Arial" w:hAnsi="Arial" w:cs="Arial"/>
          <w:sz w:val="22"/>
        </w:rPr>
        <w:t>ημ</w:t>
      </w:r>
      <w:proofErr w:type="spellEnd"/>
      <w:r>
        <w:rPr>
          <w:rFonts w:ascii="Arial" w:hAnsi="Arial" w:cs="Arial"/>
          <w:sz w:val="22"/>
        </w:rPr>
        <w:t>/</w:t>
      </w:r>
      <w:proofErr w:type="spellStart"/>
      <w:r>
        <w:rPr>
          <w:rFonts w:ascii="Arial" w:hAnsi="Arial" w:cs="Arial"/>
          <w:sz w:val="22"/>
        </w:rPr>
        <w:t>νία</w:t>
      </w:r>
      <w:proofErr w:type="spellEnd"/>
      <w:r>
        <w:rPr>
          <w:rFonts w:ascii="Arial" w:hAnsi="Arial" w:cs="Arial"/>
          <w:sz w:val="22"/>
        </w:rPr>
        <w:t>]</w:t>
      </w:r>
    </w:p>
    <w:p w14:paraId="31E31F3C" w14:textId="21844C96" w:rsidR="005A7198" w:rsidRDefault="00415354" w:rsidP="0015320F">
      <w:pPr>
        <w:pStyle w:val="BodyTextIndent"/>
      </w:pPr>
      <w:r w:rsidRPr="002C445C">
        <w:t>Δια της παρούσας θέτουμε</w:t>
      </w:r>
      <w:r w:rsidR="00AE1D34" w:rsidRPr="002C445C">
        <w:t xml:space="preserve"> ζητήματα αντισυνταγματικότητας των άρθρων 128 έως και</w:t>
      </w:r>
      <w:r w:rsidR="005A7198" w:rsidRPr="002C445C">
        <w:t xml:space="preserve"> 142 του</w:t>
      </w:r>
      <w:r w:rsidR="005A7198">
        <w:t xml:space="preserve"> Ν.5221/2025 και των Υπουργικών Αποφάσεων με </w:t>
      </w:r>
      <w:proofErr w:type="spellStart"/>
      <w:r w:rsidR="005A7198" w:rsidRPr="005A7198">
        <w:t>Αριθμ</w:t>
      </w:r>
      <w:proofErr w:type="spellEnd"/>
      <w:r w:rsidR="005A7198" w:rsidRPr="005A7198">
        <w:t>.</w:t>
      </w:r>
      <w:r w:rsidR="005A7198">
        <w:t xml:space="preserve"> </w:t>
      </w:r>
      <w:r w:rsidR="005A7198" w:rsidRPr="005A7198">
        <w:t>42482 (ΦΕΚ Β' 4192/09.07.2026)</w:t>
      </w:r>
      <w:r w:rsidR="005A7198">
        <w:t xml:space="preserve"> και </w:t>
      </w:r>
      <w:proofErr w:type="spellStart"/>
      <w:r w:rsidR="005A7198" w:rsidRPr="005A7198">
        <w:t>Αριθμ</w:t>
      </w:r>
      <w:proofErr w:type="spellEnd"/>
      <w:r w:rsidR="005A7198" w:rsidRPr="005A7198">
        <w:t>. 42483 (ΦΕΚ B' 5016/11.08.2026)</w:t>
      </w:r>
      <w:r w:rsidR="005A7198">
        <w:t>, που εκδόθηκαν κατ’ εξουσιοδότηση των άρθρων 130, 131 και 141 του Ν.5221/2025, που παραβιάζουν τα θεμελι</w:t>
      </w:r>
      <w:r w:rsidR="00574019">
        <w:t>ώδη δικαιώματα των</w:t>
      </w:r>
      <w:r w:rsidR="002C445C">
        <w:t xml:space="preserve"> ανθρώπων</w:t>
      </w:r>
      <w:r w:rsidR="00574019">
        <w:t xml:space="preserve"> για τη νομική τους ενέργεια να αμυνθούν σε διαταγές πληρωμής που έχουν εκδοθεί κατά αυτών και σε κατασχέσεις, διά του ένδικου βοηθήματος της ανακοπής, καθώς επίσης</w:t>
      </w:r>
      <w:r w:rsidR="005A7198">
        <w:t xml:space="preserve"> και </w:t>
      </w:r>
      <w:r w:rsidR="00574019">
        <w:t xml:space="preserve">των </w:t>
      </w:r>
      <w:r w:rsidR="005A7198">
        <w:t>δικηγόρων</w:t>
      </w:r>
      <w:r w:rsidR="00574019">
        <w:t xml:space="preserve">, όπου </w:t>
      </w:r>
      <w:r w:rsidR="005A7198">
        <w:t>λόγ</w:t>
      </w:r>
      <w:r w:rsidR="00574019">
        <w:t>ω επαγγελματικής τους ιδιότητας, εκτίθεντα</w:t>
      </w:r>
      <w:r w:rsidR="002406D1">
        <w:t>ι τα προσωπικά τους στοιχεία. Ε</w:t>
      </w:r>
      <w:r w:rsidR="00574019">
        <w:t>πιπρόσθετα</w:t>
      </w:r>
      <w:r w:rsidR="002C445C">
        <w:t xml:space="preserve"> και</w:t>
      </w:r>
      <w:r w:rsidR="00574019">
        <w:t xml:space="preserve"> η επαγγελματική σχέση με τον εκάστοτε εντολέα τους ονομαστικά.</w:t>
      </w:r>
    </w:p>
    <w:p w14:paraId="713211A4" w14:textId="288866A1" w:rsidR="00574019" w:rsidRDefault="00574019" w:rsidP="005A7198">
      <w:pPr>
        <w:spacing w:line="360" w:lineRule="auto"/>
        <w:ind w:firstLine="284"/>
        <w:jc w:val="both"/>
        <w:rPr>
          <w:rFonts w:ascii="Arial" w:hAnsi="Arial" w:cs="Arial"/>
          <w:sz w:val="22"/>
        </w:rPr>
      </w:pPr>
      <w:r>
        <w:rPr>
          <w:rFonts w:ascii="Arial" w:hAnsi="Arial" w:cs="Arial"/>
          <w:sz w:val="22"/>
        </w:rPr>
        <w:lastRenderedPageBreak/>
        <w:t xml:space="preserve">Ερωτήσεις οι οποίες πρέπει να τεθούν θεσμικά από </w:t>
      </w:r>
      <w:r w:rsidR="004F0E6F">
        <w:rPr>
          <w:rFonts w:ascii="Arial" w:hAnsi="Arial" w:cs="Arial"/>
          <w:sz w:val="22"/>
        </w:rPr>
        <w:t xml:space="preserve">όλο το Δικαστικό Σώμα, στα αρμόδια Υπουργεία. Οι Δικαστές έχουν </w:t>
      </w:r>
      <w:r>
        <w:rPr>
          <w:rFonts w:ascii="Arial" w:hAnsi="Arial" w:cs="Arial"/>
          <w:sz w:val="22"/>
        </w:rPr>
        <w:t xml:space="preserve">στα αρμόδια Υπουργεία, </w:t>
      </w:r>
      <w:r w:rsidR="002406D1">
        <w:rPr>
          <w:rFonts w:ascii="Arial" w:hAnsi="Arial" w:cs="Arial"/>
          <w:sz w:val="22"/>
        </w:rPr>
        <w:t>έχοντας</w:t>
      </w:r>
      <w:r w:rsidR="0015320F">
        <w:rPr>
          <w:rFonts w:ascii="Arial" w:hAnsi="Arial" w:cs="Arial"/>
          <w:sz w:val="22"/>
        </w:rPr>
        <w:t xml:space="preserve"> </w:t>
      </w:r>
      <w:r w:rsidR="00202450">
        <w:rPr>
          <w:rFonts w:ascii="Arial" w:hAnsi="Arial" w:cs="Arial"/>
          <w:b/>
          <w:sz w:val="22"/>
        </w:rPr>
        <w:t>ΧΡΕΟΣ</w:t>
      </w:r>
      <w:r>
        <w:rPr>
          <w:rFonts w:ascii="Arial" w:hAnsi="Arial" w:cs="Arial"/>
          <w:sz w:val="22"/>
        </w:rPr>
        <w:t xml:space="preserve"> </w:t>
      </w:r>
      <w:r w:rsidR="002406D1">
        <w:rPr>
          <w:rFonts w:ascii="Arial" w:hAnsi="Arial" w:cs="Arial"/>
          <w:sz w:val="22"/>
        </w:rPr>
        <w:t xml:space="preserve">ως όργανα του κράτους να υπερασπιστούν </w:t>
      </w:r>
      <w:r>
        <w:rPr>
          <w:rFonts w:ascii="Arial" w:hAnsi="Arial" w:cs="Arial"/>
          <w:sz w:val="22"/>
        </w:rPr>
        <w:t xml:space="preserve">τα συνταγματικώς </w:t>
      </w:r>
      <w:r w:rsidR="002C445C">
        <w:rPr>
          <w:rFonts w:ascii="Arial" w:hAnsi="Arial" w:cs="Arial"/>
          <w:sz w:val="22"/>
        </w:rPr>
        <w:t>κατοχυρωμένα θεμελιώδη</w:t>
      </w:r>
      <w:r w:rsidR="002406D1">
        <w:rPr>
          <w:rFonts w:ascii="Arial" w:hAnsi="Arial" w:cs="Arial"/>
          <w:sz w:val="22"/>
        </w:rPr>
        <w:t xml:space="preserve"> ανθρώπινα</w:t>
      </w:r>
      <w:r>
        <w:rPr>
          <w:rFonts w:ascii="Arial" w:hAnsi="Arial" w:cs="Arial"/>
          <w:sz w:val="22"/>
        </w:rPr>
        <w:t xml:space="preserve"> δικαιώμα</w:t>
      </w:r>
      <w:r w:rsidR="001E7F6A">
        <w:rPr>
          <w:rFonts w:ascii="Arial" w:hAnsi="Arial" w:cs="Arial"/>
          <w:sz w:val="22"/>
        </w:rPr>
        <w:t xml:space="preserve">τα </w:t>
      </w:r>
      <w:r w:rsidR="002406D1">
        <w:rPr>
          <w:rFonts w:ascii="Arial" w:hAnsi="Arial" w:cs="Arial"/>
          <w:sz w:val="22"/>
        </w:rPr>
        <w:t>και την πλήρη άσκηση αυτών</w:t>
      </w:r>
      <w:r w:rsidR="0015320F">
        <w:rPr>
          <w:rFonts w:ascii="Arial" w:hAnsi="Arial" w:cs="Arial"/>
          <w:sz w:val="22"/>
        </w:rPr>
        <w:t xml:space="preserve">, </w:t>
      </w:r>
      <w:r w:rsidR="0015320F" w:rsidRPr="00202450">
        <w:rPr>
          <w:rFonts w:ascii="Arial" w:hAnsi="Arial" w:cs="Arial"/>
          <w:sz w:val="22"/>
        </w:rPr>
        <w:t>σύμφωνα με το άρθρο 25 παρ.1 του Συντάγματος (</w:t>
      </w:r>
      <w:r w:rsidR="0015320F" w:rsidRPr="00202450">
        <w:rPr>
          <w:rFonts w:ascii="Arial" w:hAnsi="Arial" w:cs="Arial"/>
          <w:i/>
          <w:sz w:val="22"/>
        </w:rPr>
        <w:t>«</w:t>
      </w:r>
      <w:r w:rsidR="0015320F" w:rsidRPr="00202450">
        <w:rPr>
          <w:rFonts w:ascii="Arial" w:hAnsi="Arial" w:cs="Arial"/>
          <w:b/>
          <w:i/>
          <w:sz w:val="22"/>
        </w:rPr>
        <w:t>ΟΛΑ</w:t>
      </w:r>
      <w:r w:rsidR="0015320F" w:rsidRPr="00202450">
        <w:rPr>
          <w:rFonts w:ascii="Arial" w:hAnsi="Arial" w:cs="Arial"/>
          <w:i/>
          <w:sz w:val="22"/>
        </w:rPr>
        <w:t xml:space="preserve"> ΤΑ ΚΡΑΤΙΚΑ ΟΡΓΑΝΑ </w:t>
      </w:r>
      <w:r w:rsidR="0015320F" w:rsidRPr="00202450">
        <w:rPr>
          <w:rFonts w:ascii="Arial" w:hAnsi="Arial" w:cs="Arial"/>
          <w:b/>
          <w:i/>
          <w:sz w:val="22"/>
        </w:rPr>
        <w:t>ΥΠΟΧΡΕΟΥΝΤΑΙ</w:t>
      </w:r>
      <w:r w:rsidR="0015320F" w:rsidRPr="00202450">
        <w:rPr>
          <w:rFonts w:ascii="Arial" w:hAnsi="Arial" w:cs="Arial"/>
          <w:i/>
          <w:sz w:val="22"/>
        </w:rPr>
        <w:t xml:space="preserve"> ΝΑ ΔΙΑΣΦΑΛΙΖΟΥΝ ΤΗΝ ΑΝΕΜΠΟΔΙΣΤΗ ΚΑΙ </w:t>
      </w:r>
      <w:r w:rsidR="0015320F" w:rsidRPr="00202450">
        <w:rPr>
          <w:rFonts w:ascii="Arial" w:hAnsi="Arial" w:cs="Arial"/>
          <w:b/>
          <w:i/>
          <w:sz w:val="22"/>
        </w:rPr>
        <w:t>ΑΠΟΤΕΛΕΣΜΑΤΙΚΗ</w:t>
      </w:r>
      <w:r w:rsidR="0015320F" w:rsidRPr="00202450">
        <w:rPr>
          <w:rFonts w:ascii="Arial" w:hAnsi="Arial" w:cs="Arial"/>
          <w:i/>
          <w:sz w:val="22"/>
        </w:rPr>
        <w:t xml:space="preserve"> ΑΣΚΗΣΗ ΤΩΝ ΔΙΚΑΙΩΜΑΤΩΝ»</w:t>
      </w:r>
      <w:r w:rsidR="0015320F" w:rsidRPr="00202450">
        <w:rPr>
          <w:rFonts w:ascii="Arial" w:hAnsi="Arial" w:cs="Arial"/>
          <w:sz w:val="22"/>
        </w:rPr>
        <w:t>).</w:t>
      </w:r>
    </w:p>
    <w:p w14:paraId="28DBC068" w14:textId="77777777" w:rsidR="00C9395F" w:rsidRDefault="00F64365" w:rsidP="00F64365">
      <w:pPr>
        <w:pStyle w:val="ListParagraph"/>
        <w:numPr>
          <w:ilvl w:val="0"/>
          <w:numId w:val="1"/>
        </w:numPr>
        <w:spacing w:line="360" w:lineRule="auto"/>
        <w:jc w:val="both"/>
        <w:rPr>
          <w:rFonts w:ascii="Arial" w:hAnsi="Arial" w:cs="Arial"/>
          <w:sz w:val="22"/>
        </w:rPr>
      </w:pPr>
      <w:r>
        <w:rPr>
          <w:rFonts w:ascii="Arial" w:hAnsi="Arial" w:cs="Arial"/>
          <w:sz w:val="22"/>
        </w:rPr>
        <w:t xml:space="preserve">Σύμφωνα με το άρθρο 128 του Ν.5221/2025 προβλέπεται ότι </w:t>
      </w:r>
      <w:r w:rsidR="00C9395F" w:rsidRPr="00C9395F">
        <w:rPr>
          <w:rFonts w:ascii="Arial" w:hAnsi="Arial" w:cs="Arial"/>
          <w:i/>
          <w:sz w:val="22"/>
        </w:rPr>
        <w:t>«</w:t>
      </w:r>
      <w:r w:rsidRPr="00C9395F">
        <w:rPr>
          <w:rFonts w:ascii="Arial" w:hAnsi="Arial" w:cs="Arial"/>
          <w:i/>
          <w:sz w:val="22"/>
        </w:rPr>
        <w:t xml:space="preserve">Σκοπός του παρόντος Μέρους είναι η </w:t>
      </w:r>
      <w:r w:rsidRPr="00C9395F">
        <w:rPr>
          <w:rFonts w:ascii="Arial" w:hAnsi="Arial" w:cs="Arial"/>
          <w:b/>
          <w:i/>
          <w:sz w:val="22"/>
        </w:rPr>
        <w:t>μείωση του χρόνου</w:t>
      </w:r>
      <w:r w:rsidRPr="00C9395F">
        <w:rPr>
          <w:rFonts w:ascii="Arial" w:hAnsi="Arial" w:cs="Arial"/>
          <w:i/>
          <w:sz w:val="22"/>
        </w:rPr>
        <w:t xml:space="preserve"> που μεσολαβεί ως την εκδίκαση των ανακοπών σε πρώτο βαθμό και η </w:t>
      </w:r>
      <w:r w:rsidRPr="00C9395F">
        <w:rPr>
          <w:rFonts w:ascii="Arial" w:hAnsi="Arial" w:cs="Arial"/>
          <w:b/>
          <w:i/>
          <w:sz w:val="22"/>
        </w:rPr>
        <w:t>ενίσχυση των δικαιωμάτων</w:t>
      </w:r>
      <w:r w:rsidRPr="00C9395F">
        <w:rPr>
          <w:rFonts w:ascii="Arial" w:hAnsi="Arial" w:cs="Arial"/>
          <w:i/>
          <w:sz w:val="22"/>
        </w:rPr>
        <w:t xml:space="preserve"> των πολιτών που συμμετέχουν ως διάδικοι στις διαδικασίες εκδίκασής τους.</w:t>
      </w:r>
      <w:r w:rsidR="00C9395F" w:rsidRPr="00C9395F">
        <w:rPr>
          <w:rFonts w:ascii="Arial" w:hAnsi="Arial" w:cs="Arial"/>
          <w:i/>
          <w:sz w:val="22"/>
        </w:rPr>
        <w:t>»</w:t>
      </w:r>
      <w:r w:rsidR="00C9395F">
        <w:rPr>
          <w:rFonts w:ascii="Arial" w:hAnsi="Arial" w:cs="Arial"/>
          <w:sz w:val="22"/>
        </w:rPr>
        <w:t>.</w:t>
      </w:r>
    </w:p>
    <w:p w14:paraId="11712B21" w14:textId="77777777" w:rsidR="00F64365" w:rsidRPr="00F64365" w:rsidRDefault="00C9395F" w:rsidP="00814E23">
      <w:pPr>
        <w:pStyle w:val="ListParagraph"/>
        <w:numPr>
          <w:ilvl w:val="0"/>
          <w:numId w:val="6"/>
        </w:numPr>
        <w:spacing w:line="360" w:lineRule="auto"/>
        <w:jc w:val="both"/>
        <w:rPr>
          <w:rFonts w:ascii="Arial" w:hAnsi="Arial" w:cs="Arial"/>
          <w:sz w:val="22"/>
        </w:rPr>
      </w:pPr>
      <w:r>
        <w:rPr>
          <w:rFonts w:ascii="Arial" w:hAnsi="Arial" w:cs="Arial"/>
          <w:sz w:val="22"/>
        </w:rPr>
        <w:t xml:space="preserve">Πώς ακριβώς ενισχύεται το ΔΙΚΑΙΩΜΑ ενός πολίτη, όταν από το αμέσως επόμενο άρθρο 129 του ιδίου νόμου ΕΙΣΑΓΕΤΑΙ ΥΠΟΧΡΕΩΤΙΚΟΤΗΤΑ, βλ. «… </w:t>
      </w:r>
      <w:r w:rsidRPr="00F30078">
        <w:rPr>
          <w:rFonts w:ascii="Arial" w:hAnsi="Arial" w:cs="Arial"/>
          <w:sz w:val="28"/>
          <w:szCs w:val="28"/>
          <w:u w:val="thick"/>
        </w:rPr>
        <w:t>υποχρεωτική</w:t>
      </w:r>
      <w:r w:rsidRPr="00C9395F">
        <w:rPr>
          <w:rFonts w:ascii="Arial" w:hAnsi="Arial" w:cs="Arial"/>
          <w:sz w:val="22"/>
        </w:rPr>
        <w:t xml:space="preserve"> διαδικασία επαναπροσδιορισμού των εκκρεμών </w:t>
      </w:r>
      <w:r w:rsidRPr="00C9395F">
        <w:rPr>
          <w:rFonts w:ascii="Arial" w:hAnsi="Arial" w:cs="Arial"/>
          <w:sz w:val="22"/>
          <w:u w:val="thick"/>
        </w:rPr>
        <w:t xml:space="preserve">ανακοπών κατά αναγκαστικής εκτέλεσης </w:t>
      </w:r>
      <w:r w:rsidRPr="00C9395F">
        <w:rPr>
          <w:rFonts w:ascii="Arial" w:hAnsi="Arial" w:cs="Arial"/>
          <w:b/>
          <w:sz w:val="22"/>
          <w:u w:val="thick"/>
        </w:rPr>
        <w:t>και</w:t>
      </w:r>
      <w:r w:rsidRPr="00C9395F">
        <w:rPr>
          <w:rFonts w:ascii="Arial" w:hAnsi="Arial" w:cs="Arial"/>
          <w:sz w:val="22"/>
          <w:u w:val="thick"/>
        </w:rPr>
        <w:t xml:space="preserve"> κατά διαταγών πληρωμής</w:t>
      </w:r>
      <w:r w:rsidRPr="00C9395F">
        <w:rPr>
          <w:rFonts w:ascii="Arial" w:hAnsi="Arial" w:cs="Arial"/>
          <w:sz w:val="22"/>
        </w:rPr>
        <w:t>»</w:t>
      </w:r>
      <w:r>
        <w:rPr>
          <w:rFonts w:ascii="Arial" w:hAnsi="Arial" w:cs="Arial"/>
          <w:sz w:val="22"/>
        </w:rPr>
        <w:t>; Όταν η λέξη ΔΙΚΑΙΩΜΑ, ουδεμία σχέση έχει με την λέξη «ΥΠΟΧΡΕΩΣΗ» και/ή «ΥΠΟΧΡΕΩΤΙΚΟΤΗΤΑ» και/ή «ΥΠΟΧΡΕΩΤΙΚΗ διαδικασία»;</w:t>
      </w:r>
      <w:r w:rsidR="00F035EB">
        <w:rPr>
          <w:rFonts w:ascii="Arial" w:hAnsi="Arial" w:cs="Arial"/>
          <w:sz w:val="22"/>
        </w:rPr>
        <w:t xml:space="preserve"> </w:t>
      </w:r>
      <w:r w:rsidR="00F035EB" w:rsidRPr="00F035EB">
        <w:rPr>
          <w:rFonts w:ascii="Arial" w:hAnsi="Arial" w:cs="Arial"/>
          <w:b/>
          <w:bCs/>
          <w:sz w:val="22"/>
        </w:rPr>
        <w:t>Το δικαίωμα επιλέγει ο πολίτης αν θα το ασκήσει,</w:t>
      </w:r>
      <w:r w:rsidR="00F035EB">
        <w:rPr>
          <w:rFonts w:ascii="Arial" w:hAnsi="Arial" w:cs="Arial"/>
          <w:b/>
          <w:bCs/>
          <w:sz w:val="22"/>
        </w:rPr>
        <w:t xml:space="preserve"> εξ</w:t>
      </w:r>
      <w:r w:rsidR="00F035EB" w:rsidRPr="00F035EB">
        <w:rPr>
          <w:rFonts w:ascii="Arial" w:hAnsi="Arial" w:cs="Arial"/>
          <w:b/>
          <w:bCs/>
          <w:sz w:val="22"/>
        </w:rPr>
        <w:t xml:space="preserve"> ου και η δυνατότητα παραίτησης από συγκεκριμένα δικαιώματα, ενώ παραίτηση από υποχρέωση δεν υφίσταται.</w:t>
      </w:r>
    </w:p>
    <w:p w14:paraId="3D904032" w14:textId="77777777" w:rsidR="00C9395F" w:rsidRDefault="00C9395F" w:rsidP="00C9395F">
      <w:pPr>
        <w:pStyle w:val="ListParagraph"/>
        <w:numPr>
          <w:ilvl w:val="0"/>
          <w:numId w:val="1"/>
        </w:numPr>
        <w:spacing w:line="360" w:lineRule="auto"/>
        <w:jc w:val="both"/>
        <w:rPr>
          <w:rFonts w:ascii="Arial" w:hAnsi="Arial" w:cs="Arial"/>
          <w:sz w:val="22"/>
        </w:rPr>
      </w:pPr>
      <w:r w:rsidRPr="00C9395F">
        <w:rPr>
          <w:rFonts w:ascii="Arial" w:hAnsi="Arial" w:cs="Arial"/>
          <w:sz w:val="22"/>
        </w:rPr>
        <w:t>Σύμφωνα με την παράγραφο α) του άρθρου 129 του Ν.5221/2025 προβλέπεται ότι</w:t>
      </w:r>
      <w:r>
        <w:rPr>
          <w:rFonts w:ascii="Arial" w:hAnsi="Arial" w:cs="Arial"/>
          <w:sz w:val="22"/>
        </w:rPr>
        <w:t>:</w:t>
      </w:r>
      <w:r w:rsidRPr="00C9395F">
        <w:rPr>
          <w:rFonts w:ascii="Arial" w:hAnsi="Arial" w:cs="Arial"/>
          <w:sz w:val="22"/>
        </w:rPr>
        <w:t xml:space="preserve"> </w:t>
      </w:r>
      <w:r w:rsidRPr="00C9395F">
        <w:rPr>
          <w:rFonts w:ascii="Arial" w:hAnsi="Arial" w:cs="Arial"/>
          <w:i/>
          <w:sz w:val="22"/>
        </w:rPr>
        <w:t xml:space="preserve">«Με το παρόν Μέρος: </w:t>
      </w:r>
      <w:r w:rsidRPr="00C9395F">
        <w:rPr>
          <w:rFonts w:ascii="Arial" w:hAnsi="Arial" w:cs="Arial"/>
          <w:b/>
          <w:i/>
          <w:sz w:val="22"/>
        </w:rPr>
        <w:t>α)</w:t>
      </w:r>
      <w:r w:rsidRPr="00C9395F">
        <w:rPr>
          <w:rFonts w:ascii="Arial" w:hAnsi="Arial" w:cs="Arial"/>
          <w:i/>
          <w:sz w:val="22"/>
        </w:rPr>
        <w:t xml:space="preserve"> εισάγεται </w:t>
      </w:r>
      <w:r w:rsidRPr="00C9395F">
        <w:rPr>
          <w:rFonts w:ascii="Arial" w:hAnsi="Arial" w:cs="Arial"/>
          <w:i/>
          <w:sz w:val="22"/>
          <w:u w:val="thick"/>
        </w:rPr>
        <w:t>υποχρεωτική</w:t>
      </w:r>
      <w:r w:rsidRPr="00C9395F">
        <w:rPr>
          <w:rFonts w:ascii="Arial" w:hAnsi="Arial" w:cs="Arial"/>
          <w:i/>
          <w:sz w:val="22"/>
        </w:rPr>
        <w:t xml:space="preserve"> διαδικασία επαναπροσδιορισμού των εκκρεμών </w:t>
      </w:r>
      <w:r w:rsidRPr="00C9395F">
        <w:rPr>
          <w:rFonts w:ascii="Arial" w:hAnsi="Arial" w:cs="Arial"/>
          <w:i/>
          <w:sz w:val="22"/>
          <w:u w:val="thick"/>
        </w:rPr>
        <w:t xml:space="preserve">ανακοπών κατά αναγκαστικής εκτέλεσης </w:t>
      </w:r>
      <w:r w:rsidRPr="00C9395F">
        <w:rPr>
          <w:rFonts w:ascii="Arial" w:hAnsi="Arial" w:cs="Arial"/>
          <w:b/>
          <w:i/>
          <w:sz w:val="22"/>
          <w:u w:val="thick"/>
        </w:rPr>
        <w:t>και</w:t>
      </w:r>
      <w:r w:rsidRPr="00C9395F">
        <w:rPr>
          <w:rFonts w:ascii="Arial" w:hAnsi="Arial" w:cs="Arial"/>
          <w:i/>
          <w:sz w:val="22"/>
          <w:u w:val="thick"/>
        </w:rPr>
        <w:t xml:space="preserve"> κατά διαταγών πληρωμής,</w:t>
      </w:r>
      <w:r w:rsidRPr="00C9395F">
        <w:rPr>
          <w:rFonts w:ascii="Arial" w:hAnsi="Arial" w:cs="Arial"/>
          <w:i/>
          <w:sz w:val="22"/>
        </w:rPr>
        <w:t xml:space="preserve"> των οποίων η εκδίκαση έχει προσδιοριστεί μετά την 16</w:t>
      </w:r>
      <w:r w:rsidRPr="00C9395F">
        <w:rPr>
          <w:rFonts w:ascii="Arial" w:hAnsi="Arial" w:cs="Arial"/>
          <w:i/>
          <w:sz w:val="22"/>
          <w:vertAlign w:val="superscript"/>
        </w:rPr>
        <w:t>η</w:t>
      </w:r>
      <w:r w:rsidRPr="00C9395F">
        <w:rPr>
          <w:rFonts w:ascii="Arial" w:hAnsi="Arial" w:cs="Arial"/>
          <w:i/>
          <w:sz w:val="22"/>
        </w:rPr>
        <w:t xml:space="preserve"> Σεπτεμβρίου 2027…»</w:t>
      </w:r>
      <w:r>
        <w:rPr>
          <w:rFonts w:ascii="Arial" w:hAnsi="Arial" w:cs="Arial"/>
          <w:sz w:val="22"/>
        </w:rPr>
        <w:t>.</w:t>
      </w:r>
    </w:p>
    <w:p w14:paraId="61FB8246" w14:textId="77777777" w:rsidR="00C9395F" w:rsidRPr="00C9395F" w:rsidRDefault="00C9395F" w:rsidP="00814E23">
      <w:pPr>
        <w:pStyle w:val="ListParagraph"/>
        <w:numPr>
          <w:ilvl w:val="0"/>
          <w:numId w:val="6"/>
        </w:numPr>
        <w:spacing w:line="360" w:lineRule="auto"/>
        <w:jc w:val="both"/>
        <w:rPr>
          <w:rFonts w:ascii="Arial" w:hAnsi="Arial" w:cs="Arial"/>
          <w:sz w:val="22"/>
        </w:rPr>
      </w:pPr>
      <w:r w:rsidRPr="00C9395F">
        <w:rPr>
          <w:rFonts w:ascii="Arial" w:hAnsi="Arial" w:cs="Arial"/>
          <w:sz w:val="22"/>
        </w:rPr>
        <w:t xml:space="preserve">Πώς μπορεί να ενισχύεται το ΔΙΚΑΙΩΜΑ των πολιτών, όταν ΑΜΕΣΑ ΕΙΣΑΓΕΤΑΙ </w:t>
      </w:r>
      <w:r w:rsidRPr="00C9395F">
        <w:rPr>
          <w:rFonts w:ascii="Arial" w:hAnsi="Arial" w:cs="Arial"/>
          <w:b/>
          <w:sz w:val="22"/>
          <w:u w:val="thick"/>
        </w:rPr>
        <w:t>ΥΠΟΧΡΕΩΤΙΚΗ</w:t>
      </w:r>
      <w:r w:rsidRPr="00C9395F">
        <w:rPr>
          <w:rFonts w:ascii="Arial" w:hAnsi="Arial" w:cs="Arial"/>
          <w:sz w:val="22"/>
        </w:rPr>
        <w:t xml:space="preserve"> διαδικασία για οτιδήποτε;</w:t>
      </w:r>
    </w:p>
    <w:p w14:paraId="08C1958B" w14:textId="77777777" w:rsidR="00F30078" w:rsidRDefault="00C9395F" w:rsidP="00C9395F">
      <w:pPr>
        <w:pStyle w:val="ListParagraph"/>
        <w:numPr>
          <w:ilvl w:val="0"/>
          <w:numId w:val="1"/>
        </w:numPr>
        <w:spacing w:line="360" w:lineRule="auto"/>
        <w:jc w:val="both"/>
        <w:rPr>
          <w:rFonts w:ascii="Arial" w:hAnsi="Arial" w:cs="Arial"/>
          <w:sz w:val="22"/>
        </w:rPr>
      </w:pPr>
      <w:r>
        <w:rPr>
          <w:rFonts w:ascii="Arial" w:hAnsi="Arial" w:cs="Arial"/>
          <w:sz w:val="22"/>
        </w:rPr>
        <w:t xml:space="preserve">Σύμφωνα με την παράγραφο β) του άρθρου 129 του Ν.5221/2025 προβλέπεται ότι: </w:t>
      </w:r>
      <w:r w:rsidRPr="00C9395F">
        <w:rPr>
          <w:rFonts w:ascii="Arial" w:hAnsi="Arial" w:cs="Arial"/>
          <w:i/>
          <w:sz w:val="22"/>
        </w:rPr>
        <w:t xml:space="preserve">«απλουστεύεται η διαδικασία εκδίκασης των υποθέσεων αυτών, επέρχεται σύντμηση των προθεσμιών και </w:t>
      </w:r>
      <w:r w:rsidRPr="00C9395F">
        <w:rPr>
          <w:rFonts w:ascii="Arial" w:hAnsi="Arial" w:cs="Arial"/>
          <w:i/>
          <w:sz w:val="22"/>
          <w:u w:val="thick"/>
        </w:rPr>
        <w:t>αξιοποιείται</w:t>
      </w:r>
      <w:r w:rsidRPr="00C9395F">
        <w:rPr>
          <w:rFonts w:ascii="Arial" w:hAnsi="Arial" w:cs="Arial"/>
          <w:i/>
          <w:sz w:val="22"/>
        </w:rPr>
        <w:t xml:space="preserve"> </w:t>
      </w:r>
      <w:r w:rsidRPr="00C9395F">
        <w:rPr>
          <w:rFonts w:ascii="Arial" w:hAnsi="Arial" w:cs="Arial"/>
          <w:i/>
          <w:sz w:val="22"/>
          <w:u w:val="thick"/>
        </w:rPr>
        <w:t>η χρήση τεχνολογικών μέσων.</w:t>
      </w:r>
      <w:r w:rsidRPr="00C9395F">
        <w:rPr>
          <w:rFonts w:ascii="Arial" w:hAnsi="Arial" w:cs="Arial"/>
          <w:i/>
          <w:sz w:val="22"/>
        </w:rPr>
        <w:t>»</w:t>
      </w:r>
      <w:r w:rsidR="00F30078">
        <w:rPr>
          <w:rFonts w:ascii="Arial" w:hAnsi="Arial" w:cs="Arial"/>
          <w:sz w:val="22"/>
        </w:rPr>
        <w:t>.</w:t>
      </w:r>
    </w:p>
    <w:p w14:paraId="0592AE5F" w14:textId="77777777" w:rsidR="00F30078" w:rsidRDefault="00C9395F" w:rsidP="00814E23">
      <w:pPr>
        <w:pStyle w:val="ListParagraph"/>
        <w:numPr>
          <w:ilvl w:val="0"/>
          <w:numId w:val="6"/>
        </w:numPr>
        <w:spacing w:line="360" w:lineRule="auto"/>
        <w:jc w:val="both"/>
        <w:rPr>
          <w:rFonts w:ascii="Arial" w:hAnsi="Arial" w:cs="Arial"/>
          <w:sz w:val="22"/>
        </w:rPr>
      </w:pPr>
      <w:r w:rsidRPr="00C9395F">
        <w:rPr>
          <w:rFonts w:ascii="Arial" w:hAnsi="Arial" w:cs="Arial"/>
          <w:sz w:val="22"/>
        </w:rPr>
        <w:t>Ποια είναι τα τεχνολογικά μέσα τα οποία έχουν αυτήν την ΜΟΝΑΔΙΚΗ ΔΥΝΑΤΟΤΗΤΑ να οδηγούν σε σύντμηση προθεσμιών, τα οποία ΔΕΝ μπορούν να τα έχουν</w:t>
      </w:r>
      <w:r>
        <w:rPr>
          <w:rFonts w:ascii="Arial" w:hAnsi="Arial" w:cs="Arial"/>
          <w:sz w:val="22"/>
        </w:rPr>
        <w:t xml:space="preserve"> ήδη</w:t>
      </w:r>
      <w:r w:rsidRPr="00C9395F">
        <w:rPr>
          <w:rFonts w:ascii="Arial" w:hAnsi="Arial" w:cs="Arial"/>
          <w:sz w:val="22"/>
        </w:rPr>
        <w:t xml:space="preserve"> στη διάθεσή τους οι ΔΗΜΟΣΙΕΣ ΥΠΗΡΕΣΙΕΣ που λέγονται ΠΡΩΤΟΔΙΚΕΙΑ της χώρας, ώστε ΟΙΚΟΘΕΝ να δοθεί ΝΕΑ ΔΙΚΑΣΙΜΟΣ (όπως έγινε εν μέσω καραντινών που ήταν κλειστά τα δικαστήρια), σε όλες τις υπο</w:t>
      </w:r>
      <w:r w:rsidR="00C449B0">
        <w:rPr>
          <w:rFonts w:ascii="Arial" w:hAnsi="Arial" w:cs="Arial"/>
          <w:sz w:val="22"/>
        </w:rPr>
        <w:t>θέσεις που είναι στα Πινάκια της ΕΙΔΙΚΗΣ ΔΙΑΔΙΚΑΣΙΑΣ</w:t>
      </w:r>
      <w:r w:rsidRPr="00C9395F">
        <w:rPr>
          <w:rFonts w:ascii="Arial" w:hAnsi="Arial" w:cs="Arial"/>
          <w:sz w:val="22"/>
        </w:rPr>
        <w:t xml:space="preserve"> ΠΕΡΙΟΥΣΙΑΚΩΝ ΔΙΑΦΟΡΩΝ και όλοι οι δικηγόροι και / ή πολίτες να μπούνε στον Σόλωνα (</w:t>
      </w:r>
      <w:r w:rsidRPr="00C9395F">
        <w:rPr>
          <w:rFonts w:ascii="Arial" w:hAnsi="Arial" w:cs="Arial"/>
          <w:sz w:val="22"/>
          <w:lang w:val="en-US"/>
        </w:rPr>
        <w:t>solon</w:t>
      </w:r>
      <w:r w:rsidRPr="00C9395F">
        <w:rPr>
          <w:rFonts w:ascii="Arial" w:hAnsi="Arial" w:cs="Arial"/>
          <w:sz w:val="22"/>
        </w:rPr>
        <w:t>.</w:t>
      </w:r>
      <w:r w:rsidRPr="00C9395F">
        <w:rPr>
          <w:rFonts w:ascii="Arial" w:hAnsi="Arial" w:cs="Arial"/>
          <w:sz w:val="22"/>
          <w:lang w:val="en-US"/>
        </w:rPr>
        <w:t>gr</w:t>
      </w:r>
      <w:r w:rsidRPr="00C9395F">
        <w:rPr>
          <w:rFonts w:ascii="Arial" w:hAnsi="Arial" w:cs="Arial"/>
          <w:sz w:val="22"/>
        </w:rPr>
        <w:t>), πληκτρολογώντας τον Γενικό Αριθμό Κατάθεσης (ΓΑΚ) και / ή τον Ειδικό Αριθμό Κατάθεσης (ΕΑΚ), για να δούνε και να ενημερωθούν για τη νέα ημερομηνία δικασίμου που αφορά την υπόθεσή τους;</w:t>
      </w:r>
    </w:p>
    <w:p w14:paraId="673820D1" w14:textId="77777777" w:rsidR="00F30078" w:rsidRDefault="00F30078" w:rsidP="00814E23">
      <w:pPr>
        <w:pStyle w:val="ListParagraph"/>
        <w:numPr>
          <w:ilvl w:val="0"/>
          <w:numId w:val="6"/>
        </w:numPr>
        <w:spacing w:line="360" w:lineRule="auto"/>
        <w:jc w:val="both"/>
        <w:rPr>
          <w:rFonts w:ascii="Arial" w:hAnsi="Arial" w:cs="Arial"/>
          <w:sz w:val="22"/>
        </w:rPr>
      </w:pPr>
      <w:r w:rsidRPr="00F30078">
        <w:rPr>
          <w:rFonts w:ascii="Arial" w:hAnsi="Arial" w:cs="Arial"/>
          <w:sz w:val="22"/>
        </w:rPr>
        <w:t xml:space="preserve">Για ποιον λόγο χρειάζεται </w:t>
      </w:r>
      <w:r w:rsidRPr="00FE4CE2">
        <w:rPr>
          <w:rFonts w:ascii="Arial" w:hAnsi="Arial" w:cs="Arial"/>
          <w:b/>
          <w:sz w:val="22"/>
        </w:rPr>
        <w:t>ειδική</w:t>
      </w:r>
      <w:r w:rsidRPr="00F30078">
        <w:rPr>
          <w:rFonts w:ascii="Arial" w:hAnsi="Arial" w:cs="Arial"/>
          <w:sz w:val="22"/>
        </w:rPr>
        <w:t xml:space="preserve"> ΠΛΑΤΦΟΡΜΑ για σύντμηση προθεσμιών, από την στιγμή που ΔΕΝ ΑΠΑΙΤΕΙΤΑΙ ΚΑΝΕΝΑΣ ΝΕΟΣ ΝΟΜΟΣ για να δοθούν ΝΕΕΣ ΣΥΝΤΟΜΕΣ ΔΙΚΑΣΙΜΟΙ, παρά μόνο ΣΟΒΑΡΟ ΠΡΟΪΣΤΑΜΕΝΟ ΤΜΗΜΑ ΠΡΩΤΟΔΙΚΕΙΟΥ που θα βάζει σύντομες δικασίμους για τις νέες υποθέσεις και θα επαναπροσδιορίσει ΟΙΚΟΘΕΝ τις ήδη </w:t>
      </w:r>
      <w:r w:rsidRPr="00F30078">
        <w:rPr>
          <w:rFonts w:ascii="Arial" w:hAnsi="Arial" w:cs="Arial"/>
          <w:sz w:val="22"/>
        </w:rPr>
        <w:lastRenderedPageBreak/>
        <w:t>κατατεθείσες ΑΝΑΚΟΠΕΣ κατά της αναγκαστικής εκτέλεσης και κατά διαταγών πληρωμής αντίστοιχα;</w:t>
      </w:r>
    </w:p>
    <w:p w14:paraId="6F4FD581" w14:textId="4B1C982A" w:rsidR="00C449B0" w:rsidRPr="007B02CE" w:rsidRDefault="00C449B0" w:rsidP="00814E23">
      <w:pPr>
        <w:pStyle w:val="ListParagraph"/>
        <w:numPr>
          <w:ilvl w:val="0"/>
          <w:numId w:val="6"/>
        </w:numPr>
        <w:spacing w:line="360" w:lineRule="auto"/>
        <w:jc w:val="both"/>
        <w:rPr>
          <w:rFonts w:ascii="Arial" w:hAnsi="Arial" w:cs="Arial"/>
          <w:sz w:val="22"/>
        </w:rPr>
      </w:pPr>
      <w:r w:rsidRPr="007B02CE">
        <w:rPr>
          <w:rFonts w:ascii="Arial" w:hAnsi="Arial" w:cs="Arial"/>
          <w:sz w:val="22"/>
        </w:rPr>
        <w:t xml:space="preserve">Άρα η δημιουργία ΠΛΑΤΦΟΡΜΑΣ δεν αποσκοπεί στην επιτάχυνση, αλλά σε ΑΛΛΑΓΗ ΔΙΑΔΙΚΑΣΙΑΣ </w:t>
      </w:r>
      <w:r w:rsidRPr="007B02CE">
        <w:rPr>
          <w:rFonts w:ascii="Arial" w:hAnsi="Arial" w:cs="Arial"/>
          <w:b/>
          <w:sz w:val="22"/>
        </w:rPr>
        <w:t>κατά παρέκκλιση</w:t>
      </w:r>
      <w:r w:rsidRPr="007B02CE">
        <w:rPr>
          <w:rFonts w:ascii="Arial" w:hAnsi="Arial" w:cs="Arial"/>
          <w:sz w:val="22"/>
        </w:rPr>
        <w:t xml:space="preserve"> του Κώδικα Πολιτικής Δικονομίας, σε ΥΦΑΡΠΑΓΗ ΣΥΝΑΙΝΕΣΗΣ περί ΠΑΡΑΔΟΣΗΣ προσωπικών δεδομένων (ΑΦΜ</w:t>
      </w:r>
      <w:r w:rsidR="00AB46FD">
        <w:rPr>
          <w:rFonts w:ascii="Arial" w:hAnsi="Arial" w:cs="Arial"/>
          <w:sz w:val="22"/>
        </w:rPr>
        <w:t xml:space="preserve">, </w:t>
      </w:r>
      <w:r w:rsidRPr="007B02CE">
        <w:rPr>
          <w:rFonts w:ascii="Arial" w:hAnsi="Arial" w:cs="Arial"/>
          <w:sz w:val="22"/>
          <w:lang w:val="en-US"/>
        </w:rPr>
        <w:t>email</w:t>
      </w:r>
      <w:r w:rsidR="00AB46FD">
        <w:rPr>
          <w:rFonts w:ascii="Arial" w:hAnsi="Arial" w:cs="Arial"/>
          <w:sz w:val="22"/>
        </w:rPr>
        <w:t xml:space="preserve"> κ.ά.</w:t>
      </w:r>
      <w:r w:rsidRPr="007B02CE">
        <w:rPr>
          <w:rFonts w:ascii="Arial" w:hAnsi="Arial" w:cs="Arial"/>
          <w:sz w:val="22"/>
        </w:rPr>
        <w:t xml:space="preserve">) πολιτών και δικηγόρων, υπό την ΑΠΕΙΛΗ ΑΠΩΛΕΙΑΣ ισχύος νομικών ενεργειών, που ασκήθηκαν με βάση τον υφιστάμενο μέχρι τώρα </w:t>
      </w:r>
      <w:proofErr w:type="spellStart"/>
      <w:r w:rsidRPr="007B02CE">
        <w:rPr>
          <w:rFonts w:ascii="Arial" w:hAnsi="Arial" w:cs="Arial"/>
          <w:sz w:val="22"/>
        </w:rPr>
        <w:t>ΚΠολΔ</w:t>
      </w:r>
      <w:proofErr w:type="spellEnd"/>
      <w:r w:rsidRPr="007B02CE">
        <w:rPr>
          <w:rFonts w:ascii="Arial" w:hAnsi="Arial" w:cs="Arial"/>
          <w:sz w:val="22"/>
        </w:rPr>
        <w:t>.</w:t>
      </w:r>
    </w:p>
    <w:p w14:paraId="64BE9F10" w14:textId="6BCD5778" w:rsidR="00F30078" w:rsidRDefault="00F30078" w:rsidP="00814E23">
      <w:pPr>
        <w:pStyle w:val="ListParagraph"/>
        <w:numPr>
          <w:ilvl w:val="0"/>
          <w:numId w:val="6"/>
        </w:numPr>
        <w:spacing w:line="360" w:lineRule="auto"/>
        <w:jc w:val="both"/>
        <w:rPr>
          <w:rFonts w:ascii="Arial" w:hAnsi="Arial" w:cs="Arial"/>
          <w:sz w:val="22"/>
        </w:rPr>
      </w:pPr>
      <w:r w:rsidRPr="00F30078">
        <w:rPr>
          <w:rFonts w:ascii="Arial" w:hAnsi="Arial" w:cs="Arial"/>
          <w:sz w:val="22"/>
        </w:rPr>
        <w:t xml:space="preserve">Πώς γίνεται </w:t>
      </w:r>
      <w:r w:rsidRPr="00F30078">
        <w:rPr>
          <w:rFonts w:ascii="Arial" w:hAnsi="Arial" w:cs="Arial"/>
          <w:b/>
          <w:sz w:val="22"/>
          <w:u w:val="thick"/>
        </w:rPr>
        <w:t>ΞΑΦΝΙΚΑ</w:t>
      </w:r>
      <w:r w:rsidR="00FE4CE2">
        <w:rPr>
          <w:rFonts w:ascii="Arial" w:hAnsi="Arial" w:cs="Arial"/>
          <w:sz w:val="22"/>
        </w:rPr>
        <w:t xml:space="preserve"> με την ΠΛΑΤΦΟΡΜΑ θα</w:t>
      </w:r>
      <w:r w:rsidRPr="00F30078">
        <w:rPr>
          <w:rFonts w:ascii="Arial" w:hAnsi="Arial" w:cs="Arial"/>
          <w:sz w:val="22"/>
        </w:rPr>
        <w:t xml:space="preserve"> ΒΡΕΘ</w:t>
      </w:r>
      <w:r w:rsidR="00FE4CE2">
        <w:rPr>
          <w:rFonts w:ascii="Arial" w:hAnsi="Arial" w:cs="Arial"/>
          <w:sz w:val="22"/>
        </w:rPr>
        <w:t>ΟΥΝ</w:t>
      </w:r>
      <w:r w:rsidRPr="00F30078">
        <w:rPr>
          <w:rFonts w:ascii="Arial" w:hAnsi="Arial" w:cs="Arial"/>
          <w:sz w:val="22"/>
        </w:rPr>
        <w:t xml:space="preserve"> ΝΕΕΣ ΔΙΚΑΣΙΜΟΙ ΚΑΙ ΔΙΑΘΕΣΙΜΕΣ ΑΔΕΙΕΣ ΑΙΘΟΥΣΕΣ ΔΙΚΑΣΤΗΡΙΩΝ και ΠΛΗΘΩΡΑ ΔΙΚΑΣΤΩΝ;</w:t>
      </w:r>
    </w:p>
    <w:p w14:paraId="7FE9038C" w14:textId="77777777" w:rsidR="00F30078" w:rsidRDefault="00F30078" w:rsidP="00814E23">
      <w:pPr>
        <w:pStyle w:val="ListParagraph"/>
        <w:numPr>
          <w:ilvl w:val="0"/>
          <w:numId w:val="6"/>
        </w:numPr>
        <w:spacing w:line="360" w:lineRule="auto"/>
        <w:jc w:val="both"/>
        <w:rPr>
          <w:rFonts w:ascii="Arial" w:hAnsi="Arial" w:cs="Arial"/>
          <w:sz w:val="22"/>
        </w:rPr>
      </w:pPr>
      <w:r w:rsidRPr="00F30078">
        <w:rPr>
          <w:rFonts w:ascii="Arial" w:hAnsi="Arial" w:cs="Arial"/>
          <w:sz w:val="22"/>
        </w:rPr>
        <w:t>Προσλήφθηκαν νέοι ΔΙΚΑΣΤΕΣ ειδικά για αυτέ</w:t>
      </w:r>
      <w:r>
        <w:rPr>
          <w:rFonts w:ascii="Arial" w:hAnsi="Arial" w:cs="Arial"/>
          <w:sz w:val="22"/>
        </w:rPr>
        <w:t>ς τις υποθέσεις, ειδικά για ΑΥΤΟ</w:t>
      </w:r>
      <w:r w:rsidRPr="00F30078">
        <w:rPr>
          <w:rFonts w:ascii="Arial" w:hAnsi="Arial" w:cs="Arial"/>
          <w:sz w:val="22"/>
        </w:rPr>
        <w:t xml:space="preserve"> το αντικείμενο</w:t>
      </w:r>
      <w:r w:rsidR="00F035EB">
        <w:rPr>
          <w:rFonts w:ascii="Arial" w:hAnsi="Arial" w:cs="Arial"/>
          <w:sz w:val="22"/>
        </w:rPr>
        <w:t xml:space="preserve"> της Ειδικής Διαδικασίας</w:t>
      </w:r>
      <w:r>
        <w:rPr>
          <w:rFonts w:ascii="Arial" w:hAnsi="Arial" w:cs="Arial"/>
          <w:sz w:val="22"/>
        </w:rPr>
        <w:t xml:space="preserve"> Περιουσιακών Διαφορών</w:t>
      </w:r>
      <w:r w:rsidRPr="00F30078">
        <w:rPr>
          <w:rFonts w:ascii="Arial" w:hAnsi="Arial" w:cs="Arial"/>
          <w:sz w:val="22"/>
        </w:rPr>
        <w:t>;</w:t>
      </w:r>
      <w:r w:rsidR="00F035EB" w:rsidRPr="00F035EB">
        <w:rPr>
          <w:rFonts w:ascii="Arial" w:hAnsi="Arial" w:cs="Arial"/>
          <w:color w:val="FF0000"/>
          <w:sz w:val="22"/>
        </w:rPr>
        <w:t xml:space="preserve"> </w:t>
      </w:r>
      <w:r w:rsidR="00F035EB" w:rsidRPr="00F035EB">
        <w:rPr>
          <w:rFonts w:ascii="Arial" w:hAnsi="Arial" w:cs="Arial"/>
          <w:sz w:val="22"/>
        </w:rPr>
        <w:t>Ή θα αποσπάσουν δικαστές από άλλες υποθέσεις δημιουργώντας σκόπιμες καθυστερήσεις σε άλλη κατηγορία υποθέσεων;</w:t>
      </w:r>
    </w:p>
    <w:p w14:paraId="293A10CA" w14:textId="44DE27A2" w:rsidR="00C9395F" w:rsidRPr="00F30078" w:rsidRDefault="00F30078" w:rsidP="00814E23">
      <w:pPr>
        <w:pStyle w:val="ListParagraph"/>
        <w:numPr>
          <w:ilvl w:val="0"/>
          <w:numId w:val="6"/>
        </w:numPr>
        <w:spacing w:line="360" w:lineRule="auto"/>
        <w:jc w:val="both"/>
        <w:rPr>
          <w:rFonts w:ascii="Arial" w:hAnsi="Arial" w:cs="Arial"/>
          <w:sz w:val="22"/>
        </w:rPr>
      </w:pPr>
      <w:r w:rsidRPr="00F30078">
        <w:rPr>
          <w:rFonts w:ascii="Arial" w:hAnsi="Arial" w:cs="Arial"/>
          <w:sz w:val="22"/>
        </w:rPr>
        <w:t>Κατασκευάστηκαν νέες αίθουσες Δικαστηρίων, ειδικά για την εκδ</w:t>
      </w:r>
      <w:r w:rsidR="00AB46FD">
        <w:rPr>
          <w:rFonts w:ascii="Arial" w:hAnsi="Arial" w:cs="Arial"/>
          <w:sz w:val="22"/>
        </w:rPr>
        <w:t>ίκαση ΑΠΟΚΛΕΙΣΤΙΚΑ ΚΑΙ ΜΟΝΟ αυτού του αντικειμένου δικών</w:t>
      </w:r>
      <w:r w:rsidRPr="00F30078">
        <w:rPr>
          <w:rFonts w:ascii="Arial" w:hAnsi="Arial" w:cs="Arial"/>
          <w:sz w:val="22"/>
        </w:rPr>
        <w:t>;</w:t>
      </w:r>
    </w:p>
    <w:p w14:paraId="33A2E3D5" w14:textId="77777777" w:rsidR="00F30078" w:rsidRDefault="00F30078" w:rsidP="00F30078">
      <w:pPr>
        <w:pStyle w:val="ListParagraph"/>
        <w:numPr>
          <w:ilvl w:val="0"/>
          <w:numId w:val="1"/>
        </w:numPr>
        <w:spacing w:line="360" w:lineRule="auto"/>
        <w:jc w:val="both"/>
        <w:rPr>
          <w:rFonts w:ascii="Arial" w:hAnsi="Arial" w:cs="Arial"/>
          <w:sz w:val="22"/>
        </w:rPr>
      </w:pPr>
      <w:r w:rsidRPr="00F30078">
        <w:rPr>
          <w:rFonts w:ascii="Arial" w:hAnsi="Arial" w:cs="Arial"/>
          <w:sz w:val="22"/>
        </w:rPr>
        <w:t xml:space="preserve">Σύμφωνα με το άρθρο 130 του Ν.5221/2025 </w:t>
      </w:r>
      <w:r w:rsidR="00C42E53">
        <w:rPr>
          <w:rFonts w:ascii="Arial" w:hAnsi="Arial" w:cs="Arial"/>
          <w:sz w:val="22"/>
        </w:rPr>
        <w:t>με τίτλο: «</w:t>
      </w:r>
      <w:r w:rsidR="00C42E53" w:rsidRPr="00C42E53">
        <w:rPr>
          <w:rFonts w:ascii="Arial" w:hAnsi="Arial" w:cs="Arial"/>
          <w:sz w:val="22"/>
        </w:rPr>
        <w:t>Επαναπροσδιορισμός εκκρεμών ανακοπών κατά της εκτέλεσης και των διαταγών πληρωμής</w:t>
      </w:r>
      <w:r w:rsidR="00C42E53">
        <w:rPr>
          <w:rFonts w:ascii="Arial" w:hAnsi="Arial" w:cs="Arial"/>
          <w:sz w:val="22"/>
        </w:rPr>
        <w:t>»</w:t>
      </w:r>
      <w:r w:rsidR="00C42E53" w:rsidRPr="00F30078">
        <w:rPr>
          <w:rFonts w:ascii="Arial" w:hAnsi="Arial" w:cs="Arial"/>
          <w:sz w:val="22"/>
        </w:rPr>
        <w:t xml:space="preserve"> </w:t>
      </w:r>
      <w:r w:rsidRPr="00F30078">
        <w:rPr>
          <w:rFonts w:ascii="Arial" w:hAnsi="Arial" w:cs="Arial"/>
          <w:sz w:val="22"/>
        </w:rPr>
        <w:t xml:space="preserve">προβλέπεται ότι: </w:t>
      </w:r>
      <w:r w:rsidRPr="00F30078">
        <w:rPr>
          <w:rFonts w:ascii="Arial" w:hAnsi="Arial" w:cs="Arial"/>
          <w:i/>
          <w:sz w:val="22"/>
        </w:rPr>
        <w:t>«</w:t>
      </w:r>
      <w:r w:rsidRPr="00F30078">
        <w:rPr>
          <w:rFonts w:ascii="Arial" w:hAnsi="Arial" w:cs="Arial"/>
          <w:b/>
          <w:i/>
          <w:sz w:val="22"/>
        </w:rPr>
        <w:t>1.</w:t>
      </w:r>
      <w:r w:rsidRPr="00F30078">
        <w:rPr>
          <w:rFonts w:ascii="Arial" w:hAnsi="Arial" w:cs="Arial"/>
          <w:i/>
          <w:sz w:val="22"/>
        </w:rPr>
        <w:t xml:space="preserve"> Ανακοπές κατά της εκτέλεσης, συμπεριλαμβανομένων των ανακοπών κατά πινάκων κατάταξης του άρθρου 979, των ανακοπών του άρθρου 986, των ανακοπών κατά της διαταγής πληρωμής του άρθρου 632 και της παρ. 2 του άρθρου 633, εκτός των ανακοπών της παρ. 4 του άρθρου 954 και της παρ. 6 του άρθρου 973 του Κώδικα Πολιτικής Δικονομίας (</w:t>
      </w:r>
      <w:proofErr w:type="spellStart"/>
      <w:r w:rsidRPr="00F30078">
        <w:rPr>
          <w:rFonts w:ascii="Arial" w:hAnsi="Arial" w:cs="Arial"/>
          <w:i/>
          <w:sz w:val="22"/>
        </w:rPr>
        <w:t>π.δ.</w:t>
      </w:r>
      <w:proofErr w:type="spellEnd"/>
      <w:r w:rsidRPr="00F30078">
        <w:rPr>
          <w:rFonts w:ascii="Arial" w:hAnsi="Arial" w:cs="Arial"/>
          <w:i/>
          <w:sz w:val="22"/>
        </w:rPr>
        <w:t xml:space="preserve"> 503/1985. Α’ 182), που εκκρεμούν σε πρώτο βαθμό και των οποίων η συζήτηση έχει προσδιορισθεί μετά την έναρξη ισχύος του παρόντος, </w:t>
      </w:r>
      <w:r w:rsidRPr="00F30078">
        <w:rPr>
          <w:rFonts w:ascii="Arial" w:hAnsi="Arial" w:cs="Arial"/>
          <w:i/>
          <w:sz w:val="22"/>
          <w:u w:val="thick"/>
        </w:rPr>
        <w:t xml:space="preserve">εισάγονται προς συζήτηση </w:t>
      </w:r>
      <w:r w:rsidRPr="00F30078">
        <w:rPr>
          <w:rFonts w:ascii="Arial" w:hAnsi="Arial" w:cs="Arial"/>
          <w:i/>
          <w:sz w:val="28"/>
          <w:szCs w:val="28"/>
          <w:u w:val="thick"/>
        </w:rPr>
        <w:t>υποχρεωτικά</w:t>
      </w:r>
      <w:r w:rsidRPr="00F30078">
        <w:rPr>
          <w:rFonts w:ascii="Arial" w:hAnsi="Arial" w:cs="Arial"/>
          <w:i/>
          <w:sz w:val="22"/>
        </w:rPr>
        <w:t xml:space="preserve"> και αποκλειστικά σύμφωνα με τα άρθρα του παρόντος Μέρους. Ως συζήτηση νοείται τόσο η αρχικώς ορισθείσα όσο και η οριζόμενη μετά από αναβολή ή μετά από ματαίωση της συζήτησης. </w:t>
      </w:r>
      <w:r w:rsidRPr="00F30078">
        <w:rPr>
          <w:rFonts w:ascii="Arial" w:hAnsi="Arial" w:cs="Arial"/>
          <w:b/>
          <w:i/>
          <w:sz w:val="22"/>
        </w:rPr>
        <w:t>2.</w:t>
      </w:r>
      <w:r w:rsidRPr="00F30078">
        <w:rPr>
          <w:rFonts w:ascii="Arial" w:hAnsi="Arial" w:cs="Arial"/>
          <w:i/>
          <w:sz w:val="22"/>
        </w:rPr>
        <w:t xml:space="preserve"> Για την εισαγωγή προς συζήτηση των εκκρεμών ανακοπών κατά της εκτέλεσης, </w:t>
      </w:r>
      <w:r w:rsidRPr="00F30078">
        <w:rPr>
          <w:rFonts w:ascii="Arial" w:hAnsi="Arial" w:cs="Arial"/>
          <w:i/>
          <w:sz w:val="28"/>
          <w:szCs w:val="28"/>
          <w:u w:val="thick"/>
        </w:rPr>
        <w:t>απαιτείται επί ποινή απαραδέκτου</w:t>
      </w:r>
      <w:r w:rsidRPr="00F30078">
        <w:rPr>
          <w:rFonts w:ascii="Arial" w:hAnsi="Arial" w:cs="Arial"/>
          <w:i/>
          <w:sz w:val="22"/>
          <w:u w:val="thick"/>
        </w:rPr>
        <w:t xml:space="preserve"> η υποβολή αίτησης επαναπροσδιορισμού </w:t>
      </w:r>
      <w:r w:rsidRPr="003825F4">
        <w:rPr>
          <w:rFonts w:ascii="Arial" w:hAnsi="Arial" w:cs="Arial"/>
          <w:i/>
          <w:sz w:val="28"/>
          <w:szCs w:val="28"/>
          <w:u w:val="thick"/>
        </w:rPr>
        <w:t xml:space="preserve">από τον </w:t>
      </w:r>
      <w:proofErr w:type="spellStart"/>
      <w:r w:rsidRPr="003825F4">
        <w:rPr>
          <w:rFonts w:ascii="Arial" w:hAnsi="Arial" w:cs="Arial"/>
          <w:i/>
          <w:sz w:val="28"/>
          <w:szCs w:val="28"/>
          <w:u w:val="thick"/>
        </w:rPr>
        <w:t>ανακόπτοντα</w:t>
      </w:r>
      <w:proofErr w:type="spellEnd"/>
      <w:r w:rsidRPr="00F30078">
        <w:rPr>
          <w:rFonts w:ascii="Arial" w:hAnsi="Arial" w:cs="Arial"/>
          <w:i/>
          <w:sz w:val="22"/>
          <w:u w:val="thick"/>
        </w:rPr>
        <w:t>. Η αίτηση επαναπροσδιορισμού</w:t>
      </w:r>
      <w:r w:rsidRPr="00F30078">
        <w:rPr>
          <w:rFonts w:ascii="Arial" w:hAnsi="Arial" w:cs="Arial"/>
          <w:i/>
          <w:sz w:val="22"/>
        </w:rPr>
        <w:t xml:space="preserve"> επέχει θέση κλήσης προς συζήτηση.»</w:t>
      </w:r>
      <w:r>
        <w:rPr>
          <w:rFonts w:ascii="Arial" w:hAnsi="Arial" w:cs="Arial"/>
          <w:sz w:val="22"/>
        </w:rPr>
        <w:t>.</w:t>
      </w:r>
    </w:p>
    <w:p w14:paraId="0B0B430A" w14:textId="234DB689" w:rsidR="00C9395F" w:rsidRDefault="00F22738" w:rsidP="00814E23">
      <w:pPr>
        <w:pStyle w:val="ListParagraph"/>
        <w:numPr>
          <w:ilvl w:val="0"/>
          <w:numId w:val="6"/>
        </w:numPr>
        <w:spacing w:line="360" w:lineRule="auto"/>
        <w:jc w:val="both"/>
        <w:rPr>
          <w:rFonts w:ascii="Arial" w:hAnsi="Arial" w:cs="Arial"/>
          <w:sz w:val="22"/>
        </w:rPr>
      </w:pPr>
      <w:r>
        <w:rPr>
          <w:rFonts w:ascii="Arial" w:hAnsi="Arial" w:cs="Arial"/>
          <w:sz w:val="22"/>
        </w:rPr>
        <w:t>Πώς μπορεί να ενισχύεται</w:t>
      </w:r>
      <w:r w:rsidR="00F30078" w:rsidRPr="00F30078">
        <w:rPr>
          <w:rFonts w:ascii="Arial" w:hAnsi="Arial" w:cs="Arial"/>
          <w:sz w:val="22"/>
        </w:rPr>
        <w:t xml:space="preserve"> το ΔΙΚΑΙΩΜΑ των πολιτών</w:t>
      </w:r>
      <w:r w:rsidR="003825F4">
        <w:rPr>
          <w:rFonts w:ascii="Arial" w:hAnsi="Arial" w:cs="Arial"/>
          <w:sz w:val="22"/>
        </w:rPr>
        <w:t xml:space="preserve"> ως </w:t>
      </w:r>
      <w:proofErr w:type="spellStart"/>
      <w:r w:rsidR="003825F4">
        <w:rPr>
          <w:rFonts w:ascii="Arial" w:hAnsi="Arial" w:cs="Arial"/>
          <w:sz w:val="22"/>
        </w:rPr>
        <w:t>ανακοπτόντων</w:t>
      </w:r>
      <w:proofErr w:type="spellEnd"/>
      <w:r w:rsidR="00F30078" w:rsidRPr="00F30078">
        <w:rPr>
          <w:rFonts w:ascii="Arial" w:hAnsi="Arial" w:cs="Arial"/>
          <w:sz w:val="22"/>
        </w:rPr>
        <w:t>, όταν ΑΜΕΣΑ ΕΙΣΑΓΕΤΑΙ ΥΠΟΧΡΕΩΤΙΚΗ διαδικασία για οτιδήποτε;</w:t>
      </w:r>
    </w:p>
    <w:p w14:paraId="4A17963F" w14:textId="64A34DE0" w:rsidR="00F22738" w:rsidRPr="00971862" w:rsidRDefault="00F22738" w:rsidP="00F22738">
      <w:pPr>
        <w:pStyle w:val="ListParagraph"/>
        <w:numPr>
          <w:ilvl w:val="0"/>
          <w:numId w:val="6"/>
        </w:numPr>
        <w:spacing w:line="360" w:lineRule="auto"/>
        <w:jc w:val="both"/>
        <w:rPr>
          <w:rFonts w:ascii="Arial" w:hAnsi="Arial" w:cs="Arial"/>
          <w:sz w:val="22"/>
        </w:rPr>
      </w:pPr>
      <w:r>
        <w:rPr>
          <w:rFonts w:ascii="Arial" w:hAnsi="Arial" w:cs="Arial"/>
          <w:sz w:val="22"/>
        </w:rPr>
        <w:t>Πώς μπορεί να ΕΝΙΣΧΥΕΤΑΙ</w:t>
      </w:r>
      <w:r w:rsidR="00F30078" w:rsidRPr="00F30078">
        <w:rPr>
          <w:rFonts w:ascii="Arial" w:hAnsi="Arial" w:cs="Arial"/>
          <w:sz w:val="22"/>
        </w:rPr>
        <w:t xml:space="preserve"> το ΔΙΚΑΙΩΜΑ του ΠΟΛΙΤΗ, όταν ΑΜΕΣΑ ΑΠΕΙΛΕΙΤΑΙ ΜΕ ΑΠΩΛΕΙΑ του δικαιώματός του στην ΠΑΡΟΧΗ ΕΝΝΟΜΗΣ ΠΡΟΣΤΑΣΙΑΣ (άρθρο 20 Σ.)</w:t>
      </w:r>
      <w:r w:rsidR="00AB46FD">
        <w:rPr>
          <w:rFonts w:ascii="Arial" w:hAnsi="Arial" w:cs="Arial"/>
          <w:sz w:val="22"/>
        </w:rPr>
        <w:t xml:space="preserve"> από νομικές ενέργειες Ασφαλιστικών Μέτρων που έχουν ευδοκιμήσει</w:t>
      </w:r>
      <w:r w:rsidR="00F30078" w:rsidRPr="00F30078">
        <w:rPr>
          <w:rFonts w:ascii="Arial" w:hAnsi="Arial" w:cs="Arial"/>
          <w:sz w:val="22"/>
        </w:rPr>
        <w:t>, εάν δεν ΥΠΟΚΥΨΕΙ στην παρούσα διάταξη νόμου, η οποία ΔΕΝ διασφαλίζει την ΕΝΝΟΜΗ ΠΡΟΣΤΑΣΙΑ, αλλά ΑΠΕΙΛΕΙ τον ΠΟΛΙΤΗ να ΑΙΤΗΘΕΙ διά ΕΞΑΝΑΓΚΑΣΜΟΥ ότι ΘΑ ΧΑΣΕΙ την ΥΠΟΘΕΣΗ ΤΟΥ, εάν ΔΕΝ ΒΑΛΕΙ</w:t>
      </w:r>
      <w:r w:rsidR="00F30078">
        <w:rPr>
          <w:rFonts w:ascii="Arial" w:hAnsi="Arial" w:cs="Arial"/>
          <w:sz w:val="22"/>
        </w:rPr>
        <w:t xml:space="preserve"> ΤΑ ΣΤΟΙΧΕΙΑ ΤΟΥ στην ΠΛΑΤΦΟΡΜΑ</w:t>
      </w:r>
      <w:r w:rsidR="00D247BE">
        <w:rPr>
          <w:rFonts w:ascii="Arial" w:hAnsi="Arial" w:cs="Arial"/>
          <w:sz w:val="22"/>
        </w:rPr>
        <w:t xml:space="preserve"> </w:t>
      </w:r>
      <w:r w:rsidR="00D247BE" w:rsidRPr="00D247BE">
        <w:rPr>
          <w:rFonts w:ascii="Arial" w:hAnsi="Arial" w:cs="Arial"/>
          <w:sz w:val="22"/>
        </w:rPr>
        <w:t>(</w:t>
      </w:r>
      <w:r w:rsidR="00D247BE" w:rsidRPr="00D247BE">
        <w:rPr>
          <w:rFonts w:ascii="Arial" w:hAnsi="Arial" w:cs="Arial"/>
          <w:b/>
          <w:i/>
          <w:sz w:val="22"/>
        </w:rPr>
        <w:t>«εξωστρεφών υπηρεσιών»</w:t>
      </w:r>
      <w:r w:rsidR="00D247BE" w:rsidRPr="00D247BE">
        <w:rPr>
          <w:rFonts w:ascii="Arial" w:hAnsi="Arial" w:cs="Arial"/>
          <w:sz w:val="22"/>
        </w:rPr>
        <w:t>)</w:t>
      </w:r>
      <w:r w:rsidR="00F30078">
        <w:rPr>
          <w:rFonts w:ascii="Arial" w:hAnsi="Arial" w:cs="Arial"/>
          <w:sz w:val="22"/>
        </w:rPr>
        <w:t>;</w:t>
      </w:r>
      <w:r w:rsidRPr="00F22738">
        <w:rPr>
          <w:rFonts w:ascii="Arial" w:hAnsi="Arial" w:cs="Arial"/>
          <w:sz w:val="22"/>
        </w:rPr>
        <w:t xml:space="preserve"> </w:t>
      </w:r>
      <w:r w:rsidRPr="00F22738">
        <w:rPr>
          <w:rFonts w:ascii="Arial" w:hAnsi="Arial" w:cs="Arial"/>
          <w:b/>
          <w:bCs/>
          <w:sz w:val="22"/>
        </w:rPr>
        <w:t xml:space="preserve">Ενίσχυση σημαίνει ενδυνάμωση με την παροχή ΕΠΙΠΛΕΟΝ δυνατοτήτων όσον αφορά τους τρόπους ή τους χρόνους άσκησης του δικαιώματός του και ΌΧΙ περιορισμό δια της </w:t>
      </w:r>
      <w:proofErr w:type="spellStart"/>
      <w:r w:rsidRPr="00F22738">
        <w:rPr>
          <w:rFonts w:ascii="Arial" w:hAnsi="Arial" w:cs="Arial"/>
          <w:b/>
          <w:bCs/>
          <w:sz w:val="22"/>
        </w:rPr>
        <w:t>υποχρεωτικότητας</w:t>
      </w:r>
      <w:proofErr w:type="spellEnd"/>
      <w:r w:rsidRPr="00F22738">
        <w:rPr>
          <w:rFonts w:ascii="Arial" w:hAnsi="Arial" w:cs="Arial"/>
          <w:b/>
          <w:bCs/>
          <w:sz w:val="22"/>
        </w:rPr>
        <w:t>.</w:t>
      </w:r>
    </w:p>
    <w:p w14:paraId="759372E1" w14:textId="2F154388" w:rsidR="00971862" w:rsidRPr="00971862" w:rsidRDefault="00971862" w:rsidP="00971862">
      <w:pPr>
        <w:pStyle w:val="ListParagraph"/>
        <w:numPr>
          <w:ilvl w:val="0"/>
          <w:numId w:val="6"/>
        </w:numPr>
        <w:spacing w:line="360" w:lineRule="auto"/>
        <w:jc w:val="both"/>
        <w:rPr>
          <w:rFonts w:ascii="Arial" w:hAnsi="Arial" w:cs="Arial"/>
          <w:sz w:val="22"/>
        </w:rPr>
      </w:pPr>
      <w:r w:rsidRPr="00971862">
        <w:rPr>
          <w:rFonts w:ascii="Arial" w:hAnsi="Arial" w:cs="Arial"/>
          <w:b/>
          <w:sz w:val="22"/>
        </w:rPr>
        <w:lastRenderedPageBreak/>
        <w:t xml:space="preserve">Ή μήπως είναι εμπαιγμός στη νοημοσύνη μας </w:t>
      </w:r>
      <w:r w:rsidRPr="00971862">
        <w:rPr>
          <w:rFonts w:ascii="Arial" w:hAnsi="Arial" w:cs="Arial"/>
          <w:b/>
          <w:sz w:val="22"/>
          <w:u w:val="single"/>
        </w:rPr>
        <w:t xml:space="preserve">ώστε να μας πουν στο τέλος ότι ΕΜΕΙΣ το επιλέξαμε και ότι </w:t>
      </w:r>
      <w:r>
        <w:rPr>
          <w:rFonts w:ascii="Arial" w:hAnsi="Arial" w:cs="Arial"/>
          <w:b/>
          <w:sz w:val="22"/>
          <w:u w:val="single"/>
        </w:rPr>
        <w:t>τάχα</w:t>
      </w:r>
      <w:r w:rsidRPr="00971862">
        <w:rPr>
          <w:rFonts w:ascii="Arial" w:hAnsi="Arial" w:cs="Arial"/>
          <w:b/>
          <w:sz w:val="22"/>
          <w:u w:val="single"/>
        </w:rPr>
        <w:t xml:space="preserve"> ΔΕΝ ήταν υποχρεωτικό με την έννοια της επιβολής;</w:t>
      </w:r>
    </w:p>
    <w:p w14:paraId="11FD8E28" w14:textId="3D0539B4" w:rsidR="00395122" w:rsidRDefault="00395122" w:rsidP="00F22738">
      <w:pPr>
        <w:pStyle w:val="ListParagraph"/>
        <w:numPr>
          <w:ilvl w:val="0"/>
          <w:numId w:val="6"/>
        </w:numPr>
        <w:spacing w:line="360" w:lineRule="auto"/>
        <w:jc w:val="both"/>
        <w:rPr>
          <w:rFonts w:ascii="Arial" w:hAnsi="Arial" w:cs="Arial"/>
          <w:sz w:val="22"/>
        </w:rPr>
      </w:pPr>
      <w:r w:rsidRPr="00616BDF">
        <w:rPr>
          <w:rFonts w:ascii="Arial" w:hAnsi="Arial" w:cs="Arial"/>
          <w:sz w:val="22"/>
        </w:rPr>
        <w:t xml:space="preserve">Για ποιον λόγο η θέσπιση της ΠΛΑΤΦΟΡΜΑΣ ΑΠΑΙΤΕΙ </w:t>
      </w:r>
      <w:r w:rsidRPr="00616BDF">
        <w:rPr>
          <w:rFonts w:ascii="Arial" w:hAnsi="Arial" w:cs="Arial"/>
          <w:b/>
          <w:sz w:val="22"/>
        </w:rPr>
        <w:t>αποκλειστικά και μόνο</w:t>
      </w:r>
      <w:r w:rsidRPr="00616BDF">
        <w:rPr>
          <w:rFonts w:ascii="Arial" w:hAnsi="Arial" w:cs="Arial"/>
          <w:sz w:val="22"/>
        </w:rPr>
        <w:t xml:space="preserve"> ΑΠΟ ΤΟΝ ΑΝΑΚΟΠΤΟΝΤΑ την υποβολή «Αίτησης» επαναπροσδιορισμού, και όχι από τους καθ’ ων, εν πολλοίς εταιρείες που σχετίζονται με τη διαχείριση απαιτήσεων από δάνεια και πιστώσεις, ώστε να προβούν ΑΥΤΕΣ στις ΑΙΤΗΣΕΙΣ επαναπροσδιορισμού; Κατ’ αυτόν τον τρόπο, η ΕΠΙΒΟΛΗ και ΥΠΟΧΡΕΩΤΙΚΟΤΗΤΑ τουλάχιστον ΔΕΝ θα ΠΑΡΑΒΙΑΖΕΙ ΕΥΘΕΩΣ την αρχή της Ισότητας (άρθρο 4 Σ.) και την αρχή των ίσων όπλων; Μόνο δηλαδή ο </w:t>
      </w:r>
      <w:proofErr w:type="spellStart"/>
      <w:r w:rsidRPr="00616BDF">
        <w:rPr>
          <w:rFonts w:ascii="Arial" w:hAnsi="Arial" w:cs="Arial"/>
          <w:sz w:val="22"/>
        </w:rPr>
        <w:t>ανακόπτων</w:t>
      </w:r>
      <w:proofErr w:type="spellEnd"/>
      <w:r w:rsidRPr="00616BDF">
        <w:rPr>
          <w:rFonts w:ascii="Arial" w:hAnsi="Arial" w:cs="Arial"/>
          <w:sz w:val="22"/>
        </w:rPr>
        <w:t xml:space="preserve"> έχει </w:t>
      </w:r>
      <w:r w:rsidRPr="00616BDF">
        <w:rPr>
          <w:rFonts w:ascii="Arial" w:hAnsi="Arial" w:cs="Arial"/>
          <w:b/>
          <w:i/>
          <w:sz w:val="22"/>
          <w:u w:val="single"/>
        </w:rPr>
        <w:t>«ενισχυμένο»</w:t>
      </w:r>
      <w:r w:rsidRPr="00616BDF">
        <w:rPr>
          <w:rFonts w:ascii="Arial" w:hAnsi="Arial" w:cs="Arial"/>
          <w:sz w:val="22"/>
        </w:rPr>
        <w:t xml:space="preserve"> δικαίωμα και μόνο ο </w:t>
      </w:r>
      <w:proofErr w:type="spellStart"/>
      <w:r w:rsidRPr="00616BDF">
        <w:rPr>
          <w:rFonts w:ascii="Arial" w:hAnsi="Arial" w:cs="Arial"/>
          <w:sz w:val="22"/>
        </w:rPr>
        <w:t>ανακόπτων</w:t>
      </w:r>
      <w:proofErr w:type="spellEnd"/>
      <w:r w:rsidRPr="00616BDF">
        <w:rPr>
          <w:rFonts w:ascii="Arial" w:hAnsi="Arial" w:cs="Arial"/>
          <w:sz w:val="22"/>
        </w:rPr>
        <w:t xml:space="preserve"> πρέπει να νοιαστεί να υποβάλει «ΑΙΤΗΣΗ» επαναπροσδιορισμού; Διότι η ανακοπή μπορεί να είναι του πολίτη, </w:t>
      </w:r>
      <w:r w:rsidRPr="00616BDF">
        <w:rPr>
          <w:rFonts w:ascii="Arial" w:hAnsi="Arial" w:cs="Arial"/>
          <w:b/>
          <w:sz w:val="22"/>
        </w:rPr>
        <w:t>αλλά ο επαναπροσδιορισμός ΟΧΙ</w:t>
      </w:r>
      <w:r w:rsidR="00A93A84">
        <w:rPr>
          <w:rFonts w:ascii="Arial" w:hAnsi="Arial" w:cs="Arial"/>
          <w:sz w:val="22"/>
        </w:rPr>
        <w:t xml:space="preserve">, αφού ο </w:t>
      </w:r>
      <w:proofErr w:type="spellStart"/>
      <w:r w:rsidR="00A93A84">
        <w:rPr>
          <w:rFonts w:ascii="Arial" w:hAnsi="Arial" w:cs="Arial"/>
          <w:sz w:val="22"/>
        </w:rPr>
        <w:t>ανακόπτω</w:t>
      </w:r>
      <w:r w:rsidRPr="00616BDF">
        <w:rPr>
          <w:rFonts w:ascii="Arial" w:hAnsi="Arial" w:cs="Arial"/>
          <w:sz w:val="22"/>
        </w:rPr>
        <w:t>ν</w:t>
      </w:r>
      <w:proofErr w:type="spellEnd"/>
      <w:r w:rsidRPr="00616BDF">
        <w:rPr>
          <w:rFonts w:ascii="Arial" w:hAnsi="Arial" w:cs="Arial"/>
          <w:sz w:val="22"/>
        </w:rPr>
        <w:t xml:space="preserve"> μπορεί να προστατεύε</w:t>
      </w:r>
      <w:r w:rsidR="00616BDF" w:rsidRPr="00616BDF">
        <w:rPr>
          <w:rFonts w:ascii="Arial" w:hAnsi="Arial" w:cs="Arial"/>
          <w:sz w:val="22"/>
        </w:rPr>
        <w:t xml:space="preserve">ται με ασφαλιστικά μέτρα και να </w:t>
      </w:r>
      <w:r w:rsidR="00A93A84">
        <w:rPr>
          <w:rFonts w:ascii="Arial" w:hAnsi="Arial" w:cs="Arial"/>
          <w:b/>
          <w:sz w:val="22"/>
        </w:rPr>
        <w:t>ΜΗΝ</w:t>
      </w:r>
      <w:r w:rsidR="00616BDF" w:rsidRPr="00A93A84">
        <w:rPr>
          <w:rFonts w:ascii="Arial" w:hAnsi="Arial" w:cs="Arial"/>
          <w:b/>
          <w:sz w:val="22"/>
        </w:rPr>
        <w:t xml:space="preserve"> επιθυμεί</w:t>
      </w:r>
      <w:r w:rsidR="00616BDF" w:rsidRPr="00616BDF">
        <w:rPr>
          <w:rFonts w:ascii="Arial" w:hAnsi="Arial" w:cs="Arial"/>
          <w:sz w:val="22"/>
        </w:rPr>
        <w:t xml:space="preserve"> να επαναπροσδιορίσει.</w:t>
      </w:r>
    </w:p>
    <w:p w14:paraId="0C837101" w14:textId="2282C585" w:rsidR="00A93A84" w:rsidRPr="00A93A84" w:rsidRDefault="00A93A84" w:rsidP="00F22738">
      <w:pPr>
        <w:pStyle w:val="ListParagraph"/>
        <w:numPr>
          <w:ilvl w:val="0"/>
          <w:numId w:val="6"/>
        </w:numPr>
        <w:spacing w:line="360" w:lineRule="auto"/>
        <w:jc w:val="both"/>
        <w:rPr>
          <w:rFonts w:ascii="Arial" w:hAnsi="Arial" w:cs="Arial"/>
          <w:sz w:val="22"/>
        </w:rPr>
      </w:pPr>
      <w:r w:rsidRPr="00A93A84">
        <w:rPr>
          <w:rFonts w:ascii="Arial" w:hAnsi="Arial" w:cs="Arial"/>
          <w:sz w:val="22"/>
        </w:rPr>
        <w:t>Πώς θα ΕΞΑΛΕΙΦΘΕΙ ο κίνδυνος να ΧΑΣΟΥΝ οι πολίτες ΔΙΑ ΠΑΝΤΟΣ ΤΙΣ ΥΠΟΘΕΣΕΙΣ τους ενώπιον των δικαστηρίων, εάν δεν ενδώσουν στις αντισυνταγματικές διατάξεις του νόμου</w:t>
      </w:r>
      <w:r w:rsidR="00DF3344">
        <w:rPr>
          <w:rFonts w:ascii="Arial" w:hAnsi="Arial" w:cs="Arial"/>
          <w:sz w:val="22"/>
        </w:rPr>
        <w:t>;</w:t>
      </w:r>
    </w:p>
    <w:p w14:paraId="05EBD0E6" w14:textId="77777777" w:rsidR="00E506EF" w:rsidRDefault="00E506EF" w:rsidP="00F64365">
      <w:pPr>
        <w:pStyle w:val="ListParagraph"/>
        <w:numPr>
          <w:ilvl w:val="0"/>
          <w:numId w:val="1"/>
        </w:numPr>
        <w:spacing w:line="360" w:lineRule="auto"/>
        <w:jc w:val="both"/>
        <w:rPr>
          <w:rFonts w:ascii="Arial" w:hAnsi="Arial" w:cs="Arial"/>
          <w:sz w:val="22"/>
        </w:rPr>
      </w:pPr>
      <w:r>
        <w:rPr>
          <w:rFonts w:ascii="Arial" w:hAnsi="Arial" w:cs="Arial"/>
          <w:sz w:val="22"/>
        </w:rPr>
        <w:t xml:space="preserve">Σύμφωνα με την παράγραφο 3 του άρθρου 130 του Ν.5221/2025 προβλέπεται ότι: </w:t>
      </w:r>
      <w:r w:rsidRPr="00E506EF">
        <w:rPr>
          <w:rFonts w:ascii="Arial" w:hAnsi="Arial" w:cs="Arial"/>
          <w:i/>
          <w:sz w:val="22"/>
        </w:rPr>
        <w:t xml:space="preserve">«Οι </w:t>
      </w:r>
      <w:proofErr w:type="spellStart"/>
      <w:r w:rsidRPr="00E506EF">
        <w:rPr>
          <w:rFonts w:ascii="Arial" w:hAnsi="Arial" w:cs="Arial"/>
          <w:i/>
          <w:sz w:val="22"/>
        </w:rPr>
        <w:t>ανακόπτοντες</w:t>
      </w:r>
      <w:proofErr w:type="spellEnd"/>
      <w:r w:rsidRPr="00E506EF">
        <w:rPr>
          <w:rFonts w:ascii="Arial" w:hAnsi="Arial" w:cs="Arial"/>
          <w:i/>
          <w:sz w:val="22"/>
        </w:rPr>
        <w:t xml:space="preserve"> </w:t>
      </w:r>
      <w:r w:rsidRPr="00125A11">
        <w:rPr>
          <w:rFonts w:ascii="Arial" w:hAnsi="Arial" w:cs="Arial"/>
          <w:i/>
          <w:sz w:val="28"/>
          <w:szCs w:val="28"/>
          <w:u w:val="thick"/>
        </w:rPr>
        <w:t>ενημερώνονται μέσω ηλεκτρονικών μέσων</w:t>
      </w:r>
      <w:r w:rsidRPr="00E506EF">
        <w:rPr>
          <w:rFonts w:ascii="Arial" w:hAnsi="Arial" w:cs="Arial"/>
          <w:i/>
          <w:sz w:val="22"/>
        </w:rPr>
        <w:t xml:space="preserve"> </w:t>
      </w:r>
      <w:r w:rsidRPr="00E506EF">
        <w:rPr>
          <w:rFonts w:ascii="Arial" w:hAnsi="Arial" w:cs="Arial"/>
          <w:i/>
          <w:sz w:val="22"/>
          <w:u w:val="thick"/>
        </w:rPr>
        <w:t>για την υποχρέωση υποβολής αίτησης επαναπροσδιορισμού</w:t>
      </w:r>
      <w:r w:rsidRPr="00E506EF">
        <w:rPr>
          <w:rFonts w:ascii="Arial" w:hAnsi="Arial" w:cs="Arial"/>
          <w:i/>
          <w:sz w:val="22"/>
        </w:rPr>
        <w:t xml:space="preserve"> και τη λειτουργία της πλατφόρμας του άρθρου 131.»</w:t>
      </w:r>
      <w:r>
        <w:rPr>
          <w:rFonts w:ascii="Arial" w:hAnsi="Arial" w:cs="Arial"/>
          <w:sz w:val="22"/>
        </w:rPr>
        <w:t>.</w:t>
      </w:r>
    </w:p>
    <w:p w14:paraId="42B9AB25" w14:textId="5207C367" w:rsidR="00F22738" w:rsidRDefault="00E506EF" w:rsidP="00402ED3">
      <w:pPr>
        <w:pStyle w:val="ListParagraph"/>
        <w:numPr>
          <w:ilvl w:val="0"/>
          <w:numId w:val="6"/>
        </w:numPr>
        <w:spacing w:line="360" w:lineRule="auto"/>
        <w:jc w:val="both"/>
        <w:rPr>
          <w:rFonts w:ascii="Arial" w:hAnsi="Arial" w:cs="Arial"/>
          <w:sz w:val="22"/>
        </w:rPr>
      </w:pPr>
      <w:r w:rsidRPr="00E506EF">
        <w:rPr>
          <w:rFonts w:ascii="Arial" w:hAnsi="Arial" w:cs="Arial"/>
          <w:sz w:val="22"/>
        </w:rPr>
        <w:t xml:space="preserve">Πώς ενημερώνονται </w:t>
      </w:r>
      <w:r w:rsidRPr="00AB46FD">
        <w:rPr>
          <w:rFonts w:ascii="Arial" w:hAnsi="Arial" w:cs="Arial"/>
          <w:b/>
          <w:sz w:val="22"/>
        </w:rPr>
        <w:t>οι ίδιοι</w:t>
      </w:r>
      <w:r w:rsidRPr="00E506EF">
        <w:rPr>
          <w:rFonts w:ascii="Arial" w:hAnsi="Arial" w:cs="Arial"/>
          <w:sz w:val="22"/>
        </w:rPr>
        <w:t xml:space="preserve"> οι </w:t>
      </w:r>
      <w:proofErr w:type="spellStart"/>
      <w:r w:rsidRPr="00E506EF">
        <w:rPr>
          <w:rFonts w:ascii="Arial" w:hAnsi="Arial" w:cs="Arial"/>
          <w:sz w:val="22"/>
        </w:rPr>
        <w:t>ανακόπτοντες</w:t>
      </w:r>
      <w:proofErr w:type="spellEnd"/>
      <w:r w:rsidRPr="00E506EF">
        <w:rPr>
          <w:rFonts w:ascii="Arial" w:hAnsi="Arial" w:cs="Arial"/>
          <w:sz w:val="22"/>
        </w:rPr>
        <w:t xml:space="preserve"> για την ΥΠΟΧΡΕΩΣΗ ΥΠΟΒΟΛΗΣ </w:t>
      </w:r>
      <w:r w:rsidR="00F22738">
        <w:rPr>
          <w:rFonts w:ascii="Arial" w:hAnsi="Arial" w:cs="Arial"/>
          <w:sz w:val="22"/>
        </w:rPr>
        <w:t>«</w:t>
      </w:r>
      <w:r w:rsidRPr="00E506EF">
        <w:rPr>
          <w:rFonts w:ascii="Arial" w:hAnsi="Arial" w:cs="Arial"/>
          <w:sz w:val="22"/>
        </w:rPr>
        <w:t>ΑΙΤΗΣΗΣ</w:t>
      </w:r>
      <w:r w:rsidR="00F22738">
        <w:rPr>
          <w:rFonts w:ascii="Arial" w:hAnsi="Arial" w:cs="Arial"/>
          <w:sz w:val="22"/>
        </w:rPr>
        <w:t>»</w:t>
      </w:r>
      <w:r w:rsidRPr="00E506EF">
        <w:rPr>
          <w:rFonts w:ascii="Arial" w:hAnsi="Arial" w:cs="Arial"/>
          <w:sz w:val="22"/>
        </w:rPr>
        <w:t xml:space="preserve"> επαναπροσδιορισμού;</w:t>
      </w:r>
      <w:r>
        <w:rPr>
          <w:rFonts w:ascii="Arial" w:hAnsi="Arial" w:cs="Arial"/>
          <w:sz w:val="22"/>
        </w:rPr>
        <w:t xml:space="preserve"> </w:t>
      </w:r>
      <w:r w:rsidR="00F22738" w:rsidRPr="00F22738">
        <w:rPr>
          <w:rFonts w:ascii="Arial" w:hAnsi="Arial" w:cs="Arial"/>
          <w:sz w:val="22"/>
        </w:rPr>
        <w:t>Ποια είναι τα ηλεκτρονικά μέσα με τα οποία θα γίνεται η ενημέρωση του πολίτη; Ποιος και με ποιο δικαίωμα θα έχει πρόσβαση στα προσωπικά δεδομένα για να ενημερώνει; Πώς διασφαλίζεται ότι δεν θα χαθεί κάποιο μήνυμα από κάποιο φίλτρο ή κάποια αστοχία του ηλεκτρονικού μέσου; Ή μήπως θα πρέπει ο πολίτης να κάθεται όλη μέρα και να παρακολουθεί διάφορες πλατφόρμες για να ενημερώνεται (δικαστικές, φορολογικές, κ.α.), εκτός αν θα πρέπει να παρακολουθεί τα ΜΜΕ μήπως πουν κάτι σχετικό με την υπόθεσή του.</w:t>
      </w:r>
      <w:r w:rsidR="00F35401">
        <w:rPr>
          <w:rFonts w:ascii="Arial" w:hAnsi="Arial" w:cs="Arial"/>
          <w:sz w:val="22"/>
        </w:rPr>
        <w:t xml:space="preserve"> Το να τελεί δικαστική υπόθεση υπό την προϋπόθεση λήψης γνώσης διά της αποστολής μηνυμάτων μέσω ηλεκτρονικού ταχυδρομείου, τελεί υπό τον κίνδυνο ΜΗ ΠΡΟΣΗΚΟΥΣΑΣ λήψης γνώσης για οτιδήποτε, λόγω της εξάρτησης από την ύπαρξη ηλεκτρικού ρεύματος, σήματος κινητής τηλεφωνίας, μη πλήρωσης της χωρητικότητας του ηλεκτρονικού ταχυδρομείου.</w:t>
      </w:r>
    </w:p>
    <w:p w14:paraId="173BDBDE" w14:textId="54EED2B1" w:rsidR="00125A11" w:rsidRPr="00125A11" w:rsidRDefault="00125A11" w:rsidP="00125A11">
      <w:pPr>
        <w:pStyle w:val="ListParagraph"/>
        <w:numPr>
          <w:ilvl w:val="0"/>
          <w:numId w:val="6"/>
        </w:numPr>
        <w:spacing w:line="360" w:lineRule="auto"/>
        <w:jc w:val="both"/>
        <w:rPr>
          <w:rFonts w:ascii="Arial" w:hAnsi="Arial" w:cs="Arial"/>
          <w:sz w:val="22"/>
        </w:rPr>
      </w:pPr>
      <w:r w:rsidRPr="00125A11">
        <w:rPr>
          <w:rFonts w:ascii="Arial" w:hAnsi="Arial" w:cs="Arial"/>
          <w:sz w:val="22"/>
        </w:rPr>
        <w:t xml:space="preserve">Θα ενημερωθούν οι πολίτες </w:t>
      </w:r>
      <w:proofErr w:type="spellStart"/>
      <w:r w:rsidRPr="00125A11">
        <w:rPr>
          <w:rFonts w:ascii="Arial" w:hAnsi="Arial" w:cs="Arial"/>
          <w:sz w:val="22"/>
        </w:rPr>
        <w:t>ανακόπτοντες</w:t>
      </w:r>
      <w:proofErr w:type="spellEnd"/>
      <w:r w:rsidRPr="00125A11">
        <w:rPr>
          <w:rFonts w:ascii="Arial" w:hAnsi="Arial" w:cs="Arial"/>
          <w:sz w:val="22"/>
        </w:rPr>
        <w:t xml:space="preserve"> από τους δικηγόρους τους; Ή θα ψάξουν συγκεκριμένοι ΔΗΜΟΣΙΟΙ ΥΠΑΛΛΗΛΟΙ των δικαστηρίων τα προσωπικά δεδομένα (ΑΦΜ) των πολιτών για να βρούνε τρόπο άμεσης επικοινωνίας με τους διαδίκους, όπως τον αριθμό τηλεφώνου τους, και μάλιστα σε </w:t>
      </w:r>
      <w:r w:rsidRPr="00125A11">
        <w:rPr>
          <w:rFonts w:ascii="Arial" w:hAnsi="Arial" w:cs="Arial"/>
          <w:b/>
          <w:sz w:val="22"/>
        </w:rPr>
        <w:t>άλλη κρατική βάση δεδομένων του δημοσίου</w:t>
      </w:r>
      <w:r w:rsidRPr="00125A11">
        <w:rPr>
          <w:rFonts w:ascii="Arial" w:hAnsi="Arial" w:cs="Arial"/>
          <w:sz w:val="22"/>
        </w:rPr>
        <w:t>, για να τους ενημερώσουν ότι θα δικαστούν οι υποθέσεις τους με άλλον τρόπο;</w:t>
      </w:r>
    </w:p>
    <w:p w14:paraId="67E78EFE" w14:textId="77777777" w:rsidR="00E506EF" w:rsidRDefault="00E506EF" w:rsidP="00402ED3">
      <w:pPr>
        <w:pStyle w:val="ListParagraph"/>
        <w:numPr>
          <w:ilvl w:val="0"/>
          <w:numId w:val="6"/>
        </w:numPr>
        <w:spacing w:line="360" w:lineRule="auto"/>
        <w:jc w:val="both"/>
        <w:rPr>
          <w:rFonts w:ascii="Arial" w:hAnsi="Arial" w:cs="Arial"/>
          <w:sz w:val="22"/>
        </w:rPr>
      </w:pPr>
      <w:r>
        <w:rPr>
          <w:rFonts w:ascii="Arial" w:hAnsi="Arial" w:cs="Arial"/>
          <w:sz w:val="22"/>
        </w:rPr>
        <w:t xml:space="preserve">Πώς ΕΠΙΒΑΛΛΕΤΑΙ τυχόν η λήψη γνώσης των προσωπικών στοιχείων του πολίτη, διεύθυνσης ηλεκτρονικού ταχυδρομείου ή άλλο, </w:t>
      </w:r>
      <w:proofErr w:type="spellStart"/>
      <w:r>
        <w:rPr>
          <w:rFonts w:ascii="Arial" w:hAnsi="Arial" w:cs="Arial"/>
          <w:sz w:val="22"/>
        </w:rPr>
        <w:t>πολλώ</w:t>
      </w:r>
      <w:proofErr w:type="spellEnd"/>
      <w:r>
        <w:rPr>
          <w:rFonts w:ascii="Arial" w:hAnsi="Arial" w:cs="Arial"/>
          <w:sz w:val="22"/>
        </w:rPr>
        <w:t xml:space="preserve"> μάλλον όταν ο πολίτης έχει επιλέξει να ΜΗΝ βάλει τα στοιχεία του στην ιστοσελίδα του Εθνικού Μητρώου Επικοινωνίας (</w:t>
      </w:r>
      <w:proofErr w:type="spellStart"/>
      <w:r>
        <w:rPr>
          <w:rFonts w:ascii="Arial" w:hAnsi="Arial" w:cs="Arial"/>
          <w:sz w:val="22"/>
        </w:rPr>
        <w:t>ΕΜΕπ</w:t>
      </w:r>
      <w:proofErr w:type="spellEnd"/>
      <w:r>
        <w:rPr>
          <w:rFonts w:ascii="Arial" w:hAnsi="Arial" w:cs="Arial"/>
          <w:sz w:val="22"/>
        </w:rPr>
        <w:t>)</w:t>
      </w:r>
      <w:r w:rsidR="00814E23">
        <w:rPr>
          <w:rFonts w:ascii="Arial" w:hAnsi="Arial" w:cs="Arial"/>
          <w:sz w:val="22"/>
        </w:rPr>
        <w:t>, προκειμένου να διασφαλίσει ότι όλες οι επιδόσεις θα γίνονται με τον «παραδοσιακό» τρόπο και όχι μέσω ηλεκτρονικής διαδικασίας</w:t>
      </w:r>
      <w:r>
        <w:rPr>
          <w:rFonts w:ascii="Arial" w:hAnsi="Arial" w:cs="Arial"/>
          <w:sz w:val="22"/>
        </w:rPr>
        <w:t>;</w:t>
      </w:r>
    </w:p>
    <w:p w14:paraId="3D2CAFC4" w14:textId="625EE7F5" w:rsidR="00F35401" w:rsidRDefault="00F35401" w:rsidP="00F35401">
      <w:pPr>
        <w:pStyle w:val="ListParagraph"/>
        <w:numPr>
          <w:ilvl w:val="0"/>
          <w:numId w:val="6"/>
        </w:numPr>
        <w:spacing w:line="360" w:lineRule="auto"/>
        <w:jc w:val="both"/>
        <w:rPr>
          <w:rFonts w:ascii="Arial" w:hAnsi="Arial" w:cs="Arial"/>
          <w:sz w:val="22"/>
        </w:rPr>
      </w:pPr>
      <w:r>
        <w:rPr>
          <w:rFonts w:ascii="Arial" w:hAnsi="Arial" w:cs="Arial"/>
          <w:sz w:val="22"/>
        </w:rPr>
        <w:lastRenderedPageBreak/>
        <w:t xml:space="preserve">Πώς προστατεύεται η ελευθερία επιλογής του πολίτη και του δικηγόρου να </w:t>
      </w:r>
      <w:r w:rsidRPr="00857FE3">
        <w:rPr>
          <w:rFonts w:ascii="Arial" w:hAnsi="Arial" w:cs="Arial"/>
          <w:b/>
          <w:sz w:val="22"/>
        </w:rPr>
        <w:t>μη</w:t>
      </w:r>
      <w:r>
        <w:rPr>
          <w:rFonts w:ascii="Arial" w:hAnsi="Arial" w:cs="Arial"/>
          <w:sz w:val="22"/>
        </w:rPr>
        <w:t xml:space="preserve"> δώσουν τη διεύθυνση ηλεκτρονικού ταχυδρομείου ή άλλων, ιδίως όταν έχουν επιλέξει να ΜΗΝ βάλει τα στοιχεία τους στην ιστοσελίδα του Εθνικού Μητρώου Επικοινωνίας (</w:t>
      </w:r>
      <w:proofErr w:type="spellStart"/>
      <w:r>
        <w:rPr>
          <w:rFonts w:ascii="Arial" w:hAnsi="Arial" w:cs="Arial"/>
          <w:sz w:val="22"/>
        </w:rPr>
        <w:t>ΕΜΕπ</w:t>
      </w:r>
      <w:proofErr w:type="spellEnd"/>
      <w:r>
        <w:rPr>
          <w:rFonts w:ascii="Arial" w:hAnsi="Arial" w:cs="Arial"/>
          <w:sz w:val="22"/>
        </w:rPr>
        <w:t>);</w:t>
      </w:r>
    </w:p>
    <w:p w14:paraId="39659D56" w14:textId="77777777" w:rsidR="00F22738" w:rsidRPr="00F22738" w:rsidRDefault="00F22738" w:rsidP="00F22738">
      <w:pPr>
        <w:pStyle w:val="ListParagraph"/>
        <w:numPr>
          <w:ilvl w:val="0"/>
          <w:numId w:val="6"/>
        </w:numPr>
        <w:spacing w:line="360" w:lineRule="auto"/>
        <w:jc w:val="both"/>
        <w:rPr>
          <w:rFonts w:ascii="Arial" w:hAnsi="Arial" w:cs="Arial"/>
          <w:sz w:val="22"/>
        </w:rPr>
      </w:pPr>
      <w:r w:rsidRPr="00F22738">
        <w:rPr>
          <w:rFonts w:ascii="Arial" w:hAnsi="Arial" w:cs="Arial"/>
          <w:sz w:val="22"/>
        </w:rPr>
        <w:t>ΓΙΑΤΙ στερείται ο πολίτης του δικαιώματός του να επιλέγει το μέσον επικοινωνίας του με το δημόσιο ή με άλλον ιδιώτη;</w:t>
      </w:r>
    </w:p>
    <w:p w14:paraId="7A3F2E53" w14:textId="5D241189" w:rsidR="003825F4" w:rsidRPr="003825F4" w:rsidRDefault="003825F4" w:rsidP="003825F4">
      <w:pPr>
        <w:pStyle w:val="ListParagraph"/>
        <w:numPr>
          <w:ilvl w:val="0"/>
          <w:numId w:val="6"/>
        </w:numPr>
        <w:spacing w:line="360" w:lineRule="auto"/>
        <w:jc w:val="both"/>
        <w:rPr>
          <w:rFonts w:ascii="Arial" w:hAnsi="Arial" w:cs="Arial"/>
          <w:sz w:val="22"/>
        </w:rPr>
      </w:pPr>
      <w:r w:rsidRPr="003825F4">
        <w:rPr>
          <w:rFonts w:ascii="Arial" w:hAnsi="Arial" w:cs="Arial"/>
          <w:sz w:val="22"/>
        </w:rPr>
        <w:t>Η ενημέρωση γίνεται μέσω δικηγόρου, ΠΩΣ διασφαλίζεται ότι εξακολουθεί να υφίσταται η επαγγελματική σχέση και επικοινωνία μεταξύ δικηγόρου και εντολέα;</w:t>
      </w:r>
    </w:p>
    <w:p w14:paraId="0A51B7C6" w14:textId="56280A2D" w:rsidR="00C42E53" w:rsidRDefault="00C42E53" w:rsidP="00402ED3">
      <w:pPr>
        <w:pStyle w:val="ListParagraph"/>
        <w:numPr>
          <w:ilvl w:val="0"/>
          <w:numId w:val="6"/>
        </w:numPr>
        <w:spacing w:line="360" w:lineRule="auto"/>
        <w:jc w:val="both"/>
        <w:rPr>
          <w:rFonts w:ascii="Arial" w:hAnsi="Arial" w:cs="Arial"/>
          <w:sz w:val="22"/>
        </w:rPr>
      </w:pPr>
      <w:r>
        <w:rPr>
          <w:rFonts w:ascii="Arial" w:hAnsi="Arial" w:cs="Arial"/>
          <w:sz w:val="22"/>
        </w:rPr>
        <w:t xml:space="preserve">Έχει ΔΙΚΑΙΩΜΑ ο δικηγόρος </w:t>
      </w:r>
      <w:r w:rsidRPr="001625DA">
        <w:rPr>
          <w:rFonts w:ascii="Arial" w:hAnsi="Arial" w:cs="Arial"/>
          <w:b/>
          <w:sz w:val="22"/>
        </w:rPr>
        <w:t>να ΠΑΡΑΔΩΣΕΙ</w:t>
      </w:r>
      <w:r>
        <w:rPr>
          <w:rFonts w:ascii="Arial" w:hAnsi="Arial" w:cs="Arial"/>
          <w:sz w:val="22"/>
        </w:rPr>
        <w:t xml:space="preserve"> </w:t>
      </w:r>
      <w:r w:rsidRPr="00814E23">
        <w:rPr>
          <w:rFonts w:ascii="Arial" w:hAnsi="Arial" w:cs="Arial"/>
          <w:b/>
          <w:sz w:val="22"/>
        </w:rPr>
        <w:t>δίχως ΣΥΝΑΙΝΕΣΗ του ενημερωμένου εντολέα</w:t>
      </w:r>
      <w:r w:rsidR="001625DA">
        <w:rPr>
          <w:rFonts w:ascii="Arial" w:hAnsi="Arial" w:cs="Arial"/>
          <w:b/>
          <w:sz w:val="22"/>
        </w:rPr>
        <w:t xml:space="preserve"> του</w:t>
      </w:r>
      <w:r>
        <w:rPr>
          <w:rFonts w:ascii="Arial" w:hAnsi="Arial" w:cs="Arial"/>
          <w:sz w:val="22"/>
        </w:rPr>
        <w:t>, τα προσωπικά δεδομένα</w:t>
      </w:r>
      <w:r w:rsidR="00AB46FD">
        <w:rPr>
          <w:rFonts w:ascii="Arial" w:hAnsi="Arial" w:cs="Arial"/>
          <w:sz w:val="22"/>
        </w:rPr>
        <w:t xml:space="preserve"> του</w:t>
      </w:r>
      <w:r>
        <w:rPr>
          <w:rFonts w:ascii="Arial" w:hAnsi="Arial" w:cs="Arial"/>
          <w:sz w:val="22"/>
        </w:rPr>
        <w:t xml:space="preserve"> (ΑΦΜ</w:t>
      </w:r>
      <w:r w:rsidR="00AB46FD">
        <w:rPr>
          <w:rFonts w:ascii="Arial" w:hAnsi="Arial" w:cs="Arial"/>
          <w:sz w:val="22"/>
        </w:rPr>
        <w:t>, διεύθυνση ηλεκτρονικού ταχυδρομείου,</w:t>
      </w:r>
      <w:r>
        <w:rPr>
          <w:rFonts w:ascii="Arial" w:hAnsi="Arial" w:cs="Arial"/>
          <w:sz w:val="22"/>
        </w:rPr>
        <w:t xml:space="preserve"> κ.ά.) </w:t>
      </w:r>
      <w:r w:rsidR="00FE7D8C">
        <w:rPr>
          <w:rFonts w:ascii="Arial" w:hAnsi="Arial" w:cs="Arial"/>
          <w:sz w:val="22"/>
        </w:rPr>
        <w:t xml:space="preserve">σε ΠΛΑΤΦΟΡΜΑ </w:t>
      </w:r>
      <w:r w:rsidR="00D247BE" w:rsidRPr="00D247BE">
        <w:rPr>
          <w:rFonts w:ascii="Arial" w:hAnsi="Arial" w:cs="Arial"/>
          <w:b/>
          <w:i/>
          <w:sz w:val="22"/>
        </w:rPr>
        <w:t>«εξωστρεφών υπηρεσιών»</w:t>
      </w:r>
      <w:r w:rsidR="00D247BE">
        <w:rPr>
          <w:rFonts w:ascii="Arial" w:hAnsi="Arial" w:cs="Arial"/>
          <w:sz w:val="22"/>
        </w:rPr>
        <w:t xml:space="preserve"> </w:t>
      </w:r>
      <w:r w:rsidR="00FE7D8C">
        <w:rPr>
          <w:rFonts w:ascii="Arial" w:hAnsi="Arial" w:cs="Arial"/>
          <w:sz w:val="22"/>
        </w:rPr>
        <w:t>που</w:t>
      </w:r>
      <w:r w:rsidR="001625DA">
        <w:rPr>
          <w:rFonts w:ascii="Arial" w:hAnsi="Arial" w:cs="Arial"/>
          <w:sz w:val="22"/>
        </w:rPr>
        <w:t xml:space="preserve"> θεσπίστηκε για να</w:t>
      </w:r>
      <w:r w:rsidR="00AB46FD">
        <w:rPr>
          <w:rFonts w:ascii="Arial" w:hAnsi="Arial" w:cs="Arial"/>
          <w:sz w:val="22"/>
        </w:rPr>
        <w:t xml:space="preserve"> λειτουργεί ΕΚΤΟΣ</w:t>
      </w:r>
      <w:r w:rsidR="00FE7D8C">
        <w:rPr>
          <w:rFonts w:ascii="Arial" w:hAnsi="Arial" w:cs="Arial"/>
          <w:sz w:val="22"/>
        </w:rPr>
        <w:t xml:space="preserve"> </w:t>
      </w:r>
      <w:r w:rsidR="001625DA">
        <w:rPr>
          <w:rFonts w:ascii="Arial" w:hAnsi="Arial" w:cs="Arial"/>
          <w:sz w:val="22"/>
        </w:rPr>
        <w:t xml:space="preserve">και ΚΑΤΑ ΠΑΡΕΚΚΛΙΣΗ </w:t>
      </w:r>
      <w:r w:rsidR="00FE7D8C">
        <w:rPr>
          <w:rFonts w:ascii="Arial" w:hAnsi="Arial" w:cs="Arial"/>
          <w:sz w:val="22"/>
        </w:rPr>
        <w:t>του Κώδικα Πολιτικής Δικονομίας</w:t>
      </w:r>
      <w:r>
        <w:rPr>
          <w:rFonts w:ascii="Arial" w:hAnsi="Arial" w:cs="Arial"/>
          <w:sz w:val="22"/>
        </w:rPr>
        <w:t>;</w:t>
      </w:r>
      <w:r w:rsidR="002018DC" w:rsidRPr="002018DC">
        <w:rPr>
          <w:rFonts w:ascii="Arial" w:hAnsi="Arial" w:cs="Arial"/>
          <w:sz w:val="22"/>
        </w:rPr>
        <w:t xml:space="preserve"> Ή θα το πράξει δια εξαναγκασμού και κινδύνου απώλειας της εννόμου προστασίας</w:t>
      </w:r>
      <w:r w:rsidR="00AB46FD">
        <w:rPr>
          <w:rFonts w:ascii="Arial" w:hAnsi="Arial" w:cs="Arial"/>
          <w:sz w:val="22"/>
        </w:rPr>
        <w:t xml:space="preserve"> του</w:t>
      </w:r>
      <w:r w:rsidR="002018DC" w:rsidRPr="002018DC">
        <w:rPr>
          <w:rFonts w:ascii="Arial" w:hAnsi="Arial" w:cs="Arial"/>
          <w:sz w:val="22"/>
        </w:rPr>
        <w:t>;</w:t>
      </w:r>
    </w:p>
    <w:p w14:paraId="7E21B9B1" w14:textId="2BAC1356" w:rsidR="00A93A84" w:rsidRPr="00A93A84" w:rsidRDefault="00A93A84" w:rsidP="00A93A84">
      <w:pPr>
        <w:pStyle w:val="ListParagraph"/>
        <w:numPr>
          <w:ilvl w:val="0"/>
          <w:numId w:val="6"/>
        </w:numPr>
        <w:spacing w:line="360" w:lineRule="auto"/>
        <w:jc w:val="both"/>
        <w:rPr>
          <w:rFonts w:ascii="Arial" w:hAnsi="Arial" w:cs="Arial"/>
          <w:sz w:val="22"/>
        </w:rPr>
      </w:pPr>
      <w:r w:rsidRPr="00A93A84">
        <w:rPr>
          <w:rFonts w:ascii="Arial" w:hAnsi="Arial" w:cs="Arial"/>
          <w:sz w:val="22"/>
        </w:rPr>
        <w:t xml:space="preserve">Διά της παρούσας ΠΛΑΤΦΟΡΜΑΣ </w:t>
      </w:r>
      <w:r w:rsidR="00D247BE" w:rsidRPr="00D247BE">
        <w:rPr>
          <w:rFonts w:ascii="Arial" w:hAnsi="Arial" w:cs="Arial"/>
          <w:b/>
          <w:i/>
          <w:sz w:val="22"/>
        </w:rPr>
        <w:t>«εξωστρεφών υπηρεσιών»</w:t>
      </w:r>
      <w:r w:rsidR="00D247BE">
        <w:rPr>
          <w:rFonts w:ascii="Arial" w:hAnsi="Arial" w:cs="Arial"/>
          <w:sz w:val="22"/>
        </w:rPr>
        <w:t xml:space="preserve"> </w:t>
      </w:r>
      <w:r w:rsidRPr="00A93A84">
        <w:rPr>
          <w:rFonts w:ascii="Arial" w:hAnsi="Arial" w:cs="Arial"/>
          <w:sz w:val="22"/>
        </w:rPr>
        <w:t>διαπιστώνεται ότι καταχωρούνται στοιχεία τα οποία διά του ΑΦΜ εκθέτουν άμεσα και σε νέου είδους δυνατότητας επεξεργασίας δεδομένων, που εκθέτουν την επαγγελματική σχέση ενός δικηγόρου με συγκεκριμένο φυσικό πρόσωπο πολίτη. Κάτι τέτοιο ΑΠΑΓΟΡΕΥΕΤΑΙ ακόμα και σε φορολογικό επίπεδο, δηλαδή παραστατικό που πρέπει ΥΠΟΧΡΕΩΤΙΚΑ να καταχωρηθεί σε ΠΛΑΤΦΟΡΜΑ, εκθέτοντας τον ΑΦΜ του πολίτη, ότι είναι πελάτης – εντολέας συγκεκριμένου δικηγόρου, αντιστοιχεί σε έκθεση επαγγελματικής σχέσης και άρα σε ΥΦΑΡΠΑΓΗ προσωπικών δεδομένων επαγγελματικής σχέσης.</w:t>
      </w:r>
    </w:p>
    <w:p w14:paraId="7C03DE00" w14:textId="77777777" w:rsidR="00C42E53" w:rsidRDefault="00C42E53" w:rsidP="00C42E53">
      <w:pPr>
        <w:pStyle w:val="ListParagraph"/>
        <w:numPr>
          <w:ilvl w:val="0"/>
          <w:numId w:val="1"/>
        </w:numPr>
        <w:spacing w:line="360" w:lineRule="auto"/>
        <w:jc w:val="both"/>
        <w:rPr>
          <w:rFonts w:ascii="Arial" w:hAnsi="Arial" w:cs="Arial"/>
          <w:sz w:val="22"/>
        </w:rPr>
      </w:pPr>
      <w:r w:rsidRPr="00A93A84">
        <w:rPr>
          <w:rFonts w:ascii="Arial" w:hAnsi="Arial" w:cs="Arial"/>
          <w:sz w:val="22"/>
        </w:rPr>
        <w:t>Σύμ</w:t>
      </w:r>
      <w:r>
        <w:rPr>
          <w:rFonts w:ascii="Arial" w:hAnsi="Arial" w:cs="Arial"/>
          <w:sz w:val="22"/>
        </w:rPr>
        <w:t xml:space="preserve">φωνα με την παράγραφο 4 του άρθρου 130 του Ν.5221/2025 προβλέπεται ότι: </w:t>
      </w:r>
      <w:r w:rsidRPr="00C42E53">
        <w:rPr>
          <w:rFonts w:ascii="Arial" w:hAnsi="Arial" w:cs="Arial"/>
          <w:i/>
          <w:sz w:val="22"/>
        </w:rPr>
        <w:t xml:space="preserve">«Αν επισπεύδεται πλειστηριασμός σε ημερομηνία προγενέστερη της ημερομηνίας κατά την οποία θα έκλεινε ο φάκελος της δικογραφίας σύμφωνα με τα άρθρα του παρόντος Μέρους, το παρόν Μέρος </w:t>
      </w:r>
      <w:r w:rsidRPr="00C42E53">
        <w:rPr>
          <w:rFonts w:ascii="Arial" w:hAnsi="Arial" w:cs="Arial"/>
          <w:i/>
          <w:sz w:val="22"/>
          <w:u w:val="thick"/>
        </w:rPr>
        <w:t>δεν εφαρμόζεται και οι εκκρεμείς ανακοπές εξακολουθούν να προσδιορίζονται και να δικάζονται σύμφωνα με τον Κώδικα Πολιτικής Δικονομίας.</w:t>
      </w:r>
      <w:r w:rsidRPr="00C42E53">
        <w:rPr>
          <w:rFonts w:ascii="Arial" w:hAnsi="Arial" w:cs="Arial"/>
          <w:i/>
          <w:sz w:val="22"/>
        </w:rPr>
        <w:t>»</w:t>
      </w:r>
      <w:r>
        <w:rPr>
          <w:rFonts w:ascii="Arial" w:hAnsi="Arial" w:cs="Arial"/>
          <w:sz w:val="22"/>
        </w:rPr>
        <w:t>.</w:t>
      </w:r>
    </w:p>
    <w:p w14:paraId="3B68933F" w14:textId="4C1DDB85" w:rsidR="002F3750" w:rsidRDefault="00C42E53" w:rsidP="00402ED3">
      <w:pPr>
        <w:pStyle w:val="ListParagraph"/>
        <w:numPr>
          <w:ilvl w:val="0"/>
          <w:numId w:val="6"/>
        </w:numPr>
        <w:spacing w:line="360" w:lineRule="auto"/>
        <w:jc w:val="both"/>
        <w:rPr>
          <w:rFonts w:ascii="Arial" w:hAnsi="Arial" w:cs="Arial"/>
          <w:sz w:val="22"/>
        </w:rPr>
      </w:pPr>
      <w:r w:rsidRPr="00C42E53">
        <w:rPr>
          <w:rFonts w:ascii="Arial" w:hAnsi="Arial" w:cs="Arial"/>
          <w:sz w:val="22"/>
        </w:rPr>
        <w:t xml:space="preserve">Για ποιον λόγο ΠΑΡΑΚΑΜΠΤΕΤΑΙ ο </w:t>
      </w:r>
      <w:r>
        <w:rPr>
          <w:rFonts w:ascii="Arial" w:hAnsi="Arial" w:cs="Arial"/>
          <w:sz w:val="22"/>
        </w:rPr>
        <w:t xml:space="preserve">ισχύων </w:t>
      </w:r>
      <w:r w:rsidRPr="00C42E53">
        <w:rPr>
          <w:rFonts w:ascii="Arial" w:hAnsi="Arial" w:cs="Arial"/>
          <w:sz w:val="22"/>
        </w:rPr>
        <w:t xml:space="preserve">Κώδικας Πολιτικής Δικονομίας, διά του παρόντος Νόμου με τις ειδικότερες διατάξεις αυτού και ισχύει ΥΠΟΧΡΕΩΣΗ, δηλαδή ΕΠΙΒΟΛΗ ΥΠΟΒΟΛΗΣ ΠΡΟΣΩΠΙΚΩΝ ΔΕΔΟΜΕΝΩΝ του </w:t>
      </w:r>
      <w:r w:rsidR="002F3750">
        <w:rPr>
          <w:rFonts w:ascii="Arial" w:hAnsi="Arial" w:cs="Arial"/>
          <w:sz w:val="22"/>
        </w:rPr>
        <w:t>ΠΟΛΙΤΗ σε ΠΛΑΤΦΟΡΜΑ</w:t>
      </w:r>
      <w:r w:rsidR="00D247BE">
        <w:rPr>
          <w:rFonts w:ascii="Arial" w:hAnsi="Arial" w:cs="Arial"/>
          <w:sz w:val="22"/>
        </w:rPr>
        <w:t xml:space="preserve"> </w:t>
      </w:r>
      <w:r w:rsidR="00D247BE" w:rsidRPr="00D247BE">
        <w:rPr>
          <w:rFonts w:ascii="Arial" w:hAnsi="Arial" w:cs="Arial"/>
          <w:b/>
          <w:i/>
          <w:sz w:val="22"/>
        </w:rPr>
        <w:t>«εξωστρεφών υπηρεσιών»</w:t>
      </w:r>
      <w:r w:rsidR="002F3750">
        <w:rPr>
          <w:rFonts w:ascii="Arial" w:hAnsi="Arial" w:cs="Arial"/>
          <w:sz w:val="22"/>
        </w:rPr>
        <w:t xml:space="preserve"> που ΔΗΜΙΟΥΡΓΗΘΗΚΕ στο πληροφορικό</w:t>
      </w:r>
      <w:r w:rsidRPr="00C42E53">
        <w:rPr>
          <w:rFonts w:ascii="Arial" w:hAnsi="Arial" w:cs="Arial"/>
          <w:sz w:val="22"/>
        </w:rPr>
        <w:t xml:space="preserve"> σ</w:t>
      </w:r>
      <w:r w:rsidR="002F3750">
        <w:rPr>
          <w:rFonts w:ascii="Arial" w:hAnsi="Arial" w:cs="Arial"/>
          <w:sz w:val="22"/>
        </w:rPr>
        <w:t>ύστημα</w:t>
      </w:r>
      <w:r w:rsidRPr="00C42E53">
        <w:rPr>
          <w:rFonts w:ascii="Arial" w:hAnsi="Arial" w:cs="Arial"/>
          <w:sz w:val="22"/>
        </w:rPr>
        <w:t xml:space="preserve"> των ΔΗΜΟΣΙΩΝ ΥΠΗΡΕΣΙΩΝ που λέγονται ΠΡΩΤΟΔΙΚΕΙΑ, δηλαδή τον Σόλωνα – </w:t>
      </w:r>
      <w:r w:rsidRPr="00C42E53">
        <w:rPr>
          <w:rFonts w:ascii="Arial" w:hAnsi="Arial" w:cs="Arial"/>
          <w:sz w:val="22"/>
          <w:lang w:val="en-US"/>
        </w:rPr>
        <w:t>solon</w:t>
      </w:r>
      <w:r w:rsidRPr="00C42E53">
        <w:rPr>
          <w:rFonts w:ascii="Arial" w:hAnsi="Arial" w:cs="Arial"/>
          <w:sz w:val="22"/>
        </w:rPr>
        <w:t>.</w:t>
      </w:r>
      <w:r w:rsidRPr="00C42E53">
        <w:rPr>
          <w:rFonts w:ascii="Arial" w:hAnsi="Arial" w:cs="Arial"/>
          <w:sz w:val="22"/>
          <w:lang w:val="en-US"/>
        </w:rPr>
        <w:t>gov</w:t>
      </w:r>
      <w:r w:rsidRPr="00C42E53">
        <w:rPr>
          <w:rFonts w:ascii="Arial" w:hAnsi="Arial" w:cs="Arial"/>
          <w:sz w:val="22"/>
        </w:rPr>
        <w:t>.</w:t>
      </w:r>
      <w:r w:rsidRPr="00C42E53">
        <w:rPr>
          <w:rFonts w:ascii="Arial" w:hAnsi="Arial" w:cs="Arial"/>
          <w:sz w:val="22"/>
          <w:lang w:val="en-US"/>
        </w:rPr>
        <w:t>gr</w:t>
      </w:r>
      <w:r w:rsidR="002F3750">
        <w:rPr>
          <w:rFonts w:ascii="Arial" w:hAnsi="Arial" w:cs="Arial"/>
          <w:sz w:val="22"/>
        </w:rPr>
        <w:t xml:space="preserve"> (ΟΣΔΔΥ-ΠΠ), </w:t>
      </w:r>
      <w:r w:rsidR="002F3750" w:rsidRPr="00046F26">
        <w:rPr>
          <w:rFonts w:ascii="Arial" w:hAnsi="Arial" w:cs="Arial"/>
          <w:b/>
          <w:sz w:val="22"/>
        </w:rPr>
        <w:t>αποκλειστικά και μόνο για την συγκεκριμένη διαδικασία</w:t>
      </w:r>
      <w:r w:rsidR="002F3750">
        <w:rPr>
          <w:rFonts w:ascii="Arial" w:hAnsi="Arial" w:cs="Arial"/>
          <w:sz w:val="22"/>
        </w:rPr>
        <w:t xml:space="preserve"> (ΕΙΔΙΚΗ ΔΙΑΔΙΚΑΣΙΑ ΠΕΡΙΟΥΣΙΑΚΩΝ ΔΙΑΦΟΡΩΝ)</w:t>
      </w:r>
      <w:r w:rsidR="005E4960">
        <w:rPr>
          <w:rFonts w:ascii="Arial" w:hAnsi="Arial" w:cs="Arial"/>
          <w:sz w:val="22"/>
        </w:rPr>
        <w:t xml:space="preserve"> και ΕΠΙΒΟΛΗ νέας διαδικασίας</w:t>
      </w:r>
      <w:r w:rsidR="00395122">
        <w:rPr>
          <w:rFonts w:ascii="Arial" w:hAnsi="Arial" w:cs="Arial"/>
          <w:sz w:val="22"/>
        </w:rPr>
        <w:t xml:space="preserve"> ΕΚΤΟΣ του Κώδικα Πολιτικής Δικονομίας</w:t>
      </w:r>
      <w:r w:rsidRPr="00C42E53">
        <w:rPr>
          <w:rFonts w:ascii="Arial" w:hAnsi="Arial" w:cs="Arial"/>
          <w:sz w:val="22"/>
        </w:rPr>
        <w:t>;</w:t>
      </w:r>
    </w:p>
    <w:p w14:paraId="35E5AB6F" w14:textId="77777777" w:rsidR="00C42E53" w:rsidRPr="00E20A98" w:rsidRDefault="002018DC" w:rsidP="00402ED3">
      <w:pPr>
        <w:pStyle w:val="ListParagraph"/>
        <w:numPr>
          <w:ilvl w:val="0"/>
          <w:numId w:val="6"/>
        </w:numPr>
        <w:spacing w:line="360" w:lineRule="auto"/>
        <w:jc w:val="both"/>
        <w:rPr>
          <w:rFonts w:ascii="Arial" w:hAnsi="Arial" w:cs="Arial"/>
          <w:sz w:val="22"/>
        </w:rPr>
      </w:pPr>
      <w:r w:rsidRPr="00E20A98">
        <w:rPr>
          <w:rFonts w:ascii="Arial" w:hAnsi="Arial" w:cs="Arial"/>
          <w:sz w:val="22"/>
        </w:rPr>
        <w:t xml:space="preserve">Έχουμε δηλαδή δια της πλαγίας οδού διεύρυνση και τροποποίηση του Κώδικα Πολιτικής Δικονομίας; Ή μήπως θα πρέπει όχι μόνο ο πολίτης αλλά και ο δικηγόρος, εκτός από τον </w:t>
      </w:r>
      <w:proofErr w:type="spellStart"/>
      <w:r w:rsidRPr="00E20A98">
        <w:rPr>
          <w:rFonts w:ascii="Arial" w:hAnsi="Arial" w:cs="Arial"/>
          <w:sz w:val="22"/>
        </w:rPr>
        <w:t>ΚΠολΔ</w:t>
      </w:r>
      <w:proofErr w:type="spellEnd"/>
      <w:r w:rsidRPr="00E20A98">
        <w:rPr>
          <w:rFonts w:ascii="Arial" w:hAnsi="Arial" w:cs="Arial"/>
          <w:sz w:val="22"/>
        </w:rPr>
        <w:t xml:space="preserve"> να ψάχνει στη δαιδαλώδη νομοθεσία μπας και του ξέφυγε κανένας νόμος, καμία τροπολογία ή καμία σχετική διάταξη που μπήκε σε άσχετο νομοσχέδιο για να μπορέσει να υπερασπιστεί σωστά την υπόθεση;</w:t>
      </w:r>
    </w:p>
    <w:p w14:paraId="46EE891B" w14:textId="77777777" w:rsidR="00867F54" w:rsidRDefault="00C42E53" w:rsidP="00C42E53">
      <w:pPr>
        <w:pStyle w:val="ListParagraph"/>
        <w:numPr>
          <w:ilvl w:val="0"/>
          <w:numId w:val="1"/>
        </w:numPr>
        <w:spacing w:line="360" w:lineRule="auto"/>
        <w:jc w:val="both"/>
        <w:rPr>
          <w:rFonts w:ascii="Arial" w:hAnsi="Arial" w:cs="Arial"/>
          <w:sz w:val="22"/>
        </w:rPr>
      </w:pPr>
      <w:r w:rsidRPr="00C42E53">
        <w:rPr>
          <w:rFonts w:ascii="Arial" w:hAnsi="Arial" w:cs="Arial"/>
          <w:sz w:val="22"/>
        </w:rPr>
        <w:lastRenderedPageBreak/>
        <w:t xml:space="preserve">Σύμφωνα με </w:t>
      </w:r>
      <w:r w:rsidR="00867F54">
        <w:rPr>
          <w:rFonts w:ascii="Arial" w:hAnsi="Arial" w:cs="Arial"/>
          <w:sz w:val="22"/>
        </w:rPr>
        <w:t xml:space="preserve">την παράγραφο 1 </w:t>
      </w:r>
      <w:r w:rsidRPr="00C42E53">
        <w:rPr>
          <w:rFonts w:ascii="Arial" w:hAnsi="Arial" w:cs="Arial"/>
          <w:sz w:val="22"/>
        </w:rPr>
        <w:t>το</w:t>
      </w:r>
      <w:r w:rsidR="00867F54">
        <w:rPr>
          <w:rFonts w:ascii="Arial" w:hAnsi="Arial" w:cs="Arial"/>
          <w:sz w:val="22"/>
        </w:rPr>
        <w:t>υ</w:t>
      </w:r>
      <w:r w:rsidRPr="00C42E53">
        <w:rPr>
          <w:rFonts w:ascii="Arial" w:hAnsi="Arial" w:cs="Arial"/>
          <w:sz w:val="22"/>
        </w:rPr>
        <w:t xml:space="preserve"> άρθρο</w:t>
      </w:r>
      <w:r w:rsidR="00867F54">
        <w:rPr>
          <w:rFonts w:ascii="Arial" w:hAnsi="Arial" w:cs="Arial"/>
          <w:sz w:val="22"/>
        </w:rPr>
        <w:t>υ</w:t>
      </w:r>
      <w:r w:rsidRPr="00C42E53">
        <w:rPr>
          <w:rFonts w:ascii="Arial" w:hAnsi="Arial" w:cs="Arial"/>
          <w:sz w:val="22"/>
        </w:rPr>
        <w:t xml:space="preserve"> 131 του Ν.5221/2025 με τίτλο: «Υποβολή αίτησης επαναπροσδιορισμού», προβλέπεται ότι: </w:t>
      </w:r>
      <w:r w:rsidRPr="00C42E53">
        <w:rPr>
          <w:rFonts w:ascii="Arial" w:hAnsi="Arial" w:cs="Arial"/>
          <w:i/>
          <w:sz w:val="22"/>
        </w:rPr>
        <w:t xml:space="preserve">«1. </w:t>
      </w:r>
      <w:r w:rsidRPr="00C42E53">
        <w:rPr>
          <w:rFonts w:ascii="Arial" w:hAnsi="Arial" w:cs="Arial"/>
          <w:i/>
          <w:sz w:val="22"/>
          <w:u w:val="thick"/>
        </w:rPr>
        <w:t>Η αίτηση επαναπροσδιορισμού υποβάλλεται αποκλειστικά μέσω πλατφόρμας που τηρείται στο Ολοκληρωμένο Σύστημα Διαχείρισης Δικαστικών Υποθέσεων Πολιτικής και Ποινικής Δικαιοσύνης, μέσω πληρεξουσίου δικηγόρου</w:t>
      </w:r>
      <w:r w:rsidRPr="00C42E53">
        <w:rPr>
          <w:rFonts w:ascii="Arial" w:hAnsi="Arial" w:cs="Arial"/>
          <w:i/>
          <w:sz w:val="22"/>
        </w:rPr>
        <w:t xml:space="preserve"> και περιλαμβάνει τα εξής:</w:t>
      </w:r>
      <w:r w:rsidR="00867F54">
        <w:rPr>
          <w:rFonts w:ascii="Arial" w:hAnsi="Arial" w:cs="Arial"/>
          <w:i/>
          <w:sz w:val="22"/>
        </w:rPr>
        <w:t xml:space="preserve"> …»</w:t>
      </w:r>
      <w:r w:rsidR="00867F54">
        <w:rPr>
          <w:rFonts w:ascii="Arial" w:hAnsi="Arial" w:cs="Arial"/>
          <w:sz w:val="22"/>
        </w:rPr>
        <w:t>.</w:t>
      </w:r>
    </w:p>
    <w:p w14:paraId="7186C4FA" w14:textId="386C6447" w:rsidR="007A070A" w:rsidRPr="00E20A98" w:rsidRDefault="007A070A" w:rsidP="002018DC">
      <w:pPr>
        <w:pStyle w:val="ListParagraph"/>
        <w:numPr>
          <w:ilvl w:val="0"/>
          <w:numId w:val="6"/>
        </w:numPr>
        <w:spacing w:line="360" w:lineRule="auto"/>
        <w:jc w:val="both"/>
        <w:rPr>
          <w:rFonts w:ascii="Arial" w:hAnsi="Arial" w:cs="Arial"/>
          <w:sz w:val="22"/>
        </w:rPr>
      </w:pPr>
      <w:r w:rsidRPr="00E20A98">
        <w:rPr>
          <w:rFonts w:ascii="Arial" w:hAnsi="Arial" w:cs="Arial"/>
          <w:sz w:val="22"/>
        </w:rPr>
        <w:t xml:space="preserve">Για ποιον λόγο κατασκευάστηκε ΜΕΣΑ στο </w:t>
      </w:r>
      <w:r w:rsidRPr="00E20A98">
        <w:rPr>
          <w:rFonts w:ascii="Arial" w:hAnsi="Arial" w:cs="Arial"/>
          <w:sz w:val="22"/>
          <w:u w:val="single"/>
        </w:rPr>
        <w:t>«Ολοκληρωμένο Σύστημα Διαχείρισης Δικαστικών Υποθέσεων»</w:t>
      </w:r>
      <w:r w:rsidRPr="00E20A98">
        <w:rPr>
          <w:rFonts w:ascii="Arial" w:hAnsi="Arial" w:cs="Arial"/>
          <w:sz w:val="22"/>
        </w:rPr>
        <w:t xml:space="preserve"> (ΟΣΔΔΥ-ΠΠ), ΠΛΑΤΦΟΡΜΑ </w:t>
      </w:r>
      <w:r w:rsidRPr="00E20A98">
        <w:rPr>
          <w:rFonts w:ascii="Arial" w:hAnsi="Arial" w:cs="Arial"/>
          <w:b/>
          <w:i/>
          <w:sz w:val="22"/>
        </w:rPr>
        <w:t>«εξωστρεφών υπηρεσιών»</w:t>
      </w:r>
      <w:r w:rsidRPr="00E20A98">
        <w:rPr>
          <w:rFonts w:ascii="Arial" w:hAnsi="Arial" w:cs="Arial"/>
          <w:sz w:val="22"/>
        </w:rPr>
        <w:t>;</w:t>
      </w:r>
    </w:p>
    <w:p w14:paraId="7846F881" w14:textId="5A3F8E8C" w:rsidR="007B02CE" w:rsidRDefault="007B02CE" w:rsidP="002018DC">
      <w:pPr>
        <w:pStyle w:val="ListParagraph"/>
        <w:numPr>
          <w:ilvl w:val="0"/>
          <w:numId w:val="6"/>
        </w:numPr>
        <w:spacing w:line="360" w:lineRule="auto"/>
        <w:jc w:val="both"/>
        <w:rPr>
          <w:rFonts w:ascii="Arial" w:hAnsi="Arial" w:cs="Arial"/>
          <w:sz w:val="22"/>
        </w:rPr>
      </w:pPr>
      <w:r>
        <w:rPr>
          <w:rFonts w:ascii="Arial" w:hAnsi="Arial" w:cs="Arial"/>
          <w:sz w:val="22"/>
        </w:rPr>
        <w:t>Η ΠΛΑΤΦΟΡΜΑ</w:t>
      </w:r>
      <w:r w:rsidR="00D247BE">
        <w:rPr>
          <w:rFonts w:ascii="Arial" w:hAnsi="Arial" w:cs="Arial"/>
          <w:sz w:val="22"/>
        </w:rPr>
        <w:t xml:space="preserve"> </w:t>
      </w:r>
      <w:r w:rsidR="00D247BE" w:rsidRPr="00D247BE">
        <w:rPr>
          <w:rFonts w:ascii="Arial" w:hAnsi="Arial" w:cs="Arial"/>
          <w:b/>
          <w:i/>
          <w:sz w:val="22"/>
        </w:rPr>
        <w:t>«εξωστρεφών υπηρεσιών»</w:t>
      </w:r>
      <w:r>
        <w:rPr>
          <w:rFonts w:ascii="Arial" w:hAnsi="Arial" w:cs="Arial"/>
          <w:sz w:val="22"/>
        </w:rPr>
        <w:t xml:space="preserve"> φτιάχτηκε από τους ΔΗΜΟΣΙΟΥΣ ΥΠΑΛΛΗΛΟΥΣ του τμήματος Μηχανοργάνωσης – Πληροφορικής του Υπουργείου Ψηφιακής Διακυβέρνησης, ή προκηρύχθηκε διαγωνισμός;</w:t>
      </w:r>
    </w:p>
    <w:p w14:paraId="62D5928D" w14:textId="1DF9EA38" w:rsidR="002018DC" w:rsidRPr="007B02CE" w:rsidRDefault="007B02CE" w:rsidP="002018DC">
      <w:pPr>
        <w:pStyle w:val="ListParagraph"/>
        <w:numPr>
          <w:ilvl w:val="0"/>
          <w:numId w:val="6"/>
        </w:numPr>
        <w:spacing w:line="360" w:lineRule="auto"/>
        <w:jc w:val="both"/>
        <w:rPr>
          <w:rFonts w:ascii="Arial" w:hAnsi="Arial" w:cs="Arial"/>
          <w:sz w:val="22"/>
        </w:rPr>
      </w:pPr>
      <w:r>
        <w:rPr>
          <w:rFonts w:ascii="Arial" w:hAnsi="Arial" w:cs="Arial"/>
          <w:sz w:val="22"/>
        </w:rPr>
        <w:t>Εάν δεν δημιουργήθηκε από σχετικό τμήμα του δημοσίου, σ</w:t>
      </w:r>
      <w:r w:rsidR="00867F54" w:rsidRPr="00867F54">
        <w:rPr>
          <w:rFonts w:ascii="Arial" w:hAnsi="Arial" w:cs="Arial"/>
          <w:sz w:val="22"/>
        </w:rPr>
        <w:t>ε ποι</w:t>
      </w:r>
      <w:r w:rsidR="00807737">
        <w:rPr>
          <w:rFonts w:ascii="Arial" w:hAnsi="Arial" w:cs="Arial"/>
          <w:sz w:val="22"/>
        </w:rPr>
        <w:t>α εταιρεία ΑΝΑΤΕΘΗΚΕ η ΚΑΤΑΣΚΕΥΗ</w:t>
      </w:r>
      <w:r w:rsidR="002F3750">
        <w:rPr>
          <w:rFonts w:ascii="Arial" w:hAnsi="Arial" w:cs="Arial"/>
          <w:sz w:val="22"/>
        </w:rPr>
        <w:t xml:space="preserve"> της αναφερόμενης ΠΛΑΤΦΟΡΜΑΣ </w:t>
      </w:r>
      <w:r w:rsidR="00D247BE" w:rsidRPr="00D247BE">
        <w:rPr>
          <w:rFonts w:ascii="Arial" w:hAnsi="Arial" w:cs="Arial"/>
          <w:b/>
          <w:i/>
          <w:sz w:val="22"/>
        </w:rPr>
        <w:t>«εξωστρεφών υπηρεσιών»</w:t>
      </w:r>
      <w:r w:rsidR="00D247BE">
        <w:rPr>
          <w:rFonts w:ascii="Arial" w:hAnsi="Arial" w:cs="Arial"/>
          <w:sz w:val="22"/>
        </w:rPr>
        <w:t xml:space="preserve"> </w:t>
      </w:r>
      <w:r w:rsidR="002F3750">
        <w:rPr>
          <w:rFonts w:ascii="Arial" w:hAnsi="Arial" w:cs="Arial"/>
          <w:sz w:val="22"/>
        </w:rPr>
        <w:t>στο</w:t>
      </w:r>
      <w:r w:rsidR="00867F54" w:rsidRPr="00867F54">
        <w:rPr>
          <w:rFonts w:ascii="Arial" w:hAnsi="Arial" w:cs="Arial"/>
          <w:sz w:val="22"/>
        </w:rPr>
        <w:t xml:space="preserve"> </w:t>
      </w:r>
      <w:r w:rsidR="00867F54" w:rsidRPr="00867F54">
        <w:rPr>
          <w:rFonts w:ascii="Arial" w:hAnsi="Arial" w:cs="Arial"/>
          <w:sz w:val="22"/>
          <w:u w:val="single"/>
        </w:rPr>
        <w:t>«Ολοκληρωμένο Σ</w:t>
      </w:r>
      <w:r w:rsidR="002F3750">
        <w:rPr>
          <w:rFonts w:ascii="Arial" w:hAnsi="Arial" w:cs="Arial"/>
          <w:sz w:val="22"/>
          <w:u w:val="single"/>
        </w:rPr>
        <w:t>ύστημα</w:t>
      </w:r>
      <w:r w:rsidR="00867F54" w:rsidRPr="00867F54">
        <w:rPr>
          <w:rFonts w:ascii="Arial" w:hAnsi="Arial" w:cs="Arial"/>
          <w:sz w:val="22"/>
          <w:u w:val="single"/>
        </w:rPr>
        <w:t xml:space="preserve"> Διαχείρισης Δικαστικών Υποθέσεων»</w:t>
      </w:r>
      <w:r w:rsidR="00867F54" w:rsidRPr="00867F54">
        <w:rPr>
          <w:rFonts w:ascii="Arial" w:hAnsi="Arial" w:cs="Arial"/>
          <w:sz w:val="22"/>
        </w:rPr>
        <w:t>;</w:t>
      </w:r>
      <w:r w:rsidR="002018DC" w:rsidRPr="007B02CE">
        <w:rPr>
          <w:rFonts w:ascii="Arial" w:hAnsi="Arial" w:cs="Arial"/>
          <w:sz w:val="22"/>
        </w:rPr>
        <w:t xml:space="preserve"> </w:t>
      </w:r>
      <w:r w:rsidR="002F3750" w:rsidRPr="007B02CE">
        <w:rPr>
          <w:rFonts w:ascii="Arial" w:hAnsi="Arial" w:cs="Arial"/>
          <w:sz w:val="22"/>
        </w:rPr>
        <w:t>Και</w:t>
      </w:r>
      <w:r w:rsidR="002018DC" w:rsidRPr="007B02CE">
        <w:rPr>
          <w:rFonts w:ascii="Arial" w:hAnsi="Arial" w:cs="Arial"/>
          <w:sz w:val="22"/>
        </w:rPr>
        <w:t xml:space="preserve"> με ποιες προδιαγραφές και που βρίσκονται</w:t>
      </w:r>
      <w:r w:rsidR="00046F26">
        <w:rPr>
          <w:rFonts w:ascii="Arial" w:hAnsi="Arial" w:cs="Arial"/>
          <w:sz w:val="22"/>
        </w:rPr>
        <w:t xml:space="preserve"> αυτές</w:t>
      </w:r>
      <w:r w:rsidR="002018DC" w:rsidRPr="007B02CE">
        <w:rPr>
          <w:rFonts w:ascii="Arial" w:hAnsi="Arial" w:cs="Arial"/>
          <w:sz w:val="22"/>
        </w:rPr>
        <w:t xml:space="preserve"> αναρτημένες; Πότε έγινε η μελέτη για τον καθορισμό των προδιαγραφών; Από ποιον;</w:t>
      </w:r>
      <w:r w:rsidRPr="007B02CE">
        <w:rPr>
          <w:rFonts w:ascii="Arial" w:hAnsi="Arial" w:cs="Arial"/>
          <w:sz w:val="22"/>
        </w:rPr>
        <w:t xml:space="preserve"> Και που βρίσκε</w:t>
      </w:r>
      <w:r w:rsidR="002018DC" w:rsidRPr="007B02CE">
        <w:rPr>
          <w:rFonts w:ascii="Arial" w:hAnsi="Arial" w:cs="Arial"/>
          <w:sz w:val="22"/>
        </w:rPr>
        <w:t>ται αναρτημέν</w:t>
      </w:r>
      <w:r w:rsidRPr="007B02CE">
        <w:rPr>
          <w:rFonts w:ascii="Arial" w:hAnsi="Arial" w:cs="Arial"/>
          <w:sz w:val="22"/>
        </w:rPr>
        <w:t>η</w:t>
      </w:r>
      <w:r w:rsidR="00395122">
        <w:rPr>
          <w:rFonts w:ascii="Arial" w:hAnsi="Arial" w:cs="Arial"/>
          <w:sz w:val="22"/>
        </w:rPr>
        <w:t xml:space="preserve"> η μελέτη</w:t>
      </w:r>
      <w:r w:rsidR="002018DC" w:rsidRPr="007B02CE">
        <w:rPr>
          <w:rFonts w:ascii="Arial" w:hAnsi="Arial" w:cs="Arial"/>
          <w:sz w:val="22"/>
        </w:rPr>
        <w:t>; Ποιοι μετείχαν στο σχεδιασμό της;</w:t>
      </w:r>
    </w:p>
    <w:p w14:paraId="3A7E564E" w14:textId="4590EB02" w:rsidR="002018DC" w:rsidRPr="007F2372" w:rsidRDefault="00672E0E" w:rsidP="002018DC">
      <w:pPr>
        <w:pStyle w:val="ListParagraph"/>
        <w:numPr>
          <w:ilvl w:val="0"/>
          <w:numId w:val="6"/>
        </w:numPr>
        <w:spacing w:line="360" w:lineRule="auto"/>
        <w:jc w:val="both"/>
        <w:rPr>
          <w:rFonts w:ascii="Arial" w:hAnsi="Arial" w:cs="Arial"/>
          <w:sz w:val="22"/>
        </w:rPr>
      </w:pPr>
      <w:r w:rsidRPr="007F2372">
        <w:rPr>
          <w:rFonts w:ascii="Arial" w:hAnsi="Arial" w:cs="Arial"/>
          <w:sz w:val="22"/>
        </w:rPr>
        <w:t>Δ</w:t>
      </w:r>
      <w:r w:rsidR="00807737" w:rsidRPr="007F2372">
        <w:rPr>
          <w:rFonts w:ascii="Arial" w:hAnsi="Arial" w:cs="Arial"/>
          <w:sz w:val="22"/>
        </w:rPr>
        <w:t>ημοσιεύτηκε στη Δ</w:t>
      </w:r>
      <w:r w:rsidR="002018DC" w:rsidRPr="007F2372">
        <w:rPr>
          <w:rFonts w:ascii="Arial" w:hAnsi="Arial" w:cs="Arial"/>
          <w:sz w:val="22"/>
        </w:rPr>
        <w:t xml:space="preserve">ιαύγεια η προκήρυξη διαγωνισμού για τη μελέτη των προδιαγραφών και με τι προϋπολογισμό; Πότε δημοσιεύτηκαν στη διαύγεια ο προϋπολογισμός, οι προσφορές των διαγωνιζομένων, το χρονοδιάγραμμα πραγματοποίησης της εφαρμογής, το κόστος και η ευθύνη συντήρησης και υποστήριξης; Ποιος είναι υπεύθυνος για την </w:t>
      </w:r>
      <w:r w:rsidRPr="007F2372">
        <w:rPr>
          <w:rFonts w:ascii="Arial" w:hAnsi="Arial" w:cs="Arial"/>
          <w:sz w:val="22"/>
        </w:rPr>
        <w:t>ΟΜΑΛΗ ΛΕΙΤΟΥΡΓΙΑ ΤΗΣ ΠΛΑΤΦΟΡΜΑΣ</w:t>
      </w:r>
      <w:r w:rsidR="002018DC" w:rsidRPr="007F2372">
        <w:rPr>
          <w:rFonts w:ascii="Arial" w:hAnsi="Arial" w:cs="Arial"/>
          <w:sz w:val="22"/>
        </w:rPr>
        <w:t xml:space="preserve"> και για την </w:t>
      </w:r>
      <w:r w:rsidRPr="007F2372">
        <w:rPr>
          <w:rFonts w:ascii="Arial" w:hAnsi="Arial" w:cs="Arial"/>
          <w:sz w:val="22"/>
        </w:rPr>
        <w:t>ΑΣΦΑΛΕΙΑ</w:t>
      </w:r>
      <w:r w:rsidR="002018DC" w:rsidRPr="007F2372">
        <w:rPr>
          <w:rFonts w:ascii="Arial" w:hAnsi="Arial" w:cs="Arial"/>
          <w:sz w:val="22"/>
        </w:rPr>
        <w:t xml:space="preserve"> αυτής; Ποιος εγγυάται ότι τα προσωπικά δεδομένα δεν θα διαρρεύσουν και είναι προστατευμένα από </w:t>
      </w:r>
      <w:proofErr w:type="spellStart"/>
      <w:r w:rsidR="002018DC" w:rsidRPr="007F2372">
        <w:rPr>
          <w:rFonts w:ascii="Arial" w:hAnsi="Arial" w:cs="Arial"/>
          <w:sz w:val="22"/>
        </w:rPr>
        <w:t>κυβερνοεπιθέσεις</w:t>
      </w:r>
      <w:proofErr w:type="spellEnd"/>
      <w:r w:rsidR="002018DC" w:rsidRPr="007F2372">
        <w:rPr>
          <w:rFonts w:ascii="Arial" w:hAnsi="Arial" w:cs="Arial"/>
          <w:sz w:val="22"/>
        </w:rPr>
        <w:t xml:space="preserve">; </w:t>
      </w:r>
    </w:p>
    <w:p w14:paraId="1BC1D404" w14:textId="62D148C3" w:rsidR="00C42E53" w:rsidRPr="00C42E53" w:rsidRDefault="00867F54" w:rsidP="00402ED3">
      <w:pPr>
        <w:pStyle w:val="ListParagraph"/>
        <w:numPr>
          <w:ilvl w:val="0"/>
          <w:numId w:val="6"/>
        </w:numPr>
        <w:spacing w:line="360" w:lineRule="auto"/>
        <w:jc w:val="both"/>
        <w:rPr>
          <w:rFonts w:ascii="Arial" w:hAnsi="Arial" w:cs="Arial"/>
          <w:sz w:val="22"/>
        </w:rPr>
      </w:pPr>
      <w:r w:rsidRPr="00867F54">
        <w:rPr>
          <w:rFonts w:ascii="Arial" w:hAnsi="Arial" w:cs="Arial"/>
          <w:sz w:val="22"/>
        </w:rPr>
        <w:t>Σε ΠΟΙΟ ΥΠΟΥΡΓΕΙΟ ΑΝΗΚΕΙ</w:t>
      </w:r>
      <w:r>
        <w:rPr>
          <w:rFonts w:ascii="Arial" w:hAnsi="Arial" w:cs="Arial"/>
          <w:sz w:val="22"/>
        </w:rPr>
        <w:t xml:space="preserve"> το </w:t>
      </w:r>
      <w:r w:rsidRPr="00867F54">
        <w:rPr>
          <w:rFonts w:ascii="Arial" w:hAnsi="Arial" w:cs="Arial"/>
          <w:sz w:val="22"/>
          <w:u w:val="single"/>
        </w:rPr>
        <w:t>«Ολοκληρωμένο Σύστημα Διαχείρισης Δικαστικών Υποθέσεων Πολιτικής και Ποινικής Δικαιοσύνης»</w:t>
      </w:r>
      <w:r w:rsidRPr="00867F54">
        <w:rPr>
          <w:rFonts w:ascii="Arial" w:hAnsi="Arial" w:cs="Arial"/>
          <w:sz w:val="22"/>
        </w:rPr>
        <w:t>; Στο Υπουργείο Δικαιοσύνης ή στο Υπουργείο Ψηφιακής Διακυβέρνησης</w:t>
      </w:r>
      <w:r w:rsidR="00672E0E">
        <w:rPr>
          <w:rFonts w:ascii="Arial" w:hAnsi="Arial" w:cs="Arial"/>
          <w:sz w:val="22"/>
        </w:rPr>
        <w:t xml:space="preserve"> </w:t>
      </w:r>
      <w:r w:rsidR="00672E0E" w:rsidRPr="00F64912">
        <w:rPr>
          <w:rFonts w:ascii="Arial" w:hAnsi="Arial" w:cs="Arial"/>
          <w:sz w:val="22"/>
        </w:rPr>
        <w:t>ή</w:t>
      </w:r>
      <w:r w:rsidR="00F64912" w:rsidRPr="00F64912">
        <w:rPr>
          <w:rFonts w:ascii="Arial" w:hAnsi="Arial" w:cs="Arial"/>
          <w:sz w:val="22"/>
        </w:rPr>
        <w:t xml:space="preserve"> σε</w:t>
      </w:r>
      <w:r w:rsidR="00672E0E" w:rsidRPr="00F64912">
        <w:rPr>
          <w:rFonts w:ascii="Arial" w:hAnsi="Arial" w:cs="Arial"/>
          <w:sz w:val="22"/>
        </w:rPr>
        <w:t xml:space="preserve"> άλλο</w:t>
      </w:r>
      <w:r w:rsidR="00F64912">
        <w:rPr>
          <w:rFonts w:ascii="Arial" w:hAnsi="Arial" w:cs="Arial"/>
          <w:sz w:val="22"/>
        </w:rPr>
        <w:t xml:space="preserve"> Υπουργείο</w:t>
      </w:r>
      <w:r w:rsidRPr="00867F54">
        <w:rPr>
          <w:rFonts w:ascii="Arial" w:hAnsi="Arial" w:cs="Arial"/>
          <w:sz w:val="22"/>
        </w:rPr>
        <w:t>;</w:t>
      </w:r>
      <w:r>
        <w:rPr>
          <w:rFonts w:ascii="Arial" w:hAnsi="Arial" w:cs="Arial"/>
          <w:sz w:val="22"/>
        </w:rPr>
        <w:t xml:space="preserve"> </w:t>
      </w:r>
    </w:p>
    <w:p w14:paraId="75EF6395" w14:textId="77777777" w:rsidR="00542F5B" w:rsidRDefault="00867F54" w:rsidP="00F64365">
      <w:pPr>
        <w:pStyle w:val="ListParagraph"/>
        <w:numPr>
          <w:ilvl w:val="0"/>
          <w:numId w:val="1"/>
        </w:numPr>
        <w:spacing w:line="360" w:lineRule="auto"/>
        <w:jc w:val="both"/>
        <w:rPr>
          <w:rFonts w:ascii="Arial" w:hAnsi="Arial" w:cs="Arial"/>
          <w:sz w:val="22"/>
        </w:rPr>
      </w:pPr>
      <w:r w:rsidRPr="00867F54">
        <w:rPr>
          <w:rFonts w:ascii="Arial" w:hAnsi="Arial" w:cs="Arial"/>
          <w:sz w:val="22"/>
        </w:rPr>
        <w:t>Σύμφωνα με την</w:t>
      </w:r>
      <w:r w:rsidR="00672E0E">
        <w:rPr>
          <w:rFonts w:ascii="Arial" w:hAnsi="Arial" w:cs="Arial"/>
          <w:sz w:val="22"/>
        </w:rPr>
        <w:t xml:space="preserve"> περίπτωση</w:t>
      </w:r>
      <w:r>
        <w:rPr>
          <w:rFonts w:ascii="Arial" w:hAnsi="Arial" w:cs="Arial"/>
          <w:sz w:val="22"/>
        </w:rPr>
        <w:t xml:space="preserve"> α) της παραγράφου 1 του άρθρου 131 του Ν.5221/2025 προβλέπεται ότι</w:t>
      </w:r>
      <w:r w:rsidR="00E8057C">
        <w:rPr>
          <w:rFonts w:ascii="Arial" w:hAnsi="Arial" w:cs="Arial"/>
          <w:sz w:val="22"/>
        </w:rPr>
        <w:t xml:space="preserve"> πρέπει να</w:t>
      </w:r>
      <w:r w:rsidR="00542F5B">
        <w:rPr>
          <w:rFonts w:ascii="Arial" w:hAnsi="Arial" w:cs="Arial"/>
          <w:sz w:val="22"/>
        </w:rPr>
        <w:t xml:space="preserve"> περιλαμβάνει τα εξής</w:t>
      </w:r>
      <w:r>
        <w:rPr>
          <w:rFonts w:ascii="Arial" w:hAnsi="Arial" w:cs="Arial"/>
          <w:sz w:val="22"/>
        </w:rPr>
        <w:t>:</w:t>
      </w:r>
      <w:r w:rsidRPr="00867F54">
        <w:rPr>
          <w:rFonts w:ascii="Arial" w:hAnsi="Arial" w:cs="Arial"/>
          <w:sz w:val="22"/>
        </w:rPr>
        <w:t xml:space="preserve"> </w:t>
      </w:r>
      <w:r w:rsidR="00542F5B" w:rsidRPr="00542F5B">
        <w:rPr>
          <w:rFonts w:ascii="Arial" w:hAnsi="Arial" w:cs="Arial"/>
          <w:i/>
          <w:sz w:val="22"/>
        </w:rPr>
        <w:t>«</w:t>
      </w:r>
      <w:r w:rsidRPr="00542F5B">
        <w:rPr>
          <w:rFonts w:ascii="Arial" w:hAnsi="Arial" w:cs="Arial"/>
          <w:i/>
          <w:sz w:val="22"/>
          <w:u w:val="thick"/>
        </w:rPr>
        <w:t>Το όνομα, το επώνυμο, το πατρώνυμο, την κατοικία, τη διεύθυνση και τον Αριθμό Φορολογικού Μητρώου (Α.Φ.Μ.) των διαδίκων και των νόμιμων εκπροσώπων τους.</w:t>
      </w:r>
      <w:r w:rsidRPr="00542F5B">
        <w:rPr>
          <w:rFonts w:ascii="Arial" w:hAnsi="Arial" w:cs="Arial"/>
          <w:i/>
          <w:sz w:val="22"/>
        </w:rPr>
        <w:t xml:space="preserve"> Εφόσον μετέχουν στη διαδικασία νομικά πρόσωπα, αναγράφονται στην αίτηση η εταιρική επωνυμία και ο εταιρικός τύπος, καθώς και η καταστατική έδρα, η διεύθυνση και ο Αριθμός Φορολογικού Μητρώου.</w:t>
      </w:r>
      <w:r w:rsidR="00542F5B" w:rsidRPr="00542F5B">
        <w:rPr>
          <w:rFonts w:ascii="Arial" w:hAnsi="Arial" w:cs="Arial"/>
          <w:i/>
          <w:sz w:val="22"/>
        </w:rPr>
        <w:t>»</w:t>
      </w:r>
      <w:r w:rsidR="00542F5B">
        <w:rPr>
          <w:rFonts w:ascii="Arial" w:hAnsi="Arial" w:cs="Arial"/>
          <w:sz w:val="22"/>
        </w:rPr>
        <w:t>.</w:t>
      </w:r>
    </w:p>
    <w:p w14:paraId="7BCC4BED" w14:textId="1643B858" w:rsidR="00542F5B" w:rsidRDefault="00542F5B" w:rsidP="00402ED3">
      <w:pPr>
        <w:pStyle w:val="ListParagraph"/>
        <w:numPr>
          <w:ilvl w:val="0"/>
          <w:numId w:val="6"/>
        </w:numPr>
        <w:spacing w:line="360" w:lineRule="auto"/>
        <w:jc w:val="both"/>
        <w:rPr>
          <w:rFonts w:ascii="Arial" w:hAnsi="Arial" w:cs="Arial"/>
          <w:sz w:val="22"/>
        </w:rPr>
      </w:pPr>
      <w:r w:rsidRPr="00542F5B">
        <w:rPr>
          <w:rFonts w:ascii="Arial" w:hAnsi="Arial" w:cs="Arial"/>
          <w:sz w:val="22"/>
        </w:rPr>
        <w:t xml:space="preserve">Ποιοι ΔΗΜΟΣΙΟΙ ΥΠΑΛΛΗΛΟΙ </w:t>
      </w:r>
      <w:r w:rsidR="002018DC" w:rsidRPr="002018DC">
        <w:rPr>
          <w:rFonts w:ascii="Arial" w:hAnsi="Arial" w:cs="Arial"/>
          <w:sz w:val="22"/>
        </w:rPr>
        <w:t>θα έχουν πρόσ</w:t>
      </w:r>
      <w:r w:rsidR="00672E0E">
        <w:rPr>
          <w:rFonts w:ascii="Arial" w:hAnsi="Arial" w:cs="Arial"/>
          <w:sz w:val="22"/>
        </w:rPr>
        <w:t xml:space="preserve">βαση στα </w:t>
      </w:r>
      <w:r w:rsidR="00672E0E" w:rsidRPr="00046F26">
        <w:rPr>
          <w:rFonts w:ascii="Arial" w:hAnsi="Arial" w:cs="Arial"/>
          <w:b/>
          <w:sz w:val="22"/>
        </w:rPr>
        <w:t>συνολικά δεδομένα</w:t>
      </w:r>
      <w:r w:rsidR="00672E0E">
        <w:rPr>
          <w:rFonts w:ascii="Arial" w:hAnsi="Arial" w:cs="Arial"/>
          <w:sz w:val="22"/>
        </w:rPr>
        <w:t xml:space="preserve"> αυτής της ΠΛΑΤΦΟΡΜΑΣ</w:t>
      </w:r>
      <w:r w:rsidR="007A070A">
        <w:rPr>
          <w:rFonts w:ascii="Arial" w:hAnsi="Arial" w:cs="Arial"/>
          <w:sz w:val="22"/>
        </w:rPr>
        <w:t xml:space="preserve"> </w:t>
      </w:r>
      <w:r w:rsidR="007A070A" w:rsidRPr="007A070A">
        <w:rPr>
          <w:rFonts w:ascii="Arial" w:hAnsi="Arial" w:cs="Arial"/>
          <w:b/>
          <w:i/>
          <w:sz w:val="22"/>
        </w:rPr>
        <w:t>«εξωστρεφών υπηρεσιών»</w:t>
      </w:r>
      <w:r w:rsidR="002018DC" w:rsidRPr="002018DC">
        <w:rPr>
          <w:rFonts w:ascii="Arial" w:hAnsi="Arial" w:cs="Arial"/>
          <w:sz w:val="22"/>
        </w:rPr>
        <w:t xml:space="preserve"> του </w:t>
      </w:r>
      <w:r w:rsidR="002018DC" w:rsidRPr="002018DC">
        <w:rPr>
          <w:rFonts w:ascii="Arial" w:hAnsi="Arial" w:cs="Arial"/>
          <w:sz w:val="22"/>
          <w:u w:val="single"/>
        </w:rPr>
        <w:t>«Ολοκληρωμένο</w:t>
      </w:r>
      <w:r w:rsidR="00672E0E">
        <w:rPr>
          <w:rFonts w:ascii="Arial" w:hAnsi="Arial" w:cs="Arial"/>
          <w:sz w:val="22"/>
          <w:u w:val="single"/>
        </w:rPr>
        <w:t>υ</w:t>
      </w:r>
      <w:r w:rsidR="002018DC" w:rsidRPr="002018DC">
        <w:rPr>
          <w:rFonts w:ascii="Arial" w:hAnsi="Arial" w:cs="Arial"/>
          <w:sz w:val="22"/>
          <w:u w:val="single"/>
        </w:rPr>
        <w:t xml:space="preserve"> Σ</w:t>
      </w:r>
      <w:r w:rsidR="00672E0E">
        <w:rPr>
          <w:rFonts w:ascii="Arial" w:hAnsi="Arial" w:cs="Arial"/>
          <w:sz w:val="22"/>
          <w:u w:val="single"/>
        </w:rPr>
        <w:t>υστήματος</w:t>
      </w:r>
      <w:r w:rsidR="002018DC" w:rsidRPr="002018DC">
        <w:rPr>
          <w:rFonts w:ascii="Arial" w:hAnsi="Arial" w:cs="Arial"/>
          <w:sz w:val="22"/>
          <w:u w:val="single"/>
        </w:rPr>
        <w:t xml:space="preserve"> Διαχείρισης Δικαστικών Υποθέσεων»</w:t>
      </w:r>
      <w:r w:rsidR="002018DC" w:rsidRPr="002018DC">
        <w:rPr>
          <w:rFonts w:ascii="Arial" w:hAnsi="Arial" w:cs="Arial"/>
          <w:sz w:val="22"/>
        </w:rPr>
        <w:t xml:space="preserve"> </w:t>
      </w:r>
      <w:r w:rsidR="008F2B14">
        <w:rPr>
          <w:rFonts w:ascii="Arial" w:hAnsi="Arial" w:cs="Arial"/>
          <w:sz w:val="22"/>
        </w:rPr>
        <w:t xml:space="preserve">(ΟΣΔΔΥ-ΠΠ) </w:t>
      </w:r>
      <w:r w:rsidR="002018DC" w:rsidRPr="002018DC">
        <w:rPr>
          <w:rFonts w:ascii="Arial" w:hAnsi="Arial" w:cs="Arial"/>
          <w:sz w:val="22"/>
        </w:rPr>
        <w:t>και με ποιες αρμοδιότητες;</w:t>
      </w:r>
    </w:p>
    <w:p w14:paraId="6789CC97" w14:textId="44BC6C05" w:rsidR="00672E0E" w:rsidRPr="002018DC" w:rsidRDefault="00672E0E" w:rsidP="00402ED3">
      <w:pPr>
        <w:pStyle w:val="ListParagraph"/>
        <w:numPr>
          <w:ilvl w:val="0"/>
          <w:numId w:val="6"/>
        </w:numPr>
        <w:spacing w:line="360" w:lineRule="auto"/>
        <w:jc w:val="both"/>
        <w:rPr>
          <w:rFonts w:ascii="Arial" w:hAnsi="Arial" w:cs="Arial"/>
          <w:sz w:val="22"/>
        </w:rPr>
      </w:pPr>
      <w:r>
        <w:rPr>
          <w:rFonts w:ascii="Arial" w:hAnsi="Arial" w:cs="Arial"/>
          <w:sz w:val="22"/>
        </w:rPr>
        <w:t>Θα έχουν πρόσβαση αποκλειστικά και μόνον οι Γραμματείς των Δικαστηρίων, που ανήκουν στο Υπουργείο Δικαιοσύνης, ή θα έχει πρόσβαση ΔΗΜΟΣΙΟΣ ΥΠΑΛΛΗΛΟΣ του Υπουργείου και αν ναι, ποιου Υπουργείου; Δικαιοσύνης ή Ψηφιακής Διακυβέρνησης</w:t>
      </w:r>
      <w:r w:rsidR="009A249D">
        <w:rPr>
          <w:rFonts w:ascii="Arial" w:hAnsi="Arial" w:cs="Arial"/>
          <w:sz w:val="22"/>
        </w:rPr>
        <w:t xml:space="preserve"> ή άλλου Υπουργείου</w:t>
      </w:r>
      <w:r>
        <w:rPr>
          <w:rFonts w:ascii="Arial" w:hAnsi="Arial" w:cs="Arial"/>
          <w:sz w:val="22"/>
        </w:rPr>
        <w:t>;</w:t>
      </w:r>
    </w:p>
    <w:p w14:paraId="2C7AA2AF" w14:textId="77777777" w:rsidR="00542F5B" w:rsidRDefault="00542F5B" w:rsidP="00402ED3">
      <w:pPr>
        <w:pStyle w:val="ListParagraph"/>
        <w:numPr>
          <w:ilvl w:val="0"/>
          <w:numId w:val="6"/>
        </w:numPr>
        <w:spacing w:line="360" w:lineRule="auto"/>
        <w:jc w:val="both"/>
        <w:rPr>
          <w:rFonts w:ascii="Arial" w:hAnsi="Arial" w:cs="Arial"/>
          <w:sz w:val="22"/>
        </w:rPr>
      </w:pPr>
      <w:r w:rsidRPr="00542F5B">
        <w:rPr>
          <w:rFonts w:ascii="Arial" w:hAnsi="Arial" w:cs="Arial"/>
          <w:sz w:val="22"/>
        </w:rPr>
        <w:t>Ποια είναι τα προσόντα αυτών των ΔΗΜΟΣΙΩΝ ΥΠΑΛΛΗΛΩΝ;</w:t>
      </w:r>
    </w:p>
    <w:p w14:paraId="77BFE7A4" w14:textId="6EE6B01A" w:rsidR="00542F5B" w:rsidRDefault="00542F5B" w:rsidP="00402ED3">
      <w:pPr>
        <w:pStyle w:val="ListParagraph"/>
        <w:numPr>
          <w:ilvl w:val="0"/>
          <w:numId w:val="6"/>
        </w:numPr>
        <w:spacing w:line="360" w:lineRule="auto"/>
        <w:jc w:val="both"/>
        <w:rPr>
          <w:rFonts w:ascii="Arial" w:hAnsi="Arial" w:cs="Arial"/>
          <w:sz w:val="22"/>
        </w:rPr>
      </w:pPr>
      <w:r w:rsidRPr="00542F5B">
        <w:rPr>
          <w:rFonts w:ascii="Arial" w:hAnsi="Arial" w:cs="Arial"/>
          <w:sz w:val="22"/>
        </w:rPr>
        <w:lastRenderedPageBreak/>
        <w:t>Ποιος / Ποιοι ΔΗΜΟΣΙΟΣ/ΟΙ ΥΠΑΛΛΗΛΟΣ/ΟΙ είναι / θα είναι ΥΠΕΥΘΥΝΟΣ/ΟΙ ΕΠΕΞΕΡΓΑΣΙΑΣ των ΠΡΟΣΩΠΙΚΩΝ ΔΕΔΟΜΕΝΩΝ (ΑΦΜ, διεύθυνση</w:t>
      </w:r>
      <w:r w:rsidR="009A249D">
        <w:rPr>
          <w:rFonts w:ascii="Arial" w:hAnsi="Arial" w:cs="Arial"/>
          <w:sz w:val="22"/>
        </w:rPr>
        <w:t xml:space="preserve"> κατοικίας, </w:t>
      </w:r>
      <w:r w:rsidR="009A249D">
        <w:rPr>
          <w:rFonts w:ascii="Arial" w:hAnsi="Arial" w:cs="Arial"/>
          <w:sz w:val="22"/>
          <w:lang w:val="en-US"/>
        </w:rPr>
        <w:t>email</w:t>
      </w:r>
      <w:r w:rsidR="009A249D" w:rsidRPr="009A249D">
        <w:rPr>
          <w:rFonts w:ascii="Arial" w:hAnsi="Arial" w:cs="Arial"/>
          <w:sz w:val="22"/>
        </w:rPr>
        <w:t>,</w:t>
      </w:r>
      <w:r w:rsidR="009A249D">
        <w:rPr>
          <w:rFonts w:ascii="Arial" w:hAnsi="Arial" w:cs="Arial"/>
          <w:sz w:val="22"/>
        </w:rPr>
        <w:t xml:space="preserve"> ΑΜ,</w:t>
      </w:r>
      <w:r w:rsidRPr="00542F5B">
        <w:rPr>
          <w:rFonts w:ascii="Arial" w:hAnsi="Arial" w:cs="Arial"/>
          <w:sz w:val="22"/>
        </w:rPr>
        <w:t xml:space="preserve"> κ.λπ.) των ΠΟΛΙΤΩΝ και των ΔΙΚΗΓΟΡΩΝ;</w:t>
      </w:r>
    </w:p>
    <w:p w14:paraId="18267724" w14:textId="77777777" w:rsidR="0088474B" w:rsidRPr="00672E0E" w:rsidRDefault="00542F5B" w:rsidP="0088474B">
      <w:pPr>
        <w:pStyle w:val="ListParagraph"/>
        <w:numPr>
          <w:ilvl w:val="0"/>
          <w:numId w:val="6"/>
        </w:numPr>
        <w:spacing w:line="360" w:lineRule="auto"/>
        <w:jc w:val="both"/>
        <w:rPr>
          <w:rFonts w:ascii="Arial" w:hAnsi="Arial" w:cs="Arial"/>
          <w:b/>
          <w:sz w:val="22"/>
        </w:rPr>
      </w:pPr>
      <w:r w:rsidRPr="00542F5B">
        <w:rPr>
          <w:rFonts w:ascii="Arial" w:hAnsi="Arial" w:cs="Arial"/>
          <w:sz w:val="22"/>
        </w:rPr>
        <w:t>Ποια είναι τα ονοματεπώνυμά τους και τα ειδικότερα στοιχεία τους και με ποιο ΦΕΚ έγινε η πρόσληψή του/τους, ώστε να γνωρίζουν ΟΛΟΙ οι Έλληνες πολίτες,</w:t>
      </w:r>
      <w:r>
        <w:rPr>
          <w:rFonts w:ascii="Arial" w:hAnsi="Arial" w:cs="Arial"/>
          <w:sz w:val="22"/>
        </w:rPr>
        <w:t xml:space="preserve"> και οι δικηγόροι τους,</w:t>
      </w:r>
      <w:r w:rsidRPr="00542F5B">
        <w:rPr>
          <w:rFonts w:ascii="Arial" w:hAnsi="Arial" w:cs="Arial"/>
          <w:sz w:val="22"/>
        </w:rPr>
        <w:t xml:space="preserve"> πότε προσελήφθησαν για ΠΡΩΤΗ ΦΟΡΑ στο ΕΛΛΗΝΙΚΟ ΔΗΜΟΣΙΟ, και άρα να γνωρί</w:t>
      </w:r>
      <w:r>
        <w:rPr>
          <w:rFonts w:ascii="Arial" w:hAnsi="Arial" w:cs="Arial"/>
          <w:sz w:val="22"/>
        </w:rPr>
        <w:t>ζουν ΟΛΟΙ οι Έλληνες πολίτες και οι δικηγόροι τους, τι</w:t>
      </w:r>
      <w:r w:rsidRPr="00542F5B">
        <w:rPr>
          <w:rFonts w:ascii="Arial" w:hAnsi="Arial" w:cs="Arial"/>
          <w:sz w:val="22"/>
        </w:rPr>
        <w:t xml:space="preserve"> εμπειρία</w:t>
      </w:r>
      <w:r>
        <w:rPr>
          <w:rFonts w:ascii="Arial" w:hAnsi="Arial" w:cs="Arial"/>
          <w:sz w:val="22"/>
        </w:rPr>
        <w:t xml:space="preserve"> διαθέτουν</w:t>
      </w:r>
      <w:r w:rsidRPr="00542F5B">
        <w:rPr>
          <w:rFonts w:ascii="Arial" w:hAnsi="Arial" w:cs="Arial"/>
          <w:sz w:val="22"/>
        </w:rPr>
        <w:t xml:space="preserve"> </w:t>
      </w:r>
      <w:r>
        <w:rPr>
          <w:rFonts w:ascii="Arial" w:hAnsi="Arial" w:cs="Arial"/>
          <w:sz w:val="22"/>
        </w:rPr>
        <w:t>ως ΔΗΜΟΣΙΟΙ ΥΠΑΛΛΗΛΟΙ</w:t>
      </w:r>
      <w:r w:rsidRPr="00542F5B">
        <w:rPr>
          <w:rFonts w:ascii="Arial" w:hAnsi="Arial" w:cs="Arial"/>
          <w:sz w:val="22"/>
        </w:rPr>
        <w:t>;</w:t>
      </w:r>
      <w:r w:rsidR="0088474B" w:rsidRPr="0088474B">
        <w:rPr>
          <w:rFonts w:ascii="Arial" w:hAnsi="Arial" w:cs="Arial"/>
          <w:color w:val="FF0000"/>
          <w:sz w:val="22"/>
        </w:rPr>
        <w:t xml:space="preserve"> </w:t>
      </w:r>
      <w:r w:rsidR="0088474B" w:rsidRPr="00BE247E">
        <w:rPr>
          <w:rFonts w:ascii="Arial" w:hAnsi="Arial" w:cs="Arial"/>
          <w:b/>
          <w:sz w:val="22"/>
        </w:rPr>
        <w:t>Θα είναι εύκολη η αντικατάστασή τους ή θα πρέπει να έχουν προηγηθεί έλεγχοι ασφαλείας ως εξουσιοδοτημένοι χρήστες προσωπικών δεδομένων;</w:t>
      </w:r>
    </w:p>
    <w:p w14:paraId="16B55D99" w14:textId="27832A9F" w:rsidR="005A7198" w:rsidRDefault="00E8057C" w:rsidP="00402ED3">
      <w:pPr>
        <w:pStyle w:val="ListParagraph"/>
        <w:numPr>
          <w:ilvl w:val="0"/>
          <w:numId w:val="6"/>
        </w:numPr>
        <w:spacing w:line="360" w:lineRule="auto"/>
        <w:jc w:val="both"/>
        <w:rPr>
          <w:rFonts w:ascii="Arial" w:hAnsi="Arial" w:cs="Arial"/>
          <w:sz w:val="22"/>
        </w:rPr>
      </w:pPr>
      <w:r w:rsidRPr="00E8057C">
        <w:rPr>
          <w:rFonts w:ascii="Arial" w:hAnsi="Arial" w:cs="Arial"/>
          <w:sz w:val="22"/>
        </w:rPr>
        <w:t>Με ποιο ΦΕΚ</w:t>
      </w:r>
      <w:r w:rsidR="00BE247E">
        <w:rPr>
          <w:rFonts w:ascii="Arial" w:hAnsi="Arial" w:cs="Arial"/>
          <w:sz w:val="22"/>
        </w:rPr>
        <w:t xml:space="preserve"> οι Δημόσιοι Υπάλληλοι έγιναν </w:t>
      </w:r>
      <w:r w:rsidRPr="00E8057C">
        <w:rPr>
          <w:rFonts w:ascii="Arial" w:hAnsi="Arial" w:cs="Arial"/>
          <w:sz w:val="22"/>
        </w:rPr>
        <w:t>ΥΠΕΥΘΥΝΟΙ ΕΠΕΞΕΡΓΑΣΙΑΣ ΠΡΟΣΩΠΙΚΩΝ ΔΕΔΟΜΕΝΩΝ των ΠΟΛΙΤΩΝ και των ΔΙΚΗΓ</w:t>
      </w:r>
      <w:r>
        <w:rPr>
          <w:rFonts w:ascii="Arial" w:hAnsi="Arial" w:cs="Arial"/>
          <w:sz w:val="22"/>
        </w:rPr>
        <w:t xml:space="preserve">ΟΡΩΝ </w:t>
      </w:r>
      <w:r w:rsidR="00BE247E">
        <w:rPr>
          <w:rFonts w:ascii="Arial" w:hAnsi="Arial" w:cs="Arial"/>
          <w:sz w:val="22"/>
        </w:rPr>
        <w:t>και πιστοποιήθηκαν για τη θέση αυτή από την Ανεξάρτητη Αρχή Προστασίας Προσωπικών Δεδομένων;</w:t>
      </w:r>
    </w:p>
    <w:p w14:paraId="46D46EEE" w14:textId="6D0EC60B" w:rsidR="00402ED3" w:rsidRPr="00BE247E" w:rsidRDefault="00402ED3" w:rsidP="00402ED3">
      <w:pPr>
        <w:pStyle w:val="ListParagraph"/>
        <w:numPr>
          <w:ilvl w:val="0"/>
          <w:numId w:val="6"/>
        </w:numPr>
        <w:spacing w:line="360" w:lineRule="auto"/>
        <w:jc w:val="both"/>
        <w:rPr>
          <w:rFonts w:ascii="Arial" w:hAnsi="Arial" w:cs="Arial"/>
          <w:sz w:val="22"/>
        </w:rPr>
      </w:pPr>
      <w:r w:rsidRPr="00BE247E">
        <w:rPr>
          <w:rFonts w:ascii="Arial" w:hAnsi="Arial" w:cs="Arial"/>
          <w:sz w:val="22"/>
        </w:rPr>
        <w:t xml:space="preserve">Πώς διασφαλίζεται ότι τα συγκεκριμένα στοιχεία και προσωπικά δεδομένα </w:t>
      </w:r>
      <w:r w:rsidRPr="00BE247E">
        <w:rPr>
          <w:rFonts w:ascii="Arial" w:hAnsi="Arial" w:cs="Arial"/>
          <w:b/>
          <w:sz w:val="22"/>
        </w:rPr>
        <w:t>του πολίτη</w:t>
      </w:r>
      <w:r w:rsidRPr="00BE247E">
        <w:rPr>
          <w:rFonts w:ascii="Arial" w:hAnsi="Arial" w:cs="Arial"/>
          <w:sz w:val="22"/>
        </w:rPr>
        <w:t xml:space="preserve"> </w:t>
      </w:r>
      <w:r w:rsidR="0054081E" w:rsidRPr="00BE247E">
        <w:rPr>
          <w:rFonts w:ascii="Arial" w:hAnsi="Arial" w:cs="Arial"/>
          <w:sz w:val="22"/>
        </w:rPr>
        <w:t xml:space="preserve">στην υπό κρίση ΠΛΑΤΦΟΡΜΑ, </w:t>
      </w:r>
      <w:r w:rsidRPr="00BE247E">
        <w:rPr>
          <w:rFonts w:ascii="Arial" w:hAnsi="Arial" w:cs="Arial"/>
          <w:sz w:val="22"/>
        </w:rPr>
        <w:t xml:space="preserve">ΔΕΝ θα συσχετισθούν με τον </w:t>
      </w:r>
      <w:r w:rsidR="00BE247E">
        <w:rPr>
          <w:rFonts w:ascii="Arial" w:hAnsi="Arial" w:cs="Arial"/>
          <w:sz w:val="22"/>
        </w:rPr>
        <w:t>ΠΡΟΣΩΠΙΚΟ ΑΡΙΘΜΟ, δηλαδή με φορολογικά, ιατρικά και άλλα στοιχεία του πολίτη, καθιστώντας αυτά άμεσα ορατά</w:t>
      </w:r>
      <w:r w:rsidR="0054081E" w:rsidRPr="00BE247E">
        <w:rPr>
          <w:rFonts w:ascii="Arial" w:hAnsi="Arial" w:cs="Arial"/>
          <w:sz w:val="22"/>
        </w:rPr>
        <w:t>;</w:t>
      </w:r>
    </w:p>
    <w:p w14:paraId="5EB06AB7" w14:textId="77777777" w:rsidR="008669EB" w:rsidRDefault="007A09E1" w:rsidP="00E8057C">
      <w:pPr>
        <w:pStyle w:val="ListParagraph"/>
        <w:numPr>
          <w:ilvl w:val="0"/>
          <w:numId w:val="1"/>
        </w:numPr>
        <w:spacing w:line="360" w:lineRule="auto"/>
        <w:jc w:val="both"/>
        <w:rPr>
          <w:rFonts w:ascii="Arial" w:hAnsi="Arial" w:cs="Arial"/>
          <w:sz w:val="22"/>
        </w:rPr>
      </w:pPr>
      <w:r>
        <w:rPr>
          <w:rFonts w:ascii="Arial" w:hAnsi="Arial" w:cs="Arial"/>
          <w:sz w:val="22"/>
        </w:rPr>
        <w:t>Σύμφωνα με την περίπτωση</w:t>
      </w:r>
      <w:r w:rsidR="00E8057C">
        <w:rPr>
          <w:rFonts w:ascii="Arial" w:hAnsi="Arial" w:cs="Arial"/>
          <w:sz w:val="22"/>
        </w:rPr>
        <w:t xml:space="preserve"> β) της παραγράφου 1 του άρθρου 131 του Ν.5221/2025 προβλέπεται ότι πρέπει να περιλαμβάνει τα εξής: </w:t>
      </w:r>
      <w:r w:rsidR="00E8057C" w:rsidRPr="00E8057C">
        <w:rPr>
          <w:rFonts w:ascii="Arial" w:hAnsi="Arial" w:cs="Arial"/>
          <w:i/>
          <w:sz w:val="22"/>
        </w:rPr>
        <w:t>«</w:t>
      </w:r>
      <w:r w:rsidR="00E8057C" w:rsidRPr="00E8057C">
        <w:rPr>
          <w:rFonts w:ascii="Arial" w:hAnsi="Arial" w:cs="Arial"/>
          <w:i/>
          <w:sz w:val="22"/>
          <w:u w:val="thick"/>
        </w:rPr>
        <w:t xml:space="preserve">Τη διεύθυνση ηλεκτρονικού ταχυδρομείου του </w:t>
      </w:r>
      <w:proofErr w:type="spellStart"/>
      <w:r w:rsidR="00E8057C" w:rsidRPr="00E8057C">
        <w:rPr>
          <w:rFonts w:ascii="Arial" w:hAnsi="Arial" w:cs="Arial"/>
          <w:i/>
          <w:sz w:val="22"/>
          <w:u w:val="thick"/>
        </w:rPr>
        <w:t>ανακόπτοντος</w:t>
      </w:r>
      <w:proofErr w:type="spellEnd"/>
      <w:r w:rsidR="00E8057C" w:rsidRPr="00E8057C">
        <w:rPr>
          <w:rFonts w:ascii="Arial" w:hAnsi="Arial" w:cs="Arial"/>
          <w:i/>
          <w:sz w:val="22"/>
          <w:u w:val="thick"/>
        </w:rPr>
        <w:t xml:space="preserve"> ή του πληρεξουσίου δικηγόρου του, στην οποία </w:t>
      </w:r>
      <w:r w:rsidR="00E8057C" w:rsidRPr="00E8057C">
        <w:rPr>
          <w:rFonts w:ascii="Arial" w:hAnsi="Arial" w:cs="Arial"/>
          <w:i/>
          <w:sz w:val="28"/>
          <w:szCs w:val="28"/>
          <w:u w:val="thick"/>
        </w:rPr>
        <w:t xml:space="preserve">μπορεί να διενεργείται </w:t>
      </w:r>
      <w:r w:rsidR="00E8057C" w:rsidRPr="00E8057C">
        <w:rPr>
          <w:rFonts w:ascii="Arial" w:hAnsi="Arial" w:cs="Arial"/>
          <w:b/>
          <w:i/>
          <w:sz w:val="28"/>
          <w:szCs w:val="28"/>
          <w:u w:val="thick"/>
        </w:rPr>
        <w:t>κάθε κοινοποίηση</w:t>
      </w:r>
      <w:r w:rsidR="00E8057C" w:rsidRPr="00E8057C">
        <w:rPr>
          <w:rFonts w:ascii="Arial" w:hAnsi="Arial" w:cs="Arial"/>
          <w:i/>
          <w:sz w:val="28"/>
          <w:szCs w:val="28"/>
          <w:u w:val="thick"/>
        </w:rPr>
        <w:t xml:space="preserve"> σχετική με τη δίκη της ανακοπής</w:t>
      </w:r>
      <w:r w:rsidR="00E8057C" w:rsidRPr="00E8057C">
        <w:rPr>
          <w:rFonts w:ascii="Arial" w:hAnsi="Arial" w:cs="Arial"/>
          <w:i/>
          <w:sz w:val="22"/>
          <w:u w:val="thick"/>
        </w:rPr>
        <w:t>.</w:t>
      </w:r>
      <w:r w:rsidR="00E8057C" w:rsidRPr="00E8057C">
        <w:rPr>
          <w:rFonts w:ascii="Arial" w:hAnsi="Arial" w:cs="Arial"/>
          <w:i/>
          <w:sz w:val="22"/>
        </w:rPr>
        <w:t xml:space="preserve"> Αν ο </w:t>
      </w:r>
      <w:proofErr w:type="spellStart"/>
      <w:r w:rsidR="00E8057C" w:rsidRPr="00E8057C">
        <w:rPr>
          <w:rFonts w:ascii="Arial" w:hAnsi="Arial" w:cs="Arial"/>
          <w:i/>
          <w:sz w:val="22"/>
        </w:rPr>
        <w:t>ανακόπτων</w:t>
      </w:r>
      <w:proofErr w:type="spellEnd"/>
      <w:r w:rsidR="00E8057C" w:rsidRPr="00E8057C">
        <w:rPr>
          <w:rFonts w:ascii="Arial" w:hAnsi="Arial" w:cs="Arial"/>
          <w:i/>
          <w:sz w:val="22"/>
        </w:rPr>
        <w:t xml:space="preserve"> ή ο πληρεξούσιος δικηγόρος του δεν διαθέτουν διεύθυνση ηλεκτρονικού ταχυδρομείου, </w:t>
      </w:r>
      <w:r w:rsidR="00E8057C" w:rsidRPr="00E8057C">
        <w:rPr>
          <w:rFonts w:ascii="Arial" w:hAnsi="Arial" w:cs="Arial"/>
          <w:i/>
          <w:sz w:val="22"/>
          <w:u w:val="thick"/>
        </w:rPr>
        <w:t xml:space="preserve">δηλώνονται στην αίτηση </w:t>
      </w:r>
      <w:r w:rsidR="00E8057C" w:rsidRPr="00E8057C">
        <w:rPr>
          <w:rFonts w:ascii="Arial" w:hAnsi="Arial" w:cs="Arial"/>
          <w:i/>
          <w:sz w:val="28"/>
          <w:szCs w:val="28"/>
          <w:u w:val="thick"/>
        </w:rPr>
        <w:t>επί ποινή απαραδέκτου</w:t>
      </w:r>
      <w:r w:rsidR="00E8057C" w:rsidRPr="00E8057C">
        <w:rPr>
          <w:rFonts w:ascii="Arial" w:hAnsi="Arial" w:cs="Arial"/>
          <w:i/>
          <w:sz w:val="22"/>
        </w:rPr>
        <w:t xml:space="preserve"> </w:t>
      </w:r>
      <w:r w:rsidR="00E8057C" w:rsidRPr="00E8057C">
        <w:rPr>
          <w:rFonts w:ascii="Arial" w:hAnsi="Arial" w:cs="Arial"/>
          <w:i/>
          <w:sz w:val="22"/>
          <w:u w:val="thick"/>
        </w:rPr>
        <w:t>αντίκλητος και η διεύθυνση ηλεκτρονικού ταχυδρομείου του τελευταίου, στην οποία διενεργείται το σύνολο των κοινοποιήσεων της δίκης.</w:t>
      </w:r>
      <w:r w:rsidR="00E8057C" w:rsidRPr="00E8057C">
        <w:rPr>
          <w:rFonts w:ascii="Arial" w:hAnsi="Arial" w:cs="Arial"/>
          <w:i/>
          <w:sz w:val="22"/>
        </w:rPr>
        <w:t>»</w:t>
      </w:r>
      <w:r w:rsidR="00E8057C">
        <w:rPr>
          <w:rFonts w:ascii="Arial" w:hAnsi="Arial" w:cs="Arial"/>
          <w:sz w:val="22"/>
        </w:rPr>
        <w:t>.</w:t>
      </w:r>
    </w:p>
    <w:p w14:paraId="30FAC88C" w14:textId="428D717C" w:rsidR="008669EB" w:rsidRDefault="008669EB" w:rsidP="00402ED3">
      <w:pPr>
        <w:pStyle w:val="ListParagraph"/>
        <w:numPr>
          <w:ilvl w:val="0"/>
          <w:numId w:val="6"/>
        </w:numPr>
        <w:spacing w:line="360" w:lineRule="auto"/>
        <w:jc w:val="both"/>
        <w:rPr>
          <w:rFonts w:ascii="Arial" w:hAnsi="Arial" w:cs="Arial"/>
          <w:sz w:val="22"/>
        </w:rPr>
      </w:pPr>
      <w:r w:rsidRPr="008669EB">
        <w:rPr>
          <w:rFonts w:ascii="Arial" w:hAnsi="Arial" w:cs="Arial"/>
          <w:sz w:val="22"/>
        </w:rPr>
        <w:t xml:space="preserve">Για ποιον λόγο εισάγεται ΚΑΤΑ ΠΑΡΑΒΑΣΗ του άρθρου 5 παρ.1 του Συντάγματος ΥΠΟΧΡΕΩΣΗ (επί ΠΟΙΝΗ ΑΠΑΡΑΔΕΚΤΟΥ) καταχώρησης </w:t>
      </w:r>
      <w:r w:rsidRPr="008669EB">
        <w:rPr>
          <w:rFonts w:ascii="Arial" w:hAnsi="Arial" w:cs="Arial"/>
          <w:sz w:val="22"/>
          <w:u w:val="thick"/>
        </w:rPr>
        <w:t>διεύθυνσης ηλεκτρονικού ταχυδρομείου</w:t>
      </w:r>
      <w:r w:rsidRPr="008669EB">
        <w:rPr>
          <w:rFonts w:ascii="Arial" w:hAnsi="Arial" w:cs="Arial"/>
          <w:sz w:val="22"/>
        </w:rPr>
        <w:t xml:space="preserve"> του </w:t>
      </w:r>
      <w:proofErr w:type="spellStart"/>
      <w:r w:rsidRPr="008669EB">
        <w:rPr>
          <w:rFonts w:ascii="Arial" w:hAnsi="Arial" w:cs="Arial"/>
          <w:sz w:val="22"/>
        </w:rPr>
        <w:t>ανακόπτοντος</w:t>
      </w:r>
      <w:proofErr w:type="spellEnd"/>
      <w:r w:rsidRPr="008669EB">
        <w:rPr>
          <w:rFonts w:ascii="Arial" w:hAnsi="Arial" w:cs="Arial"/>
          <w:sz w:val="22"/>
        </w:rPr>
        <w:t xml:space="preserve"> ή του πληρεξουσίου δικηγόρου του, στην οποία ΜΠΟΡΕΙ ΝΑ ΔΙΕΝΕΡΓΕΙΤΑΙ ΚΑΘΕ ΚΟΙΝΟΠΟΙΗΣΗ σχετική με τη δίκη της ανακοπής;</w:t>
      </w:r>
      <w:r w:rsidR="00272EE2">
        <w:rPr>
          <w:rFonts w:ascii="Arial" w:hAnsi="Arial" w:cs="Arial"/>
          <w:sz w:val="22"/>
        </w:rPr>
        <w:t xml:space="preserve"> Δεν είναι αρκετή η φυσική του διεύθυνση, ώστε να του κοινοποιούνται εγγράφως οι επιδόσεις; Ξαφνικά γίνεται παράνομη η χρήση της φυσικής διεύθυνσης;</w:t>
      </w:r>
    </w:p>
    <w:p w14:paraId="1FEC6313" w14:textId="5F2FD798" w:rsidR="008669EB" w:rsidRDefault="008669EB" w:rsidP="00402ED3">
      <w:pPr>
        <w:pStyle w:val="ListParagraph"/>
        <w:numPr>
          <w:ilvl w:val="0"/>
          <w:numId w:val="6"/>
        </w:numPr>
        <w:spacing w:line="360" w:lineRule="auto"/>
        <w:jc w:val="both"/>
        <w:rPr>
          <w:rFonts w:ascii="Arial" w:hAnsi="Arial" w:cs="Arial"/>
          <w:sz w:val="22"/>
        </w:rPr>
      </w:pPr>
      <w:r w:rsidRPr="008669EB">
        <w:rPr>
          <w:rFonts w:ascii="Arial" w:hAnsi="Arial" w:cs="Arial"/>
          <w:sz w:val="22"/>
        </w:rPr>
        <w:t xml:space="preserve">ΘΑ </w:t>
      </w:r>
      <w:r w:rsidRPr="008669EB">
        <w:rPr>
          <w:rFonts w:ascii="Arial" w:hAnsi="Arial" w:cs="Arial"/>
          <w:b/>
          <w:sz w:val="22"/>
        </w:rPr>
        <w:t>ΚΑΤΑΡΓΗΘΕΊ</w:t>
      </w:r>
      <w:r w:rsidRPr="008669EB">
        <w:rPr>
          <w:rFonts w:ascii="Arial" w:hAnsi="Arial" w:cs="Arial"/>
          <w:sz w:val="22"/>
        </w:rPr>
        <w:t xml:space="preserve"> ΤΟ ΕΠΑΓΓΕΛΜΑ ΤΟΥ ΔΙΚΑΣΤΙΚΟΥ ΕΠΙΜΕΛΗΤΗ στο εγγύς ή απώτερο ΜΕΛΛΟΝ</w:t>
      </w:r>
      <w:r w:rsidR="00272EE2">
        <w:rPr>
          <w:rFonts w:ascii="Arial" w:hAnsi="Arial" w:cs="Arial"/>
          <w:sz w:val="22"/>
        </w:rPr>
        <w:t xml:space="preserve">, αφού θα γίνονται όλα ηλεκτρονικά και </w:t>
      </w:r>
      <w:r w:rsidR="00272EE2" w:rsidRPr="001B57B7">
        <w:rPr>
          <w:rFonts w:ascii="Arial" w:hAnsi="Arial" w:cs="Arial"/>
          <w:b/>
          <w:sz w:val="22"/>
        </w:rPr>
        <w:t>αυτόματα</w:t>
      </w:r>
      <w:r w:rsidRPr="008669EB">
        <w:rPr>
          <w:rFonts w:ascii="Arial" w:hAnsi="Arial" w:cs="Arial"/>
          <w:sz w:val="22"/>
        </w:rPr>
        <w:t>;</w:t>
      </w:r>
    </w:p>
    <w:p w14:paraId="4AA19CEE" w14:textId="2108E7F2" w:rsidR="00672E0E" w:rsidRPr="00672E0E" w:rsidRDefault="008669EB" w:rsidP="00402ED3">
      <w:pPr>
        <w:pStyle w:val="ListParagraph"/>
        <w:numPr>
          <w:ilvl w:val="0"/>
          <w:numId w:val="6"/>
        </w:numPr>
        <w:spacing w:line="360" w:lineRule="auto"/>
        <w:jc w:val="both"/>
        <w:rPr>
          <w:rFonts w:ascii="Arial" w:hAnsi="Arial" w:cs="Arial"/>
          <w:sz w:val="22"/>
        </w:rPr>
      </w:pPr>
      <w:r>
        <w:rPr>
          <w:rFonts w:ascii="Arial" w:hAnsi="Arial" w:cs="Arial"/>
          <w:sz w:val="22"/>
        </w:rPr>
        <w:t>Η συγκεκριμένη ΥΠΟΧΡΕΩΤΙΚΟΤΗΤΑ δημοσίευσης διεύθυνση ηλεκτρονικού ταχυδρομείου, γί</w:t>
      </w:r>
      <w:r w:rsidRPr="008669EB">
        <w:rPr>
          <w:rFonts w:ascii="Arial" w:hAnsi="Arial" w:cs="Arial"/>
          <w:sz w:val="22"/>
        </w:rPr>
        <w:t xml:space="preserve">νεται </w:t>
      </w:r>
      <w:r w:rsidRPr="008669EB">
        <w:rPr>
          <w:rFonts w:ascii="Arial" w:hAnsi="Arial" w:cs="Arial"/>
          <w:b/>
          <w:sz w:val="22"/>
        </w:rPr>
        <w:t>για να ΕΚΛΕΙΨΟΥΝ</w:t>
      </w:r>
      <w:r w:rsidRPr="008669EB">
        <w:rPr>
          <w:rFonts w:ascii="Arial" w:hAnsi="Arial" w:cs="Arial"/>
          <w:sz w:val="22"/>
        </w:rPr>
        <w:t xml:space="preserve"> σχετικοί ΛΟΓΟΙ ΑΝΑΚΟΠΗΣ που αφορούν σε</w:t>
      </w:r>
      <w:r>
        <w:rPr>
          <w:rFonts w:ascii="Arial" w:hAnsi="Arial" w:cs="Arial"/>
          <w:sz w:val="22"/>
        </w:rPr>
        <w:t xml:space="preserve"> ΜΗ ΝΟΜΙΜΕΣ, άλλως</w:t>
      </w:r>
      <w:r w:rsidRPr="008669EB">
        <w:rPr>
          <w:rFonts w:ascii="Arial" w:hAnsi="Arial" w:cs="Arial"/>
          <w:sz w:val="22"/>
        </w:rPr>
        <w:t xml:space="preserve"> ΠΑΡΑΝΟΜΕΣ ΕΠΙΔΟΣΕΙΣ;</w:t>
      </w:r>
    </w:p>
    <w:p w14:paraId="350E25D0" w14:textId="77777777" w:rsidR="00E8057C" w:rsidRPr="0046504E" w:rsidRDefault="00E563D5" w:rsidP="00402ED3">
      <w:pPr>
        <w:pStyle w:val="ListParagraph"/>
        <w:numPr>
          <w:ilvl w:val="0"/>
          <w:numId w:val="6"/>
        </w:numPr>
        <w:spacing w:line="360" w:lineRule="auto"/>
        <w:jc w:val="both"/>
        <w:rPr>
          <w:rFonts w:ascii="Arial" w:hAnsi="Arial" w:cs="Arial"/>
          <w:b/>
          <w:sz w:val="22"/>
        </w:rPr>
      </w:pPr>
      <w:r w:rsidRPr="0046504E">
        <w:rPr>
          <w:rFonts w:ascii="Arial" w:hAnsi="Arial" w:cs="Arial"/>
          <w:b/>
          <w:sz w:val="22"/>
        </w:rPr>
        <w:t>Πώς θα πιστοποιείται πως ο ενδιαφερόμενος έλαβε γνώση, αποκλείοντας την περίπτωση σφάλματος (απώλεια μηνύματος, λάθος στη διεύθυνση, μπλοκάρισμα ηλεκτρονικού ταχυδρομείου, λήξη συνδρομής στο ηλεκτρονικό ταχυδρομείο, υπέρβαση ορίου εισερχομένων μηνυμάτων, κ</w:t>
      </w:r>
      <w:r w:rsidR="008D7C84" w:rsidRPr="0046504E">
        <w:rPr>
          <w:rFonts w:ascii="Arial" w:hAnsi="Arial" w:cs="Arial"/>
          <w:b/>
          <w:sz w:val="22"/>
        </w:rPr>
        <w:t>.</w:t>
      </w:r>
      <w:r w:rsidRPr="0046504E">
        <w:rPr>
          <w:rFonts w:ascii="Arial" w:hAnsi="Arial" w:cs="Arial"/>
          <w:b/>
          <w:sz w:val="22"/>
        </w:rPr>
        <w:t>λπ</w:t>
      </w:r>
      <w:r w:rsidR="008D7C84" w:rsidRPr="0046504E">
        <w:rPr>
          <w:rFonts w:ascii="Arial" w:hAnsi="Arial" w:cs="Arial"/>
          <w:b/>
          <w:sz w:val="22"/>
        </w:rPr>
        <w:t>.</w:t>
      </w:r>
      <w:r w:rsidRPr="0046504E">
        <w:rPr>
          <w:rFonts w:ascii="Arial" w:hAnsi="Arial" w:cs="Arial"/>
          <w:b/>
          <w:sz w:val="22"/>
        </w:rPr>
        <w:t>);</w:t>
      </w:r>
    </w:p>
    <w:p w14:paraId="7ACD5DBF" w14:textId="77777777" w:rsidR="00032104" w:rsidRDefault="008D7C84" w:rsidP="00E14C12">
      <w:pPr>
        <w:pStyle w:val="ListParagraph"/>
        <w:numPr>
          <w:ilvl w:val="0"/>
          <w:numId w:val="1"/>
        </w:numPr>
        <w:spacing w:line="360" w:lineRule="auto"/>
        <w:jc w:val="both"/>
        <w:rPr>
          <w:rFonts w:ascii="Arial" w:hAnsi="Arial" w:cs="Arial"/>
          <w:sz w:val="22"/>
        </w:rPr>
      </w:pPr>
      <w:r>
        <w:rPr>
          <w:rFonts w:ascii="Arial" w:hAnsi="Arial" w:cs="Arial"/>
          <w:sz w:val="22"/>
        </w:rPr>
        <w:lastRenderedPageBreak/>
        <w:t>Σύμφωνα με την περίπτωση</w:t>
      </w:r>
      <w:r w:rsidR="00E14C12">
        <w:rPr>
          <w:rFonts w:ascii="Arial" w:hAnsi="Arial" w:cs="Arial"/>
          <w:sz w:val="22"/>
        </w:rPr>
        <w:t xml:space="preserve"> γ) της παραγράφου 1 του άρθρου 131 του Ν.5221/2025 προβλέπεται ότι πρέπει να περιλαμβάνει τα εξής: </w:t>
      </w:r>
      <w:r w:rsidR="00E14C12" w:rsidRPr="00E14C12">
        <w:rPr>
          <w:rFonts w:ascii="Arial" w:hAnsi="Arial" w:cs="Arial"/>
          <w:i/>
          <w:sz w:val="22"/>
        </w:rPr>
        <w:t>«Τα στοιχεία της εκκρεμούς ανακοπής και, ειδικότερα, τον γενικό και τον ειδικό αριθμό κατάθεσής της, το δικαστήριο ενώπιον του οποίου εκκρεμεί το ένδικο βοήθημα και τον αριθμό κατάθεσης ενδιάμεσων κλήσεων, που έχουν κατατεθεί και αφορούν στην αρχική ανακοπή.»</w:t>
      </w:r>
      <w:r w:rsidR="00E14C12">
        <w:rPr>
          <w:rFonts w:ascii="Arial" w:hAnsi="Arial" w:cs="Arial"/>
          <w:sz w:val="22"/>
        </w:rPr>
        <w:t>.</w:t>
      </w:r>
    </w:p>
    <w:p w14:paraId="339269A4" w14:textId="77777777" w:rsidR="002967BD" w:rsidRDefault="00032104" w:rsidP="00402ED3">
      <w:pPr>
        <w:pStyle w:val="ListParagraph"/>
        <w:numPr>
          <w:ilvl w:val="0"/>
          <w:numId w:val="6"/>
        </w:numPr>
        <w:spacing w:line="360" w:lineRule="auto"/>
        <w:jc w:val="both"/>
        <w:rPr>
          <w:rFonts w:ascii="Arial" w:hAnsi="Arial" w:cs="Arial"/>
          <w:sz w:val="22"/>
        </w:rPr>
      </w:pPr>
      <w:r w:rsidRPr="00672E0E">
        <w:rPr>
          <w:rFonts w:ascii="Arial" w:hAnsi="Arial" w:cs="Arial"/>
          <w:sz w:val="22"/>
        </w:rPr>
        <w:t>Για ποιον λόγο ΔΕΝ περιορίζεται η οποιαδήποτε ΠΛΑΤΦΟΡΜΑ στα στοιχεία Γενικού και Ειδικού Αριθμού Κατάθεσης (ΓΑΚ/ΕΑΚ) δικογράφου</w:t>
      </w:r>
      <w:r w:rsidR="002967BD">
        <w:rPr>
          <w:rFonts w:ascii="Arial" w:hAnsi="Arial" w:cs="Arial"/>
          <w:sz w:val="22"/>
        </w:rPr>
        <w:t>;</w:t>
      </w:r>
    </w:p>
    <w:p w14:paraId="12EB78CB" w14:textId="77777777" w:rsidR="002967BD" w:rsidRDefault="00672E0E" w:rsidP="00402ED3">
      <w:pPr>
        <w:pStyle w:val="ListParagraph"/>
        <w:numPr>
          <w:ilvl w:val="0"/>
          <w:numId w:val="6"/>
        </w:numPr>
        <w:spacing w:line="360" w:lineRule="auto"/>
        <w:jc w:val="both"/>
        <w:rPr>
          <w:rFonts w:ascii="Arial" w:hAnsi="Arial" w:cs="Arial"/>
          <w:sz w:val="22"/>
        </w:rPr>
      </w:pPr>
      <w:r w:rsidRPr="00672E0E">
        <w:rPr>
          <w:rFonts w:ascii="Arial" w:hAnsi="Arial" w:cs="Arial"/>
          <w:sz w:val="22"/>
        </w:rPr>
        <w:t>Από τη στιγμή που είναι σε θέση να συσχετίζουν τις υποθέσεις ανακοπών</w:t>
      </w:r>
      <w:r w:rsidR="00032104" w:rsidRPr="00672E0E">
        <w:rPr>
          <w:rFonts w:ascii="Arial" w:hAnsi="Arial" w:cs="Arial"/>
          <w:sz w:val="22"/>
        </w:rPr>
        <w:t>,</w:t>
      </w:r>
      <w:r w:rsidRPr="00672E0E">
        <w:rPr>
          <w:rFonts w:ascii="Arial" w:hAnsi="Arial" w:cs="Arial"/>
          <w:sz w:val="22"/>
        </w:rPr>
        <w:t xml:space="preserve"> Ειδικής Διαδικασίας Περιουσιακών Διαφορών, μέσω του «Ολοκληρωμένου Συστήματος Διαχείρισης Δικαστικών Υποθέσεων» (ΟΣΔΔΥ – ΠΠ), άλλως γνωστό και ως Σόλων </w:t>
      </w:r>
      <w:r w:rsidR="00032104" w:rsidRPr="00672E0E">
        <w:rPr>
          <w:rFonts w:ascii="Arial" w:hAnsi="Arial" w:cs="Arial"/>
          <w:sz w:val="22"/>
        </w:rPr>
        <w:t>(</w:t>
      </w:r>
      <w:r w:rsidR="00032104" w:rsidRPr="00672E0E">
        <w:rPr>
          <w:rFonts w:ascii="Arial" w:hAnsi="Arial" w:cs="Arial"/>
          <w:b/>
          <w:sz w:val="22"/>
          <w:lang w:val="en-US"/>
        </w:rPr>
        <w:t>solon</w:t>
      </w:r>
      <w:r w:rsidR="00032104" w:rsidRPr="00672E0E">
        <w:rPr>
          <w:rFonts w:ascii="Arial" w:hAnsi="Arial" w:cs="Arial"/>
          <w:b/>
          <w:sz w:val="22"/>
        </w:rPr>
        <w:t>.</w:t>
      </w:r>
      <w:r w:rsidR="00032104" w:rsidRPr="00672E0E">
        <w:rPr>
          <w:rFonts w:ascii="Arial" w:hAnsi="Arial" w:cs="Arial"/>
          <w:b/>
          <w:sz w:val="22"/>
          <w:lang w:val="en-US"/>
        </w:rPr>
        <w:t>gov</w:t>
      </w:r>
      <w:r w:rsidR="00032104" w:rsidRPr="00672E0E">
        <w:rPr>
          <w:rFonts w:ascii="Arial" w:hAnsi="Arial" w:cs="Arial"/>
          <w:b/>
          <w:sz w:val="22"/>
        </w:rPr>
        <w:t>.</w:t>
      </w:r>
      <w:r w:rsidR="00032104" w:rsidRPr="00672E0E">
        <w:rPr>
          <w:rFonts w:ascii="Arial" w:hAnsi="Arial" w:cs="Arial"/>
          <w:b/>
          <w:sz w:val="22"/>
          <w:lang w:val="en-US"/>
        </w:rPr>
        <w:t>gr</w:t>
      </w:r>
      <w:r w:rsidR="002967BD">
        <w:rPr>
          <w:rFonts w:ascii="Arial" w:hAnsi="Arial" w:cs="Arial"/>
          <w:sz w:val="22"/>
        </w:rPr>
        <w:t>), άρα είναι σε θέση να αλλάξουν την ημερομηνία δικασίμου των υποθέσεων ΟΙΚΟΘΕΝ (όπως έγινε και κατά την περίοδο των καραντινών) και κάθε δικηγόρος να μπει στο σύστημα και να δει τη νέα ημερομηνία της υπόθεσής του.</w:t>
      </w:r>
    </w:p>
    <w:p w14:paraId="1AA46873" w14:textId="3F31EE8C" w:rsidR="00094CB5" w:rsidRDefault="002967BD" w:rsidP="00402ED3">
      <w:pPr>
        <w:pStyle w:val="ListParagraph"/>
        <w:numPr>
          <w:ilvl w:val="0"/>
          <w:numId w:val="6"/>
        </w:numPr>
        <w:spacing w:line="360" w:lineRule="auto"/>
        <w:jc w:val="both"/>
        <w:rPr>
          <w:rFonts w:ascii="Arial" w:hAnsi="Arial" w:cs="Arial"/>
          <w:sz w:val="22"/>
        </w:rPr>
      </w:pPr>
      <w:r w:rsidRPr="0046504E">
        <w:rPr>
          <w:rFonts w:ascii="Arial" w:hAnsi="Arial" w:cs="Arial"/>
          <w:sz w:val="22"/>
        </w:rPr>
        <w:t xml:space="preserve">Επομένως, για ποιον λόγο να ζητούνται </w:t>
      </w:r>
      <w:r w:rsidRPr="0046504E">
        <w:rPr>
          <w:rFonts w:ascii="Arial" w:hAnsi="Arial" w:cs="Arial"/>
          <w:b/>
          <w:sz w:val="22"/>
        </w:rPr>
        <w:t>επί τούτου</w:t>
      </w:r>
      <w:r w:rsidRPr="0046504E">
        <w:rPr>
          <w:rFonts w:ascii="Arial" w:hAnsi="Arial" w:cs="Arial"/>
          <w:sz w:val="22"/>
        </w:rPr>
        <w:t xml:space="preserve"> τα προσωπικά δεδομένα (ΑΦΜ</w:t>
      </w:r>
      <w:r w:rsidR="0046504E" w:rsidRPr="0046504E">
        <w:rPr>
          <w:rFonts w:ascii="Arial" w:hAnsi="Arial" w:cs="Arial"/>
          <w:sz w:val="22"/>
        </w:rPr>
        <w:t xml:space="preserve">, </w:t>
      </w:r>
      <w:r w:rsidR="0046504E" w:rsidRPr="0046504E">
        <w:rPr>
          <w:rFonts w:ascii="Arial" w:hAnsi="Arial" w:cs="Arial"/>
          <w:sz w:val="22"/>
          <w:lang w:val="en-US"/>
        </w:rPr>
        <w:t>email</w:t>
      </w:r>
      <w:r w:rsidR="0046504E" w:rsidRPr="0046504E">
        <w:rPr>
          <w:rFonts w:ascii="Arial" w:hAnsi="Arial" w:cs="Arial"/>
          <w:sz w:val="22"/>
        </w:rPr>
        <w:t>,</w:t>
      </w:r>
      <w:r w:rsidRPr="0046504E">
        <w:rPr>
          <w:rFonts w:ascii="Arial" w:hAnsi="Arial" w:cs="Arial"/>
          <w:sz w:val="22"/>
        </w:rPr>
        <w:t xml:space="preserve"> κ.ά.), πολιτών ως εντολέων για νομικές ενέργειες και δικηγόρων; Για να υφαρπαχθεί η διά ΕΞΑΝΑΓΚΑΣΜΟΥ επ’ απειλή ΑΠΩΛΕΙΑΣ έννομης προστασίας και ισχύος νομικών ενεργειών, ΣΥΝΑΙΝΕΣΗ του πολίτη και του δικηγόρου του και παράλληλα, για να ΠΑΡΑΚΑΜΦΘΕΊ</w:t>
      </w:r>
      <w:r w:rsidR="0046504E" w:rsidRPr="0046504E">
        <w:rPr>
          <w:rFonts w:ascii="Arial" w:hAnsi="Arial" w:cs="Arial"/>
          <w:sz w:val="22"/>
        </w:rPr>
        <w:t>, ορθότερα ΑΚΥΡΩΘΕΙ στην πράξη,</w:t>
      </w:r>
      <w:r w:rsidRPr="0046504E">
        <w:rPr>
          <w:rFonts w:ascii="Arial" w:hAnsi="Arial" w:cs="Arial"/>
          <w:sz w:val="22"/>
        </w:rPr>
        <w:t xml:space="preserve"> ο Κώδικας Πολιτι</w:t>
      </w:r>
      <w:r w:rsidR="0046504E" w:rsidRPr="0046504E">
        <w:rPr>
          <w:rFonts w:ascii="Arial" w:hAnsi="Arial" w:cs="Arial"/>
          <w:sz w:val="22"/>
        </w:rPr>
        <w:t xml:space="preserve">κής Δικονομίας </w:t>
      </w:r>
      <w:r w:rsidR="0046504E" w:rsidRPr="001B57B7">
        <w:rPr>
          <w:rFonts w:ascii="Arial" w:hAnsi="Arial" w:cs="Arial"/>
          <w:b/>
          <w:sz w:val="22"/>
        </w:rPr>
        <w:t>για κατηγορία υποθέσεων</w:t>
      </w:r>
      <w:r w:rsidR="0046504E" w:rsidRPr="0046504E">
        <w:rPr>
          <w:rFonts w:ascii="Arial" w:hAnsi="Arial" w:cs="Arial"/>
          <w:sz w:val="22"/>
        </w:rPr>
        <w:t xml:space="preserve"> και να «δικαστ</w:t>
      </w:r>
      <w:r w:rsidR="0046504E">
        <w:rPr>
          <w:rFonts w:ascii="Arial" w:hAnsi="Arial" w:cs="Arial"/>
          <w:sz w:val="22"/>
        </w:rPr>
        <w:t>ούν</w:t>
      </w:r>
      <w:r w:rsidRPr="0046504E">
        <w:rPr>
          <w:rFonts w:ascii="Arial" w:hAnsi="Arial" w:cs="Arial"/>
          <w:sz w:val="22"/>
        </w:rPr>
        <w:t xml:space="preserve">» </w:t>
      </w:r>
      <w:r w:rsidR="0046504E">
        <w:rPr>
          <w:rFonts w:ascii="Arial" w:hAnsi="Arial" w:cs="Arial"/>
          <w:sz w:val="22"/>
        </w:rPr>
        <w:t xml:space="preserve">αυτές με </w:t>
      </w:r>
      <w:r w:rsidRPr="0046504E">
        <w:rPr>
          <w:rFonts w:ascii="Arial" w:hAnsi="Arial" w:cs="Arial"/>
          <w:sz w:val="22"/>
        </w:rPr>
        <w:t xml:space="preserve">νέο </w:t>
      </w:r>
      <w:r w:rsidR="00094CB5">
        <w:rPr>
          <w:rFonts w:ascii="Arial" w:hAnsi="Arial" w:cs="Arial"/>
          <w:sz w:val="22"/>
        </w:rPr>
        <w:t>νόμο</w:t>
      </w:r>
      <w:r w:rsidRPr="0046504E">
        <w:rPr>
          <w:rFonts w:ascii="Arial" w:hAnsi="Arial" w:cs="Arial"/>
          <w:sz w:val="22"/>
        </w:rPr>
        <w:t>,</w:t>
      </w:r>
      <w:r w:rsidR="00094CB5">
        <w:rPr>
          <w:rFonts w:ascii="Arial" w:hAnsi="Arial" w:cs="Arial"/>
          <w:sz w:val="22"/>
        </w:rPr>
        <w:t xml:space="preserve"> και νέες προθεσμίες</w:t>
      </w:r>
      <w:r w:rsidRPr="0046504E">
        <w:rPr>
          <w:rFonts w:ascii="Arial" w:hAnsi="Arial" w:cs="Arial"/>
          <w:sz w:val="22"/>
        </w:rPr>
        <w:t xml:space="preserve"> κατάθεσης πρόσθετων λόγων ανακοπής, προτάσεων και προσθήκης</w:t>
      </w:r>
      <w:r w:rsidR="00094CB5">
        <w:rPr>
          <w:rFonts w:ascii="Arial" w:hAnsi="Arial" w:cs="Arial"/>
          <w:sz w:val="22"/>
        </w:rPr>
        <w:t xml:space="preserve">; Επιπλέον, η </w:t>
      </w:r>
      <w:r w:rsidR="00094CB5" w:rsidRPr="00094CB5">
        <w:rPr>
          <w:rFonts w:ascii="Arial" w:hAnsi="Arial" w:cs="Arial"/>
          <w:b/>
          <w:sz w:val="22"/>
        </w:rPr>
        <w:t>πίεση</w:t>
      </w:r>
      <w:r w:rsidRPr="0046504E">
        <w:rPr>
          <w:rFonts w:ascii="Arial" w:hAnsi="Arial" w:cs="Arial"/>
          <w:sz w:val="22"/>
        </w:rPr>
        <w:t xml:space="preserve"> </w:t>
      </w:r>
      <w:r w:rsidR="00094CB5">
        <w:rPr>
          <w:rFonts w:ascii="Arial" w:hAnsi="Arial" w:cs="Arial"/>
          <w:sz w:val="22"/>
        </w:rPr>
        <w:t xml:space="preserve">που ασκείται </w:t>
      </w:r>
      <w:r w:rsidRPr="0046504E">
        <w:rPr>
          <w:rFonts w:ascii="Arial" w:hAnsi="Arial" w:cs="Arial"/>
          <w:sz w:val="22"/>
        </w:rPr>
        <w:t>στο Δικαστή</w:t>
      </w:r>
      <w:r w:rsidR="00094CB5">
        <w:rPr>
          <w:rFonts w:ascii="Arial" w:hAnsi="Arial" w:cs="Arial"/>
          <w:sz w:val="22"/>
        </w:rPr>
        <w:t xml:space="preserve"> να αποφασίσει υποχρεωτικά συντομότερα, μήπως τελικά γίνεται εις βάρος του αναγκαίου χρόνου για την ορθή απονομή της δικαιοσύνης;</w:t>
      </w:r>
    </w:p>
    <w:p w14:paraId="5204E64A" w14:textId="2103774E" w:rsidR="001B57B7" w:rsidRDefault="00094CB5" w:rsidP="001B57B7">
      <w:pPr>
        <w:pStyle w:val="ListParagraph"/>
        <w:numPr>
          <w:ilvl w:val="0"/>
          <w:numId w:val="6"/>
        </w:numPr>
        <w:spacing w:line="360" w:lineRule="auto"/>
        <w:jc w:val="both"/>
        <w:rPr>
          <w:rFonts w:ascii="Arial" w:hAnsi="Arial" w:cs="Arial"/>
          <w:sz w:val="22"/>
        </w:rPr>
      </w:pPr>
      <w:r>
        <w:rPr>
          <w:rFonts w:ascii="Arial" w:hAnsi="Arial" w:cs="Arial"/>
          <w:sz w:val="22"/>
        </w:rPr>
        <w:t>Για ποιον λόγο χρειάζε</w:t>
      </w:r>
      <w:r w:rsidR="00032104" w:rsidRPr="00032104">
        <w:rPr>
          <w:rFonts w:ascii="Arial" w:hAnsi="Arial" w:cs="Arial"/>
          <w:sz w:val="22"/>
        </w:rPr>
        <w:t>ται</w:t>
      </w:r>
      <w:r>
        <w:rPr>
          <w:rFonts w:ascii="Arial" w:hAnsi="Arial" w:cs="Arial"/>
          <w:sz w:val="22"/>
        </w:rPr>
        <w:t xml:space="preserve"> να καταχωρηθούν στην πλατφόρμα</w:t>
      </w:r>
      <w:r w:rsidR="00032104" w:rsidRPr="00032104">
        <w:rPr>
          <w:rFonts w:ascii="Arial" w:hAnsi="Arial" w:cs="Arial"/>
          <w:sz w:val="22"/>
        </w:rPr>
        <w:t xml:space="preserve"> οι ενδιάμεσες κλήσεις;</w:t>
      </w:r>
      <w:r w:rsidR="001B57B7" w:rsidRPr="001B57B7">
        <w:rPr>
          <w:rFonts w:ascii="Arial" w:hAnsi="Arial" w:cs="Arial"/>
          <w:sz w:val="22"/>
        </w:rPr>
        <w:t xml:space="preserve"> </w:t>
      </w:r>
      <w:r w:rsidR="001B57B7">
        <w:rPr>
          <w:rFonts w:ascii="Arial" w:hAnsi="Arial" w:cs="Arial"/>
          <w:sz w:val="22"/>
        </w:rPr>
        <w:t>Πού αποσκοπεί η γνώση αναβολών, επαναφοράς με κλήση και λοιπών στοιχείων;</w:t>
      </w:r>
    </w:p>
    <w:p w14:paraId="09688A6C" w14:textId="57D99A64" w:rsidR="00032104" w:rsidRDefault="00032104" w:rsidP="00402ED3">
      <w:pPr>
        <w:pStyle w:val="ListParagraph"/>
        <w:numPr>
          <w:ilvl w:val="0"/>
          <w:numId w:val="6"/>
        </w:numPr>
        <w:spacing w:line="360" w:lineRule="auto"/>
        <w:jc w:val="both"/>
        <w:rPr>
          <w:rFonts w:ascii="Arial" w:hAnsi="Arial" w:cs="Arial"/>
          <w:sz w:val="22"/>
        </w:rPr>
      </w:pPr>
      <w:r w:rsidRPr="00032104">
        <w:rPr>
          <w:rFonts w:ascii="Arial" w:hAnsi="Arial" w:cs="Arial"/>
          <w:sz w:val="22"/>
        </w:rPr>
        <w:t>Θα παρακολουθεί ο</w:t>
      </w:r>
      <w:r w:rsidR="002967BD">
        <w:rPr>
          <w:rFonts w:ascii="Arial" w:hAnsi="Arial" w:cs="Arial"/>
          <w:sz w:val="22"/>
        </w:rPr>
        <w:t xml:space="preserve"> </w:t>
      </w:r>
      <w:r w:rsidR="00094CB5">
        <w:rPr>
          <w:rFonts w:ascii="Arial" w:hAnsi="Arial" w:cs="Arial"/>
          <w:sz w:val="22"/>
        </w:rPr>
        <w:t xml:space="preserve">ΔΗΜΟΣΙΟΣ ΥΠΑΛΛΗΛΟΣ του Υπουργείου, ο </w:t>
      </w:r>
      <w:r w:rsidR="0096565B">
        <w:rPr>
          <w:rFonts w:ascii="Arial" w:hAnsi="Arial" w:cs="Arial"/>
          <w:sz w:val="22"/>
        </w:rPr>
        <w:t>έχων πρόσβαση σ</w:t>
      </w:r>
      <w:r w:rsidR="002967BD">
        <w:rPr>
          <w:rFonts w:ascii="Arial" w:hAnsi="Arial" w:cs="Arial"/>
          <w:sz w:val="22"/>
        </w:rPr>
        <w:t>τα προσωπικά δεδομένα πολιτών και δικηγόρων</w:t>
      </w:r>
      <w:r w:rsidR="0096565B">
        <w:rPr>
          <w:rFonts w:ascii="Arial" w:hAnsi="Arial" w:cs="Arial"/>
          <w:sz w:val="22"/>
        </w:rPr>
        <w:t>,</w:t>
      </w:r>
      <w:r w:rsidRPr="00032104">
        <w:rPr>
          <w:rFonts w:ascii="Arial" w:hAnsi="Arial" w:cs="Arial"/>
          <w:sz w:val="22"/>
        </w:rPr>
        <w:t xml:space="preserve"> την πορεία των ΠΡΟΣΩΠΙΚΩΝ ΥΠΟΘΕΣΕΩΝ των πολιτών;</w:t>
      </w:r>
      <w:r w:rsidR="001B57B7">
        <w:rPr>
          <w:rFonts w:ascii="Arial" w:hAnsi="Arial" w:cs="Arial"/>
          <w:sz w:val="22"/>
        </w:rPr>
        <w:t xml:space="preserve"> </w:t>
      </w:r>
    </w:p>
    <w:p w14:paraId="0A930CBB" w14:textId="5CD4C756" w:rsidR="00032104" w:rsidRPr="0096565B" w:rsidRDefault="00032104" w:rsidP="00402ED3">
      <w:pPr>
        <w:pStyle w:val="ListParagraph"/>
        <w:numPr>
          <w:ilvl w:val="0"/>
          <w:numId w:val="6"/>
        </w:numPr>
        <w:spacing w:line="360" w:lineRule="auto"/>
        <w:jc w:val="both"/>
        <w:rPr>
          <w:rFonts w:ascii="Arial" w:hAnsi="Arial" w:cs="Arial"/>
          <w:sz w:val="22"/>
        </w:rPr>
      </w:pPr>
      <w:r w:rsidRPr="0096565B">
        <w:rPr>
          <w:rFonts w:ascii="Arial" w:hAnsi="Arial" w:cs="Arial"/>
          <w:sz w:val="22"/>
        </w:rPr>
        <w:t>Και αν ναι,</w:t>
      </w:r>
      <w:r w:rsidR="002967BD" w:rsidRPr="0096565B">
        <w:rPr>
          <w:rFonts w:ascii="Arial" w:hAnsi="Arial" w:cs="Arial"/>
          <w:sz w:val="22"/>
        </w:rPr>
        <w:t xml:space="preserve"> δηλαδή αν πρόκειται για έτερο ΔΗΜΟΣΙΟ ΥΠΑΛΛΗΛΟ του Υπουργείου και όχι τον ΔΗΜΟΣΙΟ ΥΠΑΛΛΗΛΟ που εργάζεται στην Γραμματεία του αρμόδιου Πρωτοδικείου, Γ</w:t>
      </w:r>
      <w:r w:rsidRPr="0096565B">
        <w:rPr>
          <w:rFonts w:ascii="Arial" w:hAnsi="Arial" w:cs="Arial"/>
          <w:sz w:val="22"/>
        </w:rPr>
        <w:t>ΙΑ ΠΟΙΟΝ ΛΟΓΟ και με ΠΟΙΟ ΔΙΚΑΙΩΜΑ υπάλληλοι ενός ΥΠΟΥΡΓΕΙΟΥ,</w:t>
      </w:r>
      <w:r w:rsidR="0096565B" w:rsidRPr="0096565B">
        <w:rPr>
          <w:rFonts w:ascii="Arial" w:hAnsi="Arial" w:cs="Arial"/>
          <w:sz w:val="22"/>
        </w:rPr>
        <w:t xml:space="preserve"> θα έχουν αυτήν την πρόσβαση</w:t>
      </w:r>
      <w:r w:rsidRPr="0096565B">
        <w:rPr>
          <w:rFonts w:ascii="Arial" w:hAnsi="Arial" w:cs="Arial"/>
          <w:sz w:val="22"/>
        </w:rPr>
        <w:t>;</w:t>
      </w:r>
    </w:p>
    <w:p w14:paraId="465C1DF3" w14:textId="65C8468C" w:rsidR="00032104" w:rsidRDefault="002967BD" w:rsidP="00402ED3">
      <w:pPr>
        <w:pStyle w:val="ListParagraph"/>
        <w:numPr>
          <w:ilvl w:val="0"/>
          <w:numId w:val="6"/>
        </w:numPr>
        <w:spacing w:line="360" w:lineRule="auto"/>
        <w:jc w:val="both"/>
        <w:rPr>
          <w:rFonts w:ascii="Arial" w:hAnsi="Arial" w:cs="Arial"/>
          <w:sz w:val="22"/>
        </w:rPr>
      </w:pPr>
      <w:r>
        <w:rPr>
          <w:rFonts w:ascii="Arial" w:hAnsi="Arial" w:cs="Arial"/>
          <w:sz w:val="22"/>
        </w:rPr>
        <w:t>Θ</w:t>
      </w:r>
      <w:r w:rsidR="0096565B">
        <w:rPr>
          <w:rFonts w:ascii="Arial" w:hAnsi="Arial" w:cs="Arial"/>
          <w:sz w:val="22"/>
        </w:rPr>
        <w:t xml:space="preserve">α υπάρχει </w:t>
      </w:r>
      <w:r w:rsidR="0096565B" w:rsidRPr="0096565B">
        <w:rPr>
          <w:rFonts w:ascii="Arial" w:hAnsi="Arial" w:cs="Arial"/>
          <w:b/>
          <w:sz w:val="22"/>
        </w:rPr>
        <w:t>προσπέλαση</w:t>
      </w:r>
      <w:r w:rsidR="00032104" w:rsidRPr="00032104">
        <w:rPr>
          <w:rFonts w:ascii="Arial" w:hAnsi="Arial" w:cs="Arial"/>
          <w:sz w:val="22"/>
        </w:rPr>
        <w:t xml:space="preserve"> σε ΟΛΑ τα ως άνω στοιχεία των ΥΠΟΘΕΣΕΩΝ ΤΩΝ ΠΟΛΙΤΩΝ κεντρικά (από ένα Υπουργείο) και όχι</w:t>
      </w:r>
      <w:r w:rsidR="0096565B">
        <w:rPr>
          <w:rFonts w:ascii="Arial" w:hAnsi="Arial" w:cs="Arial"/>
          <w:sz w:val="22"/>
        </w:rPr>
        <w:t xml:space="preserve"> μόνο</w:t>
      </w:r>
      <w:r w:rsidR="00032104" w:rsidRPr="00032104">
        <w:rPr>
          <w:rFonts w:ascii="Arial" w:hAnsi="Arial" w:cs="Arial"/>
          <w:sz w:val="22"/>
        </w:rPr>
        <w:t xml:space="preserve"> από το κατά </w:t>
      </w:r>
      <w:proofErr w:type="spellStart"/>
      <w:r w:rsidR="00032104" w:rsidRPr="00032104">
        <w:rPr>
          <w:rFonts w:ascii="Arial" w:hAnsi="Arial" w:cs="Arial"/>
          <w:sz w:val="22"/>
        </w:rPr>
        <w:t>τόπον</w:t>
      </w:r>
      <w:proofErr w:type="spellEnd"/>
      <w:r w:rsidR="00032104" w:rsidRPr="00032104">
        <w:rPr>
          <w:rFonts w:ascii="Arial" w:hAnsi="Arial" w:cs="Arial"/>
          <w:sz w:val="22"/>
        </w:rPr>
        <w:t xml:space="preserve"> αρμόδιο Πρωτοδικείο;</w:t>
      </w:r>
    </w:p>
    <w:p w14:paraId="56F5E012" w14:textId="7CBCAB5A" w:rsidR="00032104" w:rsidRDefault="00032104" w:rsidP="00402ED3">
      <w:pPr>
        <w:pStyle w:val="ListParagraph"/>
        <w:numPr>
          <w:ilvl w:val="0"/>
          <w:numId w:val="6"/>
        </w:numPr>
        <w:spacing w:line="360" w:lineRule="auto"/>
        <w:jc w:val="both"/>
        <w:rPr>
          <w:rFonts w:ascii="Arial" w:hAnsi="Arial" w:cs="Arial"/>
          <w:sz w:val="22"/>
        </w:rPr>
      </w:pPr>
      <w:r w:rsidRPr="00032104">
        <w:rPr>
          <w:rFonts w:ascii="Arial" w:hAnsi="Arial" w:cs="Arial"/>
          <w:sz w:val="22"/>
        </w:rPr>
        <w:t>ΓΙΑ ΠΟΙΟΝ ΛΟΓΟ αυτό συμβαίνει ΜΟΝΟ στις υποθέσεις ΑΝΑΚΟΠΩΝ αναγκαστικής εκτέλεσης και ΚΑΤΑ ΔΙΑΤΑΓΩΝ ΠΛΗΡΩΜΗΣ;</w:t>
      </w:r>
      <w:r w:rsidR="002967BD">
        <w:rPr>
          <w:rFonts w:ascii="Arial" w:hAnsi="Arial" w:cs="Arial"/>
          <w:sz w:val="22"/>
        </w:rPr>
        <w:t xml:space="preserve"> Αντικείμενο το οποίο ως επί τω πλείστων αφορά υποθέσεις ως απόρροια δανειακών συμβάσεων </w:t>
      </w:r>
      <w:r w:rsidR="00216C28">
        <w:rPr>
          <w:rFonts w:ascii="Arial" w:hAnsi="Arial" w:cs="Arial"/>
          <w:sz w:val="22"/>
        </w:rPr>
        <w:t xml:space="preserve">από το </w:t>
      </w:r>
      <w:r w:rsidR="0096565B">
        <w:rPr>
          <w:rFonts w:ascii="Arial" w:hAnsi="Arial" w:cs="Arial"/>
          <w:sz w:val="22"/>
        </w:rPr>
        <w:t>παρελθόν</w:t>
      </w:r>
      <w:r w:rsidR="00216C28">
        <w:rPr>
          <w:rFonts w:ascii="Arial" w:hAnsi="Arial" w:cs="Arial"/>
          <w:sz w:val="22"/>
        </w:rPr>
        <w:t xml:space="preserve"> </w:t>
      </w:r>
      <w:r w:rsidR="002967BD">
        <w:rPr>
          <w:rFonts w:ascii="Arial" w:hAnsi="Arial" w:cs="Arial"/>
          <w:sz w:val="22"/>
        </w:rPr>
        <w:t xml:space="preserve">με </w:t>
      </w:r>
      <w:r w:rsidR="00216C28">
        <w:rPr>
          <w:rFonts w:ascii="Arial" w:hAnsi="Arial" w:cs="Arial"/>
          <w:sz w:val="22"/>
        </w:rPr>
        <w:t>τις Τράπεζες.</w:t>
      </w:r>
    </w:p>
    <w:p w14:paraId="31A208DA" w14:textId="073CE668" w:rsidR="00032104" w:rsidRDefault="00032104" w:rsidP="00402ED3">
      <w:pPr>
        <w:pStyle w:val="ListParagraph"/>
        <w:numPr>
          <w:ilvl w:val="0"/>
          <w:numId w:val="6"/>
        </w:numPr>
        <w:spacing w:line="360" w:lineRule="auto"/>
        <w:jc w:val="both"/>
        <w:rPr>
          <w:rFonts w:ascii="Arial" w:hAnsi="Arial" w:cs="Arial"/>
          <w:sz w:val="22"/>
        </w:rPr>
      </w:pPr>
      <w:r w:rsidRPr="00032104">
        <w:rPr>
          <w:rFonts w:ascii="Arial" w:hAnsi="Arial" w:cs="Arial"/>
          <w:sz w:val="22"/>
        </w:rPr>
        <w:t xml:space="preserve">Αυτό είναι το ΜΟΝΑΔΙΚΟ ΑΝΤΙΚΕΙΜΕΝΟ που ζητήθηκε από τους </w:t>
      </w:r>
      <w:r w:rsidR="0096565B">
        <w:rPr>
          <w:rFonts w:ascii="Arial" w:hAnsi="Arial" w:cs="Arial"/>
          <w:sz w:val="22"/>
        </w:rPr>
        <w:t xml:space="preserve">επονομαζόμενους </w:t>
      </w:r>
      <w:r w:rsidRPr="005E475A">
        <w:rPr>
          <w:rFonts w:ascii="Arial" w:hAnsi="Arial" w:cs="Arial"/>
          <w:b/>
          <w:sz w:val="22"/>
        </w:rPr>
        <w:t>«Θεσμούς»</w:t>
      </w:r>
      <w:r w:rsidRPr="00032104">
        <w:rPr>
          <w:rFonts w:ascii="Arial" w:hAnsi="Arial" w:cs="Arial"/>
          <w:sz w:val="22"/>
        </w:rPr>
        <w:t xml:space="preserve"> ΝΑ ΕΠΙΤΑΧΥΝΘΕΙ;</w:t>
      </w:r>
      <w:r w:rsidR="0096565B">
        <w:rPr>
          <w:rFonts w:ascii="Arial" w:hAnsi="Arial" w:cs="Arial"/>
          <w:sz w:val="22"/>
        </w:rPr>
        <w:t xml:space="preserve"> Δηλαδή ό,τι αφορά την </w:t>
      </w:r>
      <w:r w:rsidR="0096565B" w:rsidRPr="0096565B">
        <w:rPr>
          <w:rFonts w:ascii="Arial" w:hAnsi="Arial" w:cs="Arial"/>
          <w:b/>
          <w:sz w:val="22"/>
        </w:rPr>
        <w:t>λεηλασία</w:t>
      </w:r>
      <w:r w:rsidR="0096565B">
        <w:rPr>
          <w:rFonts w:ascii="Arial" w:hAnsi="Arial" w:cs="Arial"/>
          <w:sz w:val="22"/>
        </w:rPr>
        <w:t xml:space="preserve"> της ακίνητης περιουσίας των Ελλήνων πολιτών;</w:t>
      </w:r>
      <w:r>
        <w:rPr>
          <w:rFonts w:ascii="Arial" w:hAnsi="Arial" w:cs="Arial"/>
          <w:sz w:val="22"/>
        </w:rPr>
        <w:t xml:space="preserve"> Ή ξεκινάμε με ΑΥΤΟ που μας </w:t>
      </w:r>
      <w:r w:rsidR="0096565B">
        <w:rPr>
          <w:rFonts w:ascii="Arial" w:hAnsi="Arial" w:cs="Arial"/>
          <w:sz w:val="22"/>
        </w:rPr>
        <w:t>«</w:t>
      </w:r>
      <w:r>
        <w:rPr>
          <w:rFonts w:ascii="Arial" w:hAnsi="Arial" w:cs="Arial"/>
          <w:sz w:val="22"/>
        </w:rPr>
        <w:t>καίει</w:t>
      </w:r>
      <w:r w:rsidR="0096565B">
        <w:rPr>
          <w:rFonts w:ascii="Arial" w:hAnsi="Arial" w:cs="Arial"/>
          <w:sz w:val="22"/>
        </w:rPr>
        <w:t>»</w:t>
      </w:r>
      <w:r>
        <w:rPr>
          <w:rFonts w:ascii="Arial" w:hAnsi="Arial" w:cs="Arial"/>
          <w:sz w:val="22"/>
        </w:rPr>
        <w:t xml:space="preserve"> και πάμε </w:t>
      </w:r>
      <w:r w:rsidR="0096565B">
        <w:rPr>
          <w:rFonts w:ascii="Arial" w:hAnsi="Arial" w:cs="Arial"/>
          <w:sz w:val="22"/>
        </w:rPr>
        <w:t xml:space="preserve">μετά </w:t>
      </w:r>
      <w:r>
        <w:rPr>
          <w:rFonts w:ascii="Arial" w:hAnsi="Arial" w:cs="Arial"/>
          <w:sz w:val="22"/>
        </w:rPr>
        <w:t>και στα επόμενα;</w:t>
      </w:r>
    </w:p>
    <w:p w14:paraId="303A65C5" w14:textId="12F94B7B" w:rsidR="000D0394" w:rsidRDefault="00032104" w:rsidP="00402ED3">
      <w:pPr>
        <w:pStyle w:val="ListParagraph"/>
        <w:numPr>
          <w:ilvl w:val="0"/>
          <w:numId w:val="6"/>
        </w:numPr>
        <w:spacing w:line="360" w:lineRule="auto"/>
        <w:jc w:val="both"/>
        <w:rPr>
          <w:rFonts w:ascii="Arial" w:hAnsi="Arial" w:cs="Arial"/>
          <w:sz w:val="22"/>
        </w:rPr>
      </w:pPr>
      <w:r w:rsidRPr="00032104">
        <w:rPr>
          <w:rFonts w:ascii="Arial" w:hAnsi="Arial" w:cs="Arial"/>
          <w:sz w:val="22"/>
        </w:rPr>
        <w:lastRenderedPageBreak/>
        <w:t>Πώς διασφαλίζεται ότι ο ΔΗΜΟΣΙΟΣ υπάλληλος του</w:t>
      </w:r>
      <w:r w:rsidR="0096565B">
        <w:rPr>
          <w:rFonts w:ascii="Arial" w:hAnsi="Arial" w:cs="Arial"/>
          <w:sz w:val="22"/>
        </w:rPr>
        <w:t xml:space="preserve"> Υπουργείου που θα έχει επαφή</w:t>
      </w:r>
      <w:r w:rsidRPr="00032104">
        <w:rPr>
          <w:rFonts w:ascii="Arial" w:hAnsi="Arial" w:cs="Arial"/>
          <w:sz w:val="22"/>
        </w:rPr>
        <w:t xml:space="preserve"> </w:t>
      </w:r>
      <w:r w:rsidR="0096565B">
        <w:rPr>
          <w:rFonts w:ascii="Arial" w:hAnsi="Arial" w:cs="Arial"/>
          <w:sz w:val="22"/>
        </w:rPr>
        <w:t>μ</w:t>
      </w:r>
      <w:r w:rsidRPr="00032104">
        <w:rPr>
          <w:rFonts w:ascii="Arial" w:hAnsi="Arial" w:cs="Arial"/>
          <w:sz w:val="22"/>
        </w:rPr>
        <w:t>ε αυτά τα στοιχεία ΔΕΝ θα μπει με τον ΑΦΜ του πολίτη, στο Ε9 ή στο Κτηματολόγιο μέσω γνωστού του</w:t>
      </w:r>
      <w:r w:rsidR="001B57B7">
        <w:rPr>
          <w:rFonts w:ascii="Arial" w:hAnsi="Arial" w:cs="Arial"/>
          <w:sz w:val="22"/>
        </w:rPr>
        <w:t xml:space="preserve"> συναδέλφου (</w:t>
      </w:r>
      <w:proofErr w:type="spellStart"/>
      <w:r w:rsidR="001B57B7">
        <w:rPr>
          <w:rFonts w:ascii="Arial" w:hAnsi="Arial" w:cs="Arial"/>
          <w:sz w:val="22"/>
        </w:rPr>
        <w:t>δ.υ.</w:t>
      </w:r>
      <w:proofErr w:type="spellEnd"/>
      <w:r w:rsidR="001B57B7">
        <w:rPr>
          <w:rFonts w:ascii="Arial" w:hAnsi="Arial" w:cs="Arial"/>
          <w:sz w:val="22"/>
        </w:rPr>
        <w:t>)</w:t>
      </w:r>
      <w:r w:rsidRPr="00032104">
        <w:rPr>
          <w:rFonts w:ascii="Arial" w:hAnsi="Arial" w:cs="Arial"/>
          <w:sz w:val="22"/>
        </w:rPr>
        <w:t xml:space="preserve"> </w:t>
      </w:r>
      <w:r w:rsidR="001B57B7">
        <w:rPr>
          <w:rFonts w:ascii="Arial" w:hAnsi="Arial" w:cs="Arial"/>
          <w:sz w:val="22"/>
        </w:rPr>
        <w:t xml:space="preserve">σε άλλη θέση, </w:t>
      </w:r>
      <w:r w:rsidRPr="00032104">
        <w:rPr>
          <w:rFonts w:ascii="Arial" w:hAnsi="Arial" w:cs="Arial"/>
          <w:sz w:val="22"/>
        </w:rPr>
        <w:t>ή επαγγελματία που έχει νόμιμα πρόσβαση</w:t>
      </w:r>
      <w:r w:rsidR="001B57B7">
        <w:rPr>
          <w:rFonts w:ascii="Arial" w:hAnsi="Arial" w:cs="Arial"/>
          <w:sz w:val="22"/>
        </w:rPr>
        <w:t>,</w:t>
      </w:r>
      <w:r w:rsidRPr="00032104">
        <w:rPr>
          <w:rFonts w:ascii="Arial" w:hAnsi="Arial" w:cs="Arial"/>
          <w:sz w:val="22"/>
        </w:rPr>
        <w:t xml:space="preserve"> για να δει ΠΟΙΑ είναι η ΑΚΙΝΗΤΗ ΠΕΡΙΟΥΣΙΑ του ΠΟΛΙΤΗ;</w:t>
      </w:r>
    </w:p>
    <w:p w14:paraId="4B5EF07C" w14:textId="77777777" w:rsidR="000D0394" w:rsidRDefault="000D0394" w:rsidP="00402ED3">
      <w:pPr>
        <w:pStyle w:val="ListParagraph"/>
        <w:numPr>
          <w:ilvl w:val="0"/>
          <w:numId w:val="6"/>
        </w:numPr>
        <w:spacing w:line="360" w:lineRule="auto"/>
        <w:jc w:val="both"/>
        <w:rPr>
          <w:rFonts w:ascii="Arial" w:hAnsi="Arial" w:cs="Arial"/>
          <w:sz w:val="22"/>
        </w:rPr>
      </w:pPr>
      <w:r w:rsidRPr="000D0394">
        <w:rPr>
          <w:rFonts w:ascii="Arial" w:hAnsi="Arial" w:cs="Arial"/>
          <w:sz w:val="22"/>
        </w:rPr>
        <w:t>Πώς διασφαλίζεται ότι ΔΕΝ θα στοχοποιηθούν τα περιουσιακά δικαιώματα των πολιτών;</w:t>
      </w:r>
    </w:p>
    <w:p w14:paraId="143CAE8D" w14:textId="03D62DFE" w:rsidR="000361DB" w:rsidRDefault="000361DB" w:rsidP="00402ED3">
      <w:pPr>
        <w:pStyle w:val="ListParagraph"/>
        <w:numPr>
          <w:ilvl w:val="0"/>
          <w:numId w:val="6"/>
        </w:numPr>
        <w:spacing w:line="360" w:lineRule="auto"/>
        <w:jc w:val="both"/>
        <w:rPr>
          <w:rFonts w:ascii="Arial" w:hAnsi="Arial" w:cs="Arial"/>
          <w:sz w:val="22"/>
        </w:rPr>
      </w:pPr>
      <w:r w:rsidRPr="0096565B">
        <w:rPr>
          <w:rFonts w:ascii="Arial" w:hAnsi="Arial" w:cs="Arial"/>
          <w:sz w:val="22"/>
        </w:rPr>
        <w:t>Γιατί τ</w:t>
      </w:r>
      <w:r w:rsidR="0096565B">
        <w:rPr>
          <w:rFonts w:ascii="Arial" w:hAnsi="Arial" w:cs="Arial"/>
          <w:sz w:val="22"/>
        </w:rPr>
        <w:t>α δεδομένα δεν είναι κατηγοριοποιη</w:t>
      </w:r>
      <w:r w:rsidRPr="0096565B">
        <w:rPr>
          <w:rFonts w:ascii="Arial" w:hAnsi="Arial" w:cs="Arial"/>
          <w:sz w:val="22"/>
        </w:rPr>
        <w:t>μένα ώστε έχει πρόσβαση ΜΟΝΟΝ ο αρμόδιος υπάλληλος που έχει συγκεκριμένη εξουσιοδότηση για συγκεκριμένη κατηγορία δεδομένων και όχι ο οποιοσδήποτε υπάλληλος της γραμματείας πληροφοριακών συστημάτων ή ο οποιοσδήποτε υπάλληλος του υπουργείου ή της όποιας υπηρεσίας έχει γενική πρόσβαση στο σύστημα (όπως παρανόμως γίνεται μέχρι σήμερα);</w:t>
      </w:r>
    </w:p>
    <w:p w14:paraId="4AAF0A64" w14:textId="40A3D54B" w:rsidR="0096565B" w:rsidRPr="0096565B" w:rsidRDefault="0096565B" w:rsidP="00402ED3">
      <w:pPr>
        <w:pStyle w:val="ListParagraph"/>
        <w:numPr>
          <w:ilvl w:val="0"/>
          <w:numId w:val="6"/>
        </w:numPr>
        <w:spacing w:line="360" w:lineRule="auto"/>
        <w:jc w:val="both"/>
        <w:rPr>
          <w:rFonts w:ascii="Arial" w:hAnsi="Arial" w:cs="Arial"/>
          <w:sz w:val="22"/>
        </w:rPr>
      </w:pPr>
      <w:r>
        <w:rPr>
          <w:rFonts w:ascii="Arial" w:hAnsi="Arial" w:cs="Arial"/>
          <w:sz w:val="22"/>
        </w:rPr>
        <w:t xml:space="preserve">Γιατί τα δεδομένα δεν θα είναι και κρυπτογραφημένα, ως επιπλέον προστασία από </w:t>
      </w:r>
      <w:proofErr w:type="spellStart"/>
      <w:r>
        <w:rPr>
          <w:rFonts w:ascii="Arial" w:hAnsi="Arial" w:cs="Arial"/>
          <w:sz w:val="22"/>
        </w:rPr>
        <w:t>κυβερνοεπιθέσεις</w:t>
      </w:r>
      <w:proofErr w:type="spellEnd"/>
      <w:r>
        <w:rPr>
          <w:rFonts w:ascii="Arial" w:hAnsi="Arial" w:cs="Arial"/>
          <w:sz w:val="22"/>
        </w:rPr>
        <w:t>;</w:t>
      </w:r>
    </w:p>
    <w:p w14:paraId="7701011B" w14:textId="3A475993" w:rsidR="00E14C12" w:rsidRPr="00E14C12" w:rsidRDefault="000D0394" w:rsidP="0096565B">
      <w:pPr>
        <w:pStyle w:val="ListParagraph"/>
        <w:numPr>
          <w:ilvl w:val="0"/>
          <w:numId w:val="6"/>
        </w:numPr>
        <w:spacing w:line="360" w:lineRule="auto"/>
        <w:jc w:val="both"/>
        <w:rPr>
          <w:rFonts w:ascii="Arial" w:hAnsi="Arial" w:cs="Arial"/>
          <w:sz w:val="22"/>
        </w:rPr>
      </w:pPr>
      <w:r w:rsidRPr="000D0394">
        <w:rPr>
          <w:rFonts w:ascii="Arial" w:hAnsi="Arial" w:cs="Arial"/>
          <w:sz w:val="22"/>
        </w:rPr>
        <w:t xml:space="preserve">Πώς </w:t>
      </w:r>
      <w:r w:rsidR="0096565B">
        <w:rPr>
          <w:rFonts w:ascii="Arial" w:hAnsi="Arial" w:cs="Arial"/>
          <w:sz w:val="22"/>
        </w:rPr>
        <w:t xml:space="preserve">θα διασφαλιστεί ότι με τις επιπλέον πληροφορίες </w:t>
      </w:r>
      <w:r w:rsidRPr="000D0394">
        <w:rPr>
          <w:rFonts w:ascii="Arial" w:hAnsi="Arial" w:cs="Arial"/>
          <w:sz w:val="22"/>
        </w:rPr>
        <w:t>ΔΕΝ θα οριστούν συγκεκριμένοι δικαστές για τις υποθέσεις που θα κατανεμηθούν στις νέες δικασίμους στα δικαστήρια;</w:t>
      </w:r>
    </w:p>
    <w:p w14:paraId="7C945740" w14:textId="77777777" w:rsidR="000D0394" w:rsidRDefault="000361DB" w:rsidP="00F64365">
      <w:pPr>
        <w:pStyle w:val="ListParagraph"/>
        <w:numPr>
          <w:ilvl w:val="0"/>
          <w:numId w:val="1"/>
        </w:numPr>
        <w:spacing w:line="360" w:lineRule="auto"/>
        <w:jc w:val="both"/>
        <w:rPr>
          <w:rFonts w:ascii="Arial" w:hAnsi="Arial" w:cs="Arial"/>
          <w:sz w:val="22"/>
        </w:rPr>
      </w:pPr>
      <w:r>
        <w:rPr>
          <w:rFonts w:ascii="Arial" w:hAnsi="Arial" w:cs="Arial"/>
          <w:sz w:val="22"/>
        </w:rPr>
        <w:t>Σύμφωνα με την περίπτωση</w:t>
      </w:r>
      <w:r w:rsidR="000D0394">
        <w:rPr>
          <w:rFonts w:ascii="Arial" w:hAnsi="Arial" w:cs="Arial"/>
          <w:sz w:val="22"/>
        </w:rPr>
        <w:t xml:space="preserve"> δ) της παραγράφου 1 του άρθρου 131 του Ν.5221/2025 προβλέπεται ότι πρέπει να περιλαμβάνει τα εξής: </w:t>
      </w:r>
      <w:r w:rsidR="000D0394" w:rsidRPr="000D0394">
        <w:rPr>
          <w:rFonts w:ascii="Arial" w:hAnsi="Arial" w:cs="Arial"/>
          <w:i/>
          <w:sz w:val="22"/>
        </w:rPr>
        <w:t>«Το διαδικαστικό ιστορικό της υπόθεσης, συμπεριλαμβανομένων τυχόν αναβολών και ματαιώσεων που έχουν μεσολαβήσει, καθώς και προσωρινών διαταγών ή αποφάσεων αναστολής που έχουν χορηγηθεί.»</w:t>
      </w:r>
      <w:r w:rsidR="000D0394">
        <w:rPr>
          <w:rFonts w:ascii="Arial" w:hAnsi="Arial" w:cs="Arial"/>
          <w:sz w:val="22"/>
        </w:rPr>
        <w:t>.</w:t>
      </w:r>
    </w:p>
    <w:p w14:paraId="61E4288F" w14:textId="77777777" w:rsidR="00542F5B" w:rsidRDefault="000D0394" w:rsidP="00402ED3">
      <w:pPr>
        <w:pStyle w:val="ListParagraph"/>
        <w:numPr>
          <w:ilvl w:val="0"/>
          <w:numId w:val="6"/>
        </w:numPr>
        <w:spacing w:line="360" w:lineRule="auto"/>
        <w:jc w:val="both"/>
        <w:rPr>
          <w:rFonts w:ascii="Arial" w:hAnsi="Arial" w:cs="Arial"/>
          <w:sz w:val="22"/>
        </w:rPr>
      </w:pPr>
      <w:r w:rsidRPr="000D0394">
        <w:rPr>
          <w:rFonts w:ascii="Arial" w:hAnsi="Arial" w:cs="Arial"/>
          <w:sz w:val="22"/>
        </w:rPr>
        <w:t xml:space="preserve">ΜΕ ΠΟΙΟ ΔΙΚΑΙΩΜΑ, ΔΙΑ ΕΠΙΒΟΛΗΣ ΥΠΟΒΟΛΗΣ ΑΙΤΗΣΗΣ ΕΠΑΝΑΠΡΟΣΔΙΟΡΙΣΜΟΥ </w:t>
      </w:r>
      <w:r w:rsidRPr="000D0394">
        <w:rPr>
          <w:rFonts w:ascii="Arial" w:hAnsi="Arial" w:cs="Arial"/>
          <w:b/>
          <w:sz w:val="22"/>
        </w:rPr>
        <w:t>ΕΠΙ ΠΟΙΝΗ ΑΠΑΡΑΔΕΚΤΟΥ</w:t>
      </w:r>
      <w:r w:rsidRPr="000D0394">
        <w:rPr>
          <w:rFonts w:ascii="Arial" w:hAnsi="Arial" w:cs="Arial"/>
          <w:sz w:val="22"/>
        </w:rPr>
        <w:t xml:space="preserve">, ΔΗΛΑΔΗ ΕΝ ΤΟΙΣ ΠΡΑΓΜΑΣΙ, </w:t>
      </w:r>
      <w:r w:rsidRPr="000D0394">
        <w:rPr>
          <w:rFonts w:ascii="Arial" w:hAnsi="Arial" w:cs="Arial"/>
          <w:b/>
          <w:sz w:val="22"/>
        </w:rPr>
        <w:t>ΑΠΩΛΕΙΑΣ ΕΝΝΟΜΗΣ ΠΡΟΣΤΑΣΙΑΣ ΚΑΤΑ ΠΑΡΑΒΑΣΗ του άρθρου 20 του Συντάγματος</w:t>
      </w:r>
      <w:r w:rsidRPr="000D0394">
        <w:rPr>
          <w:rFonts w:ascii="Arial" w:hAnsi="Arial" w:cs="Arial"/>
          <w:sz w:val="22"/>
        </w:rPr>
        <w:t>, ΑΠΟΚΤΑΤΑΙ ΤΕΤΟΙΟΥ ΕΙΔΟΥΣ ΠΛΗΡΟΦΟΡΙΑ</w:t>
      </w:r>
      <w:r>
        <w:rPr>
          <w:rFonts w:ascii="Arial" w:hAnsi="Arial" w:cs="Arial"/>
          <w:sz w:val="22"/>
        </w:rPr>
        <w:t xml:space="preserve"> (αναβολές, ματαιώσεις, προσωρινές διαταγές και αποφάσεις αναστολής)</w:t>
      </w:r>
      <w:r w:rsidRPr="000D0394">
        <w:rPr>
          <w:rFonts w:ascii="Arial" w:hAnsi="Arial" w:cs="Arial"/>
          <w:sz w:val="22"/>
        </w:rPr>
        <w:t xml:space="preserve"> ΓΙΑ ΤΙΣ ΥΠΟΘΕΣΕΙΣ ΤΩΝ ΠΟΛΙΤΩΝ ΑΠΟ ΟΠΟΙΟΔΗΠΟΤΕ ΥΠΟΥΡΓΕΙΟ ΚΑΙ ΔΕΝ ΑΡΚΕΊ Η ΤΗΡΗΣΗ ΑΥΤΩΝ ΤΩΝ ΣΤΟΙΧΕΙΩΝ ΞΕΧΩΡΙΣΤΑ ΓΙΑ ΚΑΘΕ ΥΠΟΘΕΣΗ ΑΠΟ ΤΙΣ ΔΗΜΟΣΙΕΣ ΥΠΗΡΕΣΙΕΣ ΠΟΥ ΛΕΓΟΝΤΑΙ ΠΡΩΤΟΔΙΚΕΙΑ;</w:t>
      </w:r>
    </w:p>
    <w:p w14:paraId="7BCCCF39" w14:textId="3D761148" w:rsidR="005E475A" w:rsidRDefault="005E475A" w:rsidP="00402ED3">
      <w:pPr>
        <w:pStyle w:val="ListParagraph"/>
        <w:numPr>
          <w:ilvl w:val="0"/>
          <w:numId w:val="6"/>
        </w:numPr>
        <w:spacing w:line="360" w:lineRule="auto"/>
        <w:jc w:val="both"/>
        <w:rPr>
          <w:rFonts w:ascii="Arial" w:hAnsi="Arial" w:cs="Arial"/>
          <w:b/>
          <w:sz w:val="22"/>
          <w:u w:val="single"/>
        </w:rPr>
      </w:pPr>
      <w:r>
        <w:rPr>
          <w:rFonts w:ascii="Arial" w:hAnsi="Arial" w:cs="Arial"/>
          <w:sz w:val="22"/>
        </w:rPr>
        <w:t xml:space="preserve">Πού αποσκοπεί η γνώση αναβολών, ματαιώσεων, και προστασίας ασφαλιστικών μέτρων; Τι θα συμβεί στις υποθέσεις των </w:t>
      </w:r>
      <w:proofErr w:type="spellStart"/>
      <w:r>
        <w:rPr>
          <w:rFonts w:ascii="Arial" w:hAnsi="Arial" w:cs="Arial"/>
          <w:sz w:val="22"/>
        </w:rPr>
        <w:t>ανακοπτόντων</w:t>
      </w:r>
      <w:proofErr w:type="spellEnd"/>
      <w:r>
        <w:rPr>
          <w:rFonts w:ascii="Arial" w:hAnsi="Arial" w:cs="Arial"/>
          <w:sz w:val="22"/>
        </w:rPr>
        <w:t xml:space="preserve"> που έχουν λάβει αναβολή, ή είχε ματαιωθεί η υπόθεσή τους και επανήλθε με κλήση, και τι θα τους συμβεί επειδή έχουν προστασία με απόφαση του ασφαλιστικού μέτρου της προσωρινής διαταγής ή θετικής απόφασης αναστολής;</w:t>
      </w:r>
    </w:p>
    <w:p w14:paraId="08F4EEF6" w14:textId="77777777" w:rsidR="000D0394" w:rsidRPr="000361DB" w:rsidRDefault="000D0394" w:rsidP="00402ED3">
      <w:pPr>
        <w:pStyle w:val="ListParagraph"/>
        <w:numPr>
          <w:ilvl w:val="0"/>
          <w:numId w:val="6"/>
        </w:numPr>
        <w:spacing w:line="360" w:lineRule="auto"/>
        <w:jc w:val="both"/>
        <w:rPr>
          <w:rFonts w:ascii="Arial" w:hAnsi="Arial" w:cs="Arial"/>
          <w:b/>
          <w:sz w:val="22"/>
          <w:u w:val="single"/>
        </w:rPr>
      </w:pPr>
      <w:r w:rsidRPr="000361DB">
        <w:rPr>
          <w:rFonts w:ascii="Arial" w:hAnsi="Arial" w:cs="Arial"/>
          <w:b/>
          <w:sz w:val="22"/>
          <w:u w:val="single"/>
        </w:rPr>
        <w:t>Σε ποιον θα δοθούν αυτά τα στοιχεία</w:t>
      </w:r>
      <w:r w:rsidR="000361DB" w:rsidRPr="000361DB">
        <w:rPr>
          <w:rFonts w:ascii="Arial" w:hAnsi="Arial" w:cs="Arial"/>
          <w:b/>
          <w:sz w:val="22"/>
          <w:u w:val="single"/>
        </w:rPr>
        <w:t xml:space="preserve"> </w:t>
      </w:r>
      <w:r w:rsidR="000361DB">
        <w:rPr>
          <w:rFonts w:ascii="Arial" w:hAnsi="Arial" w:cs="Arial"/>
          <w:b/>
          <w:sz w:val="22"/>
          <w:u w:val="single"/>
        </w:rPr>
        <w:t>και πώ</w:t>
      </w:r>
      <w:r w:rsidR="000361DB" w:rsidRPr="000361DB">
        <w:rPr>
          <w:rFonts w:ascii="Arial" w:hAnsi="Arial" w:cs="Arial"/>
          <w:b/>
          <w:sz w:val="22"/>
          <w:u w:val="single"/>
        </w:rPr>
        <w:t>ς θα τα επεξεργαστεί</w:t>
      </w:r>
      <w:r w:rsidRPr="000361DB">
        <w:rPr>
          <w:rFonts w:ascii="Arial" w:hAnsi="Arial" w:cs="Arial"/>
          <w:b/>
          <w:sz w:val="22"/>
          <w:u w:val="single"/>
        </w:rPr>
        <w:t>;</w:t>
      </w:r>
    </w:p>
    <w:p w14:paraId="37801442" w14:textId="77777777" w:rsidR="000D0394" w:rsidRDefault="000D0394" w:rsidP="00402ED3">
      <w:pPr>
        <w:pStyle w:val="ListParagraph"/>
        <w:numPr>
          <w:ilvl w:val="0"/>
          <w:numId w:val="6"/>
        </w:numPr>
        <w:spacing w:line="360" w:lineRule="auto"/>
        <w:jc w:val="both"/>
        <w:rPr>
          <w:rFonts w:ascii="Arial" w:hAnsi="Arial" w:cs="Arial"/>
          <w:sz w:val="22"/>
        </w:rPr>
      </w:pPr>
      <w:r>
        <w:rPr>
          <w:rFonts w:ascii="Arial" w:hAnsi="Arial" w:cs="Arial"/>
          <w:sz w:val="22"/>
        </w:rPr>
        <w:t>Τι είδους εντολή θα δοθεί</w:t>
      </w:r>
      <w:r w:rsidR="00216C28">
        <w:rPr>
          <w:rFonts w:ascii="Arial" w:hAnsi="Arial" w:cs="Arial"/>
          <w:sz w:val="22"/>
        </w:rPr>
        <w:t>,</w:t>
      </w:r>
      <w:r>
        <w:rPr>
          <w:rFonts w:ascii="Arial" w:hAnsi="Arial" w:cs="Arial"/>
          <w:sz w:val="22"/>
        </w:rPr>
        <w:t xml:space="preserve"> εάν ο πολίτης έχει προστασία από ένδικο βοήθημα που έχει ευδοκιμήσει (προσωρινή διαταγή, απόφαση αναστολής);</w:t>
      </w:r>
    </w:p>
    <w:p w14:paraId="4795E6FE" w14:textId="291079D9" w:rsidR="000547C1" w:rsidRPr="00F53515" w:rsidRDefault="00F53515" w:rsidP="00402ED3">
      <w:pPr>
        <w:pStyle w:val="ListParagraph"/>
        <w:numPr>
          <w:ilvl w:val="0"/>
          <w:numId w:val="6"/>
        </w:numPr>
        <w:spacing w:line="360" w:lineRule="auto"/>
        <w:jc w:val="both"/>
        <w:rPr>
          <w:rFonts w:ascii="Arial" w:hAnsi="Arial" w:cs="Arial"/>
          <w:sz w:val="22"/>
        </w:rPr>
      </w:pPr>
      <w:r w:rsidRPr="00F53515">
        <w:rPr>
          <w:rFonts w:ascii="Arial" w:hAnsi="Arial" w:cs="Arial"/>
          <w:bCs/>
          <w:sz w:val="22"/>
        </w:rPr>
        <w:t>Ποιος εγγυάται και πώς διασφαλίζεται η ακεραιότητα και το πλήθος των κατατεθειμένων ηλεκτρονικά εγγράφων με δεδομένο ότι ένα ηλεκτρονικό έγγραφο μπορεί ευκολότατα να χαθεί, διαγραφεί ή αλλοιωθεί</w:t>
      </w:r>
      <w:r w:rsidR="000547C1" w:rsidRPr="00F53515">
        <w:rPr>
          <w:rFonts w:ascii="Arial" w:hAnsi="Arial" w:cs="Arial"/>
          <w:bCs/>
          <w:sz w:val="22"/>
        </w:rPr>
        <w:t xml:space="preserve"> (κάτι που δεν μπορεί να συμβεί με τα έντυπα);</w:t>
      </w:r>
    </w:p>
    <w:p w14:paraId="5CCB6EE5" w14:textId="77777777" w:rsidR="00D52F38" w:rsidRDefault="00D52F38" w:rsidP="00D52F38">
      <w:pPr>
        <w:pStyle w:val="ListParagraph"/>
        <w:numPr>
          <w:ilvl w:val="0"/>
          <w:numId w:val="1"/>
        </w:numPr>
        <w:spacing w:line="360" w:lineRule="auto"/>
        <w:jc w:val="both"/>
        <w:rPr>
          <w:rFonts w:ascii="Arial" w:hAnsi="Arial" w:cs="Arial"/>
          <w:sz w:val="22"/>
        </w:rPr>
      </w:pPr>
      <w:r w:rsidRPr="00D52F38">
        <w:rPr>
          <w:rFonts w:ascii="Arial" w:hAnsi="Arial" w:cs="Arial"/>
          <w:sz w:val="22"/>
        </w:rPr>
        <w:t xml:space="preserve">Σύμφωνα με το άρθρο 132 του Ν.5221/2025 με τίτλο: «Διαβίβαση αίτησης προσδιορισμού στην οικεία γραμματεία», προβλέπεται ότι: </w:t>
      </w:r>
      <w:r w:rsidRPr="00D52F38">
        <w:rPr>
          <w:rFonts w:ascii="Arial" w:hAnsi="Arial" w:cs="Arial"/>
          <w:i/>
          <w:sz w:val="22"/>
        </w:rPr>
        <w:t xml:space="preserve">«Η αίτηση επαναπροσδιορισμού </w:t>
      </w:r>
      <w:r w:rsidRPr="006C1A2E">
        <w:rPr>
          <w:rFonts w:ascii="Arial" w:hAnsi="Arial" w:cs="Arial"/>
          <w:i/>
          <w:sz w:val="22"/>
          <w:u w:val="single"/>
        </w:rPr>
        <w:t>διαβιβάζεται ηλεκτρονικά στη γραμματεία του δικαστηρίου</w:t>
      </w:r>
      <w:r w:rsidRPr="00D52F38">
        <w:rPr>
          <w:rFonts w:ascii="Arial" w:hAnsi="Arial" w:cs="Arial"/>
          <w:i/>
          <w:sz w:val="22"/>
        </w:rPr>
        <w:t xml:space="preserve">, ενώπιον του οποίου εκκρεμεί η ανακοπή, με μήνυμα </w:t>
      </w:r>
      <w:r w:rsidRPr="00D52F38">
        <w:rPr>
          <w:rFonts w:ascii="Arial" w:hAnsi="Arial" w:cs="Arial"/>
          <w:i/>
          <w:sz w:val="22"/>
        </w:rPr>
        <w:lastRenderedPageBreak/>
        <w:t>ηλεκτρονικού ταχυδρομείου. Ο γραμματέας του δικαστηρίου συντάσσει πράξη κατάθεσης της αίτησης, την οποία και αναρτά στην ηλεκτρονική πλατφόρμα.»</w:t>
      </w:r>
      <w:r>
        <w:rPr>
          <w:rFonts w:ascii="Arial" w:hAnsi="Arial" w:cs="Arial"/>
          <w:sz w:val="22"/>
        </w:rPr>
        <w:t>.</w:t>
      </w:r>
    </w:p>
    <w:p w14:paraId="036A321E" w14:textId="4657A0BF" w:rsidR="000547C1" w:rsidRPr="00F53515" w:rsidRDefault="000547C1" w:rsidP="000547C1">
      <w:pPr>
        <w:pStyle w:val="ListParagraph"/>
        <w:numPr>
          <w:ilvl w:val="0"/>
          <w:numId w:val="6"/>
        </w:numPr>
        <w:spacing w:line="360" w:lineRule="auto"/>
        <w:jc w:val="both"/>
        <w:rPr>
          <w:rFonts w:ascii="Arial" w:hAnsi="Arial" w:cs="Arial"/>
          <w:sz w:val="22"/>
        </w:rPr>
      </w:pPr>
      <w:r w:rsidRPr="00F53515">
        <w:rPr>
          <w:rFonts w:ascii="Arial" w:hAnsi="Arial" w:cs="Arial"/>
          <w:sz w:val="22"/>
        </w:rPr>
        <w:t xml:space="preserve">Το άρθρο 132 σαφέστατα ομολογεί πως τα δεδομένα ΔΕΝ θα βρίσκονται στα δικαστήρια αλλά θα </w:t>
      </w:r>
      <w:r w:rsidRPr="00971862">
        <w:rPr>
          <w:rFonts w:ascii="Arial" w:hAnsi="Arial" w:cs="Arial"/>
          <w:sz w:val="22"/>
          <w:u w:val="single"/>
        </w:rPr>
        <w:t>διαβιβάζονται ηλεκτρονικά</w:t>
      </w:r>
      <w:r w:rsidRPr="00F53515">
        <w:rPr>
          <w:rFonts w:ascii="Arial" w:hAnsi="Arial" w:cs="Arial"/>
          <w:sz w:val="22"/>
        </w:rPr>
        <w:t xml:space="preserve"> σ’ αυτά. </w:t>
      </w:r>
      <w:r w:rsidRPr="00F53515">
        <w:rPr>
          <w:rFonts w:ascii="Arial" w:hAnsi="Arial" w:cs="Arial"/>
          <w:b/>
          <w:bCs/>
          <w:sz w:val="22"/>
        </w:rPr>
        <w:t xml:space="preserve">ΓΙΑΤΙ λοιπόν </w:t>
      </w:r>
      <w:r w:rsidR="00216C28" w:rsidRPr="00F53515">
        <w:rPr>
          <w:rFonts w:ascii="Arial" w:hAnsi="Arial" w:cs="Arial"/>
          <w:b/>
          <w:bCs/>
          <w:sz w:val="22"/>
        </w:rPr>
        <w:t>θα πρέπει να υπάρχει η ΠΛΑΤΦΟΡΜΑ</w:t>
      </w:r>
      <w:r w:rsidRPr="00F53515">
        <w:rPr>
          <w:rFonts w:ascii="Arial" w:hAnsi="Arial" w:cs="Arial"/>
          <w:b/>
          <w:bCs/>
          <w:sz w:val="22"/>
        </w:rPr>
        <w:t xml:space="preserve"> </w:t>
      </w:r>
      <w:r w:rsidR="008F2B14" w:rsidRPr="008F2B14">
        <w:rPr>
          <w:rFonts w:ascii="Arial" w:hAnsi="Arial" w:cs="Arial"/>
          <w:b/>
          <w:bCs/>
          <w:i/>
          <w:sz w:val="22"/>
          <w:u w:val="single"/>
        </w:rPr>
        <w:t>«εξωστρεφών υπηρεσιών»</w:t>
      </w:r>
      <w:r w:rsidR="008F2B14">
        <w:rPr>
          <w:rFonts w:ascii="Arial" w:hAnsi="Arial" w:cs="Arial"/>
          <w:b/>
          <w:bCs/>
          <w:sz w:val="22"/>
        </w:rPr>
        <w:t xml:space="preserve"> </w:t>
      </w:r>
      <w:r w:rsidRPr="00F53515">
        <w:rPr>
          <w:rFonts w:ascii="Arial" w:hAnsi="Arial" w:cs="Arial"/>
          <w:b/>
          <w:bCs/>
          <w:sz w:val="22"/>
        </w:rPr>
        <w:t xml:space="preserve">όπου θα ανεβαίνουν ΌΛΑ τα δεδομένα τα οποία </w:t>
      </w:r>
      <w:r w:rsidRPr="001B57B7">
        <w:rPr>
          <w:rFonts w:ascii="Arial" w:hAnsi="Arial" w:cs="Arial"/>
          <w:b/>
          <w:bCs/>
          <w:sz w:val="22"/>
          <w:u w:val="single"/>
        </w:rPr>
        <w:t>στη συνέχεια θα αποστέλλονται στις γραμματείες των δικαστηρίων</w:t>
      </w:r>
      <w:r w:rsidRPr="00F53515">
        <w:rPr>
          <w:rFonts w:ascii="Arial" w:hAnsi="Arial" w:cs="Arial"/>
          <w:b/>
          <w:bCs/>
          <w:sz w:val="22"/>
        </w:rPr>
        <w:t xml:space="preserve"> και δεν δίνεται η δυνατότητα στον πολίτη (και στον συνήγορό του) να</w:t>
      </w:r>
      <w:r w:rsidR="00110BA6">
        <w:rPr>
          <w:rFonts w:ascii="Arial" w:hAnsi="Arial" w:cs="Arial"/>
          <w:b/>
          <w:bCs/>
          <w:sz w:val="22"/>
        </w:rPr>
        <w:t xml:space="preserve"> τα</w:t>
      </w:r>
      <w:r w:rsidRPr="00F53515">
        <w:rPr>
          <w:rFonts w:ascii="Arial" w:hAnsi="Arial" w:cs="Arial"/>
          <w:b/>
          <w:bCs/>
          <w:sz w:val="22"/>
        </w:rPr>
        <w:t xml:space="preserve"> </w:t>
      </w:r>
      <w:r w:rsidR="00216C28" w:rsidRPr="00F53515">
        <w:rPr>
          <w:rFonts w:ascii="Arial" w:hAnsi="Arial" w:cs="Arial"/>
          <w:b/>
          <w:bCs/>
          <w:sz w:val="22"/>
        </w:rPr>
        <w:t xml:space="preserve">καταθέτουν είτε διά ζώσης, είτε </w:t>
      </w:r>
      <w:r w:rsidRPr="00F53515">
        <w:rPr>
          <w:rFonts w:ascii="Arial" w:hAnsi="Arial" w:cs="Arial"/>
          <w:b/>
          <w:bCs/>
          <w:sz w:val="22"/>
        </w:rPr>
        <w:t>ΑΠΕΥΘΕΙΑΣ μέσω ηλεκτρονικού ταχυδρομείου</w:t>
      </w:r>
      <w:r w:rsidR="00216C28" w:rsidRPr="00F53515">
        <w:rPr>
          <w:rFonts w:ascii="Arial" w:hAnsi="Arial" w:cs="Arial"/>
          <w:b/>
          <w:bCs/>
          <w:sz w:val="22"/>
        </w:rPr>
        <w:t>, ως δικαίωμα επιλογής συμφώνως με το άρθρο 5 παρ.1 Σ.</w:t>
      </w:r>
      <w:r w:rsidRPr="00F53515">
        <w:rPr>
          <w:rFonts w:ascii="Arial" w:hAnsi="Arial" w:cs="Arial"/>
          <w:b/>
          <w:bCs/>
          <w:sz w:val="22"/>
        </w:rPr>
        <w:t>; ΓΙΑΤΙ θα πρέπει να υπάρχει ένα</w:t>
      </w:r>
      <w:r w:rsidR="001B57B7">
        <w:rPr>
          <w:rFonts w:ascii="Arial" w:hAnsi="Arial" w:cs="Arial"/>
          <w:b/>
          <w:bCs/>
          <w:sz w:val="22"/>
        </w:rPr>
        <w:t>ς</w:t>
      </w:r>
      <w:r w:rsidRPr="00F53515">
        <w:rPr>
          <w:rFonts w:ascii="Arial" w:hAnsi="Arial" w:cs="Arial"/>
          <w:b/>
          <w:bCs/>
          <w:sz w:val="22"/>
        </w:rPr>
        <w:t xml:space="preserve"> ΑΓΝΩΣΤΟΣ και ΑΝΕΞΕΛΕΓΚΤΟΣ ΜΕΣΑΖΟΝΤΑΣ;</w:t>
      </w:r>
    </w:p>
    <w:p w14:paraId="69834E5C" w14:textId="51CA0523" w:rsidR="00D52F38" w:rsidRPr="00D52F38" w:rsidRDefault="00D52F38" w:rsidP="00402ED3">
      <w:pPr>
        <w:pStyle w:val="ListParagraph"/>
        <w:numPr>
          <w:ilvl w:val="0"/>
          <w:numId w:val="6"/>
        </w:numPr>
        <w:spacing w:line="360" w:lineRule="auto"/>
        <w:jc w:val="both"/>
        <w:rPr>
          <w:rFonts w:ascii="Arial" w:hAnsi="Arial" w:cs="Arial"/>
          <w:sz w:val="22"/>
        </w:rPr>
      </w:pPr>
      <w:r>
        <w:rPr>
          <w:rFonts w:ascii="Arial" w:hAnsi="Arial" w:cs="Arial"/>
          <w:sz w:val="22"/>
        </w:rPr>
        <w:t>Ο πολίτης και / ή ο δικηγόρος του θα ασχολείται με το να παρακολουθεί όλη την ώρα μία ΠΛΑΤΦΟΡΜΑ για τις υποθέσεις του</w:t>
      </w:r>
      <w:r w:rsidR="00216C28">
        <w:rPr>
          <w:rFonts w:ascii="Arial" w:hAnsi="Arial" w:cs="Arial"/>
          <w:sz w:val="22"/>
        </w:rPr>
        <w:t>;</w:t>
      </w:r>
    </w:p>
    <w:p w14:paraId="6D620014" w14:textId="77777777" w:rsidR="00AC23E7" w:rsidRPr="00AC23E7" w:rsidRDefault="00AC23E7" w:rsidP="00AC23E7">
      <w:pPr>
        <w:pStyle w:val="ListParagraph"/>
        <w:numPr>
          <w:ilvl w:val="0"/>
          <w:numId w:val="1"/>
        </w:numPr>
        <w:spacing w:line="360" w:lineRule="auto"/>
        <w:jc w:val="both"/>
        <w:rPr>
          <w:rFonts w:ascii="Arial" w:hAnsi="Arial" w:cs="Arial"/>
          <w:sz w:val="22"/>
        </w:rPr>
      </w:pPr>
      <w:r w:rsidRPr="00AC23E7">
        <w:rPr>
          <w:rFonts w:ascii="Arial" w:hAnsi="Arial" w:cs="Arial"/>
          <w:sz w:val="22"/>
        </w:rPr>
        <w:t xml:space="preserve">Σύμφωνα με την παράγραφο 1 του άρθρου 133 του Ν.5221/2025 με τίτλο: </w:t>
      </w:r>
      <w:r w:rsidRPr="00AC23E7">
        <w:rPr>
          <w:rFonts w:ascii="Arial" w:hAnsi="Arial" w:cs="Arial"/>
          <w:i/>
          <w:sz w:val="22"/>
        </w:rPr>
        <w:t xml:space="preserve">«Επίδοση αίτησης επαναπροσδιορισμού», προβλέπεται ότι: «1. Η αίτηση μαζί με την πράξη κατάθεσης </w:t>
      </w:r>
      <w:r w:rsidRPr="00AC23E7">
        <w:rPr>
          <w:rFonts w:ascii="Arial" w:hAnsi="Arial" w:cs="Arial"/>
          <w:i/>
          <w:sz w:val="22"/>
          <w:u w:val="thick"/>
        </w:rPr>
        <w:t>κοινοποιούνται</w:t>
      </w:r>
      <w:r w:rsidRPr="00AC23E7">
        <w:rPr>
          <w:rFonts w:ascii="Arial" w:hAnsi="Arial" w:cs="Arial"/>
          <w:i/>
          <w:sz w:val="22"/>
        </w:rPr>
        <w:t xml:space="preserve"> προς τον </w:t>
      </w:r>
      <w:proofErr w:type="spellStart"/>
      <w:r w:rsidRPr="00AC23E7">
        <w:rPr>
          <w:rFonts w:ascii="Arial" w:hAnsi="Arial" w:cs="Arial"/>
          <w:i/>
          <w:sz w:val="22"/>
        </w:rPr>
        <w:t>ανακόπτοντα</w:t>
      </w:r>
      <w:proofErr w:type="spellEnd"/>
      <w:r w:rsidRPr="00AC23E7">
        <w:rPr>
          <w:rFonts w:ascii="Arial" w:hAnsi="Arial" w:cs="Arial"/>
          <w:i/>
          <w:sz w:val="22"/>
        </w:rPr>
        <w:t xml:space="preserve"> και τους λοιπούς διαδίκους της παρ. 2 του άρθρου 131 με ηλεκτρονικά μέσα, μέσω της ηλεκτρονικής πλατφόρμας.»</w:t>
      </w:r>
      <w:r w:rsidRPr="00AC23E7">
        <w:rPr>
          <w:rFonts w:ascii="Arial" w:hAnsi="Arial" w:cs="Arial"/>
          <w:sz w:val="22"/>
        </w:rPr>
        <w:t>.</w:t>
      </w:r>
    </w:p>
    <w:p w14:paraId="462FD43B" w14:textId="12A7F7A5" w:rsidR="00AC23E7" w:rsidRDefault="00AC23E7" w:rsidP="00402ED3">
      <w:pPr>
        <w:pStyle w:val="ListParagraph"/>
        <w:numPr>
          <w:ilvl w:val="0"/>
          <w:numId w:val="6"/>
        </w:numPr>
        <w:spacing w:line="360" w:lineRule="auto"/>
        <w:jc w:val="both"/>
        <w:rPr>
          <w:rFonts w:ascii="Arial" w:hAnsi="Arial" w:cs="Arial"/>
          <w:sz w:val="22"/>
        </w:rPr>
      </w:pPr>
      <w:r w:rsidRPr="00D52F38">
        <w:rPr>
          <w:rFonts w:ascii="Arial" w:hAnsi="Arial" w:cs="Arial"/>
          <w:sz w:val="22"/>
        </w:rPr>
        <w:t>Για ποιον λόγο να ΔΕΧΕΤΑΙ Ο ΠΟΛΙΤΗΣ ΚΟΙΝΟΠΟΙΗΣΕΙΣ μέσω ηλεκτρονικών μέσων, ΥΠΟΧΡΕΩΤΙΚΑ, κατά παράβαση του άρθρου 5 παρ.1 του Συντάγματος, δίχως να έχει το δικαίωμα της επιλογής</w:t>
      </w:r>
      <w:r w:rsidR="00D0198A">
        <w:rPr>
          <w:rFonts w:ascii="Arial" w:hAnsi="Arial" w:cs="Arial"/>
          <w:sz w:val="22"/>
        </w:rPr>
        <w:t>,</w:t>
      </w:r>
      <w:r w:rsidR="00D0198A" w:rsidRPr="00D0198A">
        <w:rPr>
          <w:rFonts w:ascii="Arial" w:hAnsi="Arial" w:cs="Arial"/>
          <w:sz w:val="22"/>
        </w:rPr>
        <w:t xml:space="preserve"> </w:t>
      </w:r>
      <w:r w:rsidR="00D0198A">
        <w:rPr>
          <w:rFonts w:ascii="Arial" w:hAnsi="Arial" w:cs="Arial"/>
          <w:sz w:val="22"/>
        </w:rPr>
        <w:t>χάνοντας το δικαίωμα στη χρήση της φυσικής διεύθυνσης</w:t>
      </w:r>
      <w:r w:rsidR="00F06232">
        <w:rPr>
          <w:rFonts w:ascii="Arial" w:hAnsi="Arial" w:cs="Arial"/>
          <w:sz w:val="22"/>
        </w:rPr>
        <w:t>, η οποία δεν έχει καταργηθεί</w:t>
      </w:r>
      <w:r w:rsidRPr="00D52F38">
        <w:rPr>
          <w:rFonts w:ascii="Arial" w:hAnsi="Arial" w:cs="Arial"/>
          <w:sz w:val="22"/>
        </w:rPr>
        <w:t>;</w:t>
      </w:r>
    </w:p>
    <w:p w14:paraId="33EDBBDE" w14:textId="538D702A" w:rsidR="00AC23E7" w:rsidRDefault="00AC23E7" w:rsidP="00402ED3">
      <w:pPr>
        <w:pStyle w:val="ListParagraph"/>
        <w:numPr>
          <w:ilvl w:val="0"/>
          <w:numId w:val="6"/>
        </w:numPr>
        <w:spacing w:line="360" w:lineRule="auto"/>
        <w:jc w:val="both"/>
        <w:rPr>
          <w:rFonts w:ascii="Arial" w:hAnsi="Arial" w:cs="Arial"/>
          <w:sz w:val="22"/>
        </w:rPr>
      </w:pPr>
      <w:r>
        <w:rPr>
          <w:rFonts w:ascii="Arial" w:hAnsi="Arial" w:cs="Arial"/>
          <w:sz w:val="22"/>
        </w:rPr>
        <w:t xml:space="preserve">Για ποιον λόγο ο δικηγόρος του πολίτη εντολέα του να παρακολουθεί ΚΟΙΝΟΠΟΙΗΣΕΙΣ μέσω ηλεκτρονικών μέσων, ΥΠΟΧΡΕΩΤΙΚΑ, </w:t>
      </w:r>
      <w:r w:rsidRPr="00D52F38">
        <w:rPr>
          <w:rFonts w:ascii="Arial" w:hAnsi="Arial" w:cs="Arial"/>
          <w:sz w:val="22"/>
        </w:rPr>
        <w:t>κατά παράβαση του άρθρου 5 παρ.1 του Συντάγματος</w:t>
      </w:r>
      <w:r>
        <w:rPr>
          <w:rFonts w:ascii="Arial" w:hAnsi="Arial" w:cs="Arial"/>
          <w:sz w:val="22"/>
        </w:rPr>
        <w:t>;</w:t>
      </w:r>
    </w:p>
    <w:p w14:paraId="1FBAF537" w14:textId="77777777" w:rsidR="00516E33" w:rsidRDefault="00AC23E7" w:rsidP="00AC23E7">
      <w:pPr>
        <w:pStyle w:val="ListParagraph"/>
        <w:numPr>
          <w:ilvl w:val="0"/>
          <w:numId w:val="1"/>
        </w:numPr>
        <w:spacing w:line="360" w:lineRule="auto"/>
        <w:jc w:val="both"/>
        <w:rPr>
          <w:rFonts w:ascii="Arial" w:hAnsi="Arial" w:cs="Arial"/>
          <w:sz w:val="22"/>
        </w:rPr>
      </w:pPr>
      <w:r w:rsidRPr="00AC23E7">
        <w:rPr>
          <w:rFonts w:ascii="Arial" w:hAnsi="Arial" w:cs="Arial"/>
          <w:sz w:val="22"/>
        </w:rPr>
        <w:t>Σύμφωνα με την παρ</w:t>
      </w:r>
      <w:r>
        <w:rPr>
          <w:rFonts w:ascii="Arial" w:hAnsi="Arial" w:cs="Arial"/>
          <w:sz w:val="22"/>
        </w:rPr>
        <w:t>άγραφο 2</w:t>
      </w:r>
      <w:r w:rsidRPr="00AC23E7">
        <w:rPr>
          <w:rFonts w:ascii="Arial" w:hAnsi="Arial" w:cs="Arial"/>
          <w:sz w:val="22"/>
        </w:rPr>
        <w:t xml:space="preserve"> του άρθρου 133 του Ν.5221/2025</w:t>
      </w:r>
      <w:r w:rsidRPr="00AC23E7">
        <w:rPr>
          <w:rFonts w:ascii="Arial" w:hAnsi="Arial" w:cs="Arial"/>
          <w:i/>
          <w:sz w:val="22"/>
        </w:rPr>
        <w:t>,</w:t>
      </w:r>
      <w:r w:rsidRPr="00AC23E7">
        <w:rPr>
          <w:rFonts w:ascii="Arial" w:hAnsi="Arial" w:cs="Arial"/>
          <w:sz w:val="22"/>
        </w:rPr>
        <w:t xml:space="preserve"> προβλέπεται ότι:</w:t>
      </w:r>
      <w:r>
        <w:rPr>
          <w:rFonts w:ascii="Arial" w:hAnsi="Arial" w:cs="Arial"/>
          <w:sz w:val="22"/>
        </w:rPr>
        <w:t xml:space="preserve"> </w:t>
      </w:r>
      <w:r w:rsidRPr="00AC23E7">
        <w:rPr>
          <w:rFonts w:ascii="Arial" w:hAnsi="Arial" w:cs="Arial"/>
          <w:i/>
          <w:sz w:val="22"/>
        </w:rPr>
        <w:t xml:space="preserve">«Πρόσωπα </w:t>
      </w:r>
      <w:r w:rsidRPr="00AC23E7">
        <w:rPr>
          <w:rFonts w:ascii="Arial" w:hAnsi="Arial" w:cs="Arial"/>
          <w:i/>
          <w:sz w:val="28"/>
          <w:szCs w:val="28"/>
        </w:rPr>
        <w:t>εμπλεκόμενα σε δίκη</w:t>
      </w:r>
      <w:r w:rsidRPr="00AC23E7">
        <w:rPr>
          <w:rFonts w:ascii="Arial" w:hAnsi="Arial" w:cs="Arial"/>
          <w:i/>
          <w:sz w:val="22"/>
        </w:rPr>
        <w:t xml:space="preserve"> περί την εκτέλεση του παρόντος υπό οποιαδήποτε ιδιότητα έχουν </w:t>
      </w:r>
      <w:r w:rsidRPr="00AC23E7">
        <w:rPr>
          <w:rFonts w:ascii="Arial" w:hAnsi="Arial" w:cs="Arial"/>
          <w:i/>
          <w:sz w:val="28"/>
          <w:szCs w:val="28"/>
        </w:rPr>
        <w:t>δικαίωμα</w:t>
      </w:r>
      <w:r w:rsidRPr="00AC23E7">
        <w:rPr>
          <w:rFonts w:ascii="Arial" w:hAnsi="Arial" w:cs="Arial"/>
          <w:i/>
          <w:sz w:val="22"/>
        </w:rPr>
        <w:t xml:space="preserve"> να εγγραφούν στην ηλεκτρονική πλατφόρμα της παρ. 1 του άρθρου 131 και </w:t>
      </w:r>
      <w:r w:rsidRPr="00AC23E7">
        <w:rPr>
          <w:rFonts w:ascii="Arial" w:hAnsi="Arial" w:cs="Arial"/>
          <w:i/>
          <w:sz w:val="28"/>
          <w:szCs w:val="28"/>
        </w:rPr>
        <w:t>να δηλώσουν τη διεύθυνση ηλεκτρονικού ταχυδρομείου των ιδίων ή των πληρεξουσίων δικηγόρων ή αντικλήτων τους</w:t>
      </w:r>
      <w:r w:rsidRPr="00AC23E7">
        <w:rPr>
          <w:rFonts w:ascii="Arial" w:hAnsi="Arial" w:cs="Arial"/>
          <w:i/>
          <w:sz w:val="22"/>
        </w:rPr>
        <w:t xml:space="preserve">, στην οποία </w:t>
      </w:r>
      <w:r w:rsidRPr="00AC23E7">
        <w:rPr>
          <w:rFonts w:ascii="Arial" w:hAnsi="Arial" w:cs="Arial"/>
          <w:i/>
          <w:sz w:val="28"/>
          <w:szCs w:val="28"/>
        </w:rPr>
        <w:t>επιθυμούν</w:t>
      </w:r>
      <w:r w:rsidRPr="00AC23E7">
        <w:rPr>
          <w:rFonts w:ascii="Arial" w:hAnsi="Arial" w:cs="Arial"/>
          <w:i/>
          <w:sz w:val="22"/>
        </w:rPr>
        <w:t xml:space="preserve"> τη διενέργεια των επιδόσεων από την έναρξη λειτουργίας της πλατφόρμας σύμφωνα με την παρ. 1 του άρθρου 141.»</w:t>
      </w:r>
      <w:r>
        <w:rPr>
          <w:rFonts w:ascii="Arial" w:hAnsi="Arial" w:cs="Arial"/>
          <w:sz w:val="22"/>
        </w:rPr>
        <w:t>.</w:t>
      </w:r>
    </w:p>
    <w:p w14:paraId="625E07CF" w14:textId="3C2F6D1B" w:rsidR="00AC23E7" w:rsidRPr="00110BA6" w:rsidRDefault="00516E33" w:rsidP="00402ED3">
      <w:pPr>
        <w:pStyle w:val="ListParagraph"/>
        <w:numPr>
          <w:ilvl w:val="0"/>
          <w:numId w:val="6"/>
        </w:numPr>
        <w:spacing w:line="360" w:lineRule="auto"/>
        <w:jc w:val="both"/>
        <w:rPr>
          <w:rFonts w:ascii="Arial" w:hAnsi="Arial" w:cs="Arial"/>
          <w:sz w:val="22"/>
        </w:rPr>
      </w:pPr>
      <w:r>
        <w:rPr>
          <w:rFonts w:ascii="Arial" w:hAnsi="Arial" w:cs="Arial"/>
          <w:sz w:val="22"/>
        </w:rPr>
        <w:t xml:space="preserve">Διά της παρούσας παραγράφου, διαπιστώνεται ότι </w:t>
      </w:r>
      <w:r w:rsidR="00AC23E7" w:rsidRPr="00AC23E7">
        <w:rPr>
          <w:rFonts w:ascii="Arial" w:hAnsi="Arial" w:cs="Arial"/>
          <w:sz w:val="22"/>
        </w:rPr>
        <w:t xml:space="preserve">τα εμπλεκόμενα πρόσωπα έχουν ΔΙΚΑΙΩΜΑ, ενώ οι </w:t>
      </w:r>
      <w:proofErr w:type="spellStart"/>
      <w:r w:rsidR="00AC23E7" w:rsidRPr="00AC23E7">
        <w:rPr>
          <w:rFonts w:ascii="Arial" w:hAnsi="Arial" w:cs="Arial"/>
          <w:sz w:val="22"/>
        </w:rPr>
        <w:t>ανακόπτοντες</w:t>
      </w:r>
      <w:proofErr w:type="spellEnd"/>
      <w:r w:rsidR="00AC23E7" w:rsidRPr="00AC23E7">
        <w:rPr>
          <w:rFonts w:ascii="Arial" w:hAnsi="Arial" w:cs="Arial"/>
          <w:sz w:val="22"/>
        </w:rPr>
        <w:t xml:space="preserve"> έχουν ΥΠΟΧΡΕΩΣΗ, κατά παράβα</w:t>
      </w:r>
      <w:r>
        <w:rPr>
          <w:rFonts w:ascii="Arial" w:hAnsi="Arial" w:cs="Arial"/>
          <w:sz w:val="22"/>
        </w:rPr>
        <w:t>ση του άρθρου 4 του Συντάγματος. Για ποιον λόγο συμβαίνει αυτό;</w:t>
      </w:r>
      <w:r w:rsidR="000547C1">
        <w:rPr>
          <w:rFonts w:ascii="Arial" w:hAnsi="Arial" w:cs="Arial"/>
          <w:sz w:val="22"/>
        </w:rPr>
        <w:t xml:space="preserve"> </w:t>
      </w:r>
      <w:r w:rsidR="000547C1" w:rsidRPr="00110BA6">
        <w:rPr>
          <w:rFonts w:ascii="Arial" w:hAnsi="Arial" w:cs="Arial"/>
          <w:sz w:val="22"/>
        </w:rPr>
        <w:t>Πώς δεν παραβιάζεται η Αρχή της Ισότητας των πολιτών</w:t>
      </w:r>
      <w:r w:rsidR="00320E66">
        <w:rPr>
          <w:rFonts w:ascii="Arial" w:hAnsi="Arial" w:cs="Arial"/>
          <w:sz w:val="22"/>
        </w:rPr>
        <w:t xml:space="preserve"> ως διαδίκων</w:t>
      </w:r>
      <w:r w:rsidR="000547C1" w:rsidRPr="00110BA6">
        <w:rPr>
          <w:rFonts w:ascii="Arial" w:hAnsi="Arial" w:cs="Arial"/>
          <w:sz w:val="22"/>
        </w:rPr>
        <w:t xml:space="preserve"> απέναντι στο νόμο (άρθρο 4 Σ) και η Αρχή των Ίσων Όπλων (άρθρο 110</w:t>
      </w:r>
      <w:r w:rsidR="00110BA6" w:rsidRPr="00110BA6">
        <w:rPr>
          <w:rFonts w:ascii="Arial" w:hAnsi="Arial" w:cs="Arial"/>
          <w:sz w:val="22"/>
        </w:rPr>
        <w:t xml:space="preserve"> παρ.1</w:t>
      </w:r>
      <w:r w:rsidR="000547C1" w:rsidRPr="00110BA6">
        <w:rPr>
          <w:rFonts w:ascii="Arial" w:hAnsi="Arial" w:cs="Arial"/>
          <w:sz w:val="22"/>
        </w:rPr>
        <w:t xml:space="preserve"> </w:t>
      </w:r>
      <w:proofErr w:type="spellStart"/>
      <w:r w:rsidR="000547C1" w:rsidRPr="00110BA6">
        <w:rPr>
          <w:rFonts w:ascii="Arial" w:hAnsi="Arial" w:cs="Arial"/>
          <w:sz w:val="22"/>
        </w:rPr>
        <w:t>ΚΠολΔ</w:t>
      </w:r>
      <w:proofErr w:type="spellEnd"/>
      <w:r w:rsidR="000547C1" w:rsidRPr="00110BA6">
        <w:rPr>
          <w:rFonts w:ascii="Arial" w:hAnsi="Arial" w:cs="Arial"/>
          <w:sz w:val="22"/>
        </w:rPr>
        <w:t>);</w:t>
      </w:r>
    </w:p>
    <w:p w14:paraId="4C5E7F51" w14:textId="77777777" w:rsidR="00516E33" w:rsidRDefault="00516E33" w:rsidP="00AC23E7">
      <w:pPr>
        <w:pStyle w:val="ListParagraph"/>
        <w:numPr>
          <w:ilvl w:val="0"/>
          <w:numId w:val="1"/>
        </w:numPr>
        <w:spacing w:line="360" w:lineRule="auto"/>
        <w:jc w:val="both"/>
        <w:rPr>
          <w:rFonts w:ascii="Arial" w:hAnsi="Arial" w:cs="Arial"/>
          <w:sz w:val="22"/>
        </w:rPr>
      </w:pPr>
      <w:r w:rsidRPr="00AC23E7">
        <w:rPr>
          <w:rFonts w:ascii="Arial" w:hAnsi="Arial" w:cs="Arial"/>
          <w:sz w:val="22"/>
        </w:rPr>
        <w:t>Σύμφωνα με την παρ</w:t>
      </w:r>
      <w:r>
        <w:rPr>
          <w:rFonts w:ascii="Arial" w:hAnsi="Arial" w:cs="Arial"/>
          <w:sz w:val="22"/>
        </w:rPr>
        <w:t>άγραφο 3</w:t>
      </w:r>
      <w:r w:rsidRPr="00AC23E7">
        <w:rPr>
          <w:rFonts w:ascii="Arial" w:hAnsi="Arial" w:cs="Arial"/>
          <w:sz w:val="22"/>
        </w:rPr>
        <w:t xml:space="preserve"> του άρθρου 133 του Ν.5221/2025</w:t>
      </w:r>
      <w:r w:rsidRPr="00AC23E7">
        <w:rPr>
          <w:rFonts w:ascii="Arial" w:hAnsi="Arial" w:cs="Arial"/>
          <w:i/>
          <w:sz w:val="22"/>
        </w:rPr>
        <w:t>,</w:t>
      </w:r>
      <w:r w:rsidRPr="00AC23E7">
        <w:rPr>
          <w:rFonts w:ascii="Arial" w:hAnsi="Arial" w:cs="Arial"/>
          <w:sz w:val="22"/>
        </w:rPr>
        <w:t xml:space="preserve"> προβλέπεται ότι:</w:t>
      </w:r>
      <w:r>
        <w:rPr>
          <w:rFonts w:ascii="Arial" w:hAnsi="Arial" w:cs="Arial"/>
          <w:sz w:val="22"/>
        </w:rPr>
        <w:t xml:space="preserve"> </w:t>
      </w:r>
      <w:r w:rsidRPr="00516E33">
        <w:rPr>
          <w:rFonts w:ascii="Arial" w:hAnsi="Arial" w:cs="Arial"/>
          <w:i/>
          <w:sz w:val="22"/>
        </w:rPr>
        <w:t xml:space="preserve">«Οι </w:t>
      </w:r>
      <w:r w:rsidRPr="00516E33">
        <w:rPr>
          <w:rFonts w:ascii="Arial" w:hAnsi="Arial" w:cs="Arial"/>
          <w:i/>
          <w:sz w:val="28"/>
          <w:szCs w:val="28"/>
        </w:rPr>
        <w:t>επιδόσεις</w:t>
      </w:r>
      <w:r w:rsidRPr="00516E33">
        <w:rPr>
          <w:rFonts w:ascii="Arial" w:hAnsi="Arial" w:cs="Arial"/>
          <w:i/>
          <w:sz w:val="22"/>
        </w:rPr>
        <w:t xml:space="preserve"> προς τους διαδίκους </w:t>
      </w:r>
      <w:r w:rsidRPr="00516E33">
        <w:rPr>
          <w:rFonts w:ascii="Arial" w:hAnsi="Arial" w:cs="Arial"/>
          <w:i/>
          <w:sz w:val="22"/>
          <w:u w:val="single"/>
        </w:rPr>
        <w:t>που έχουν την ιδιότητα του τραπεζικού ιδρύματος,</w:t>
      </w:r>
      <w:r w:rsidRPr="00516E33">
        <w:rPr>
          <w:rFonts w:ascii="Arial" w:hAnsi="Arial" w:cs="Arial"/>
          <w:i/>
          <w:sz w:val="22"/>
        </w:rPr>
        <w:t xml:space="preserve"> </w:t>
      </w:r>
      <w:r w:rsidRPr="00516E33">
        <w:rPr>
          <w:rFonts w:ascii="Arial" w:hAnsi="Arial" w:cs="Arial"/>
          <w:i/>
          <w:sz w:val="22"/>
          <w:u w:val="single"/>
        </w:rPr>
        <w:t xml:space="preserve">της εταιρείας </w:t>
      </w:r>
      <w:r w:rsidRPr="00516E33">
        <w:rPr>
          <w:rFonts w:ascii="Arial" w:hAnsi="Arial" w:cs="Arial"/>
          <w:i/>
          <w:sz w:val="22"/>
          <w:u w:val="single"/>
        </w:rPr>
        <w:lastRenderedPageBreak/>
        <w:t>διαχείρισης απαιτήσεων από δάνεια και πιστώσεις,</w:t>
      </w:r>
      <w:r w:rsidRPr="00516E33">
        <w:rPr>
          <w:rFonts w:ascii="Arial" w:hAnsi="Arial" w:cs="Arial"/>
          <w:i/>
          <w:sz w:val="22"/>
        </w:rPr>
        <w:t xml:space="preserve"> </w:t>
      </w:r>
      <w:r w:rsidRPr="00516E33">
        <w:rPr>
          <w:rFonts w:ascii="Arial" w:hAnsi="Arial" w:cs="Arial"/>
          <w:i/>
          <w:sz w:val="22"/>
          <w:u w:val="single"/>
        </w:rPr>
        <w:t>χρηματοπιστωτικού ιδρύματος ή χρηματοδοτικού φορέα εν γένει,</w:t>
      </w:r>
      <w:r w:rsidRPr="00516E33">
        <w:rPr>
          <w:rFonts w:ascii="Arial" w:hAnsi="Arial" w:cs="Arial"/>
          <w:i/>
          <w:sz w:val="22"/>
        </w:rPr>
        <w:t xml:space="preserve"> </w:t>
      </w:r>
      <w:r w:rsidRPr="00516E33">
        <w:rPr>
          <w:rFonts w:ascii="Arial" w:hAnsi="Arial" w:cs="Arial"/>
          <w:i/>
          <w:sz w:val="22"/>
          <w:u w:val="single"/>
        </w:rPr>
        <w:t>ασφαλιστικής εταιρείας,</w:t>
      </w:r>
      <w:r w:rsidRPr="00516E33">
        <w:rPr>
          <w:rFonts w:ascii="Arial" w:hAnsi="Arial" w:cs="Arial"/>
          <w:i/>
          <w:sz w:val="22"/>
        </w:rPr>
        <w:t xml:space="preserve"> </w:t>
      </w:r>
      <w:r w:rsidRPr="00516E33">
        <w:rPr>
          <w:rFonts w:ascii="Arial" w:hAnsi="Arial" w:cs="Arial"/>
          <w:i/>
          <w:sz w:val="22"/>
          <w:u w:val="single"/>
        </w:rPr>
        <w:t>του Δημοσίου,</w:t>
      </w:r>
      <w:r w:rsidRPr="00516E33">
        <w:rPr>
          <w:rFonts w:ascii="Arial" w:hAnsi="Arial" w:cs="Arial"/>
          <w:i/>
          <w:sz w:val="22"/>
        </w:rPr>
        <w:t xml:space="preserve"> </w:t>
      </w:r>
      <w:r w:rsidRPr="00516E33">
        <w:rPr>
          <w:rFonts w:ascii="Arial" w:hAnsi="Arial" w:cs="Arial"/>
          <w:i/>
          <w:sz w:val="22"/>
          <w:u w:val="single"/>
        </w:rPr>
        <w:t>νομικού προσώπου δημοσίου δικαίου,</w:t>
      </w:r>
      <w:r w:rsidRPr="00516E33">
        <w:rPr>
          <w:rFonts w:ascii="Arial" w:hAnsi="Arial" w:cs="Arial"/>
          <w:i/>
          <w:sz w:val="22"/>
        </w:rPr>
        <w:t xml:space="preserve"> </w:t>
      </w:r>
      <w:r w:rsidRPr="00516E33">
        <w:rPr>
          <w:rFonts w:ascii="Arial" w:hAnsi="Arial" w:cs="Arial"/>
          <w:i/>
          <w:sz w:val="22"/>
          <w:u w:val="single"/>
        </w:rPr>
        <w:t>των οργανισμών τοπικής αυτοδιοίκησης α’ και β’ βαθμού,</w:t>
      </w:r>
      <w:r w:rsidRPr="00516E33">
        <w:rPr>
          <w:rFonts w:ascii="Arial" w:hAnsi="Arial" w:cs="Arial"/>
          <w:i/>
          <w:sz w:val="22"/>
        </w:rPr>
        <w:t xml:space="preserve"> ενεργούνται αποκλειστικά με την ηλεκτρονική διαβίβαση της αίτησης και των προσαρτημάτων της στη διεύθυνση ηλεκτρονικού ταχυδρομείου, που έχει καταχωριστεί από τους ιδίους. Το ίδιο μήνυμα ηλεκτρονικού ταχυδρομείου περιλαμβάνει ταυτόχρονη πρόσκληση να εισέλθει εκπρόσωπος του φορέα στην πλατφόρμα για επιβεβαίωση της λήψης και ενημέρωση ότι </w:t>
      </w:r>
      <w:r w:rsidRPr="00516E33">
        <w:rPr>
          <w:rFonts w:ascii="Arial" w:hAnsi="Arial" w:cs="Arial"/>
          <w:i/>
          <w:sz w:val="22"/>
          <w:u w:val="single"/>
        </w:rPr>
        <w:t>σε περίπτωση μη εισόδου το αργότερο εντός δέκα (10) εργασίμων ημερών από την αποστολή του μηνύματος ηλεκτρονικού ταχυδρομείου τεκμαίρεται ότι έχει λάβει γνώση.</w:t>
      </w:r>
      <w:r w:rsidRPr="00516E33">
        <w:rPr>
          <w:rFonts w:ascii="Arial" w:hAnsi="Arial" w:cs="Arial"/>
          <w:i/>
          <w:sz w:val="22"/>
        </w:rPr>
        <w:t>»</w:t>
      </w:r>
      <w:r>
        <w:rPr>
          <w:rFonts w:ascii="Arial" w:hAnsi="Arial" w:cs="Arial"/>
          <w:sz w:val="22"/>
        </w:rPr>
        <w:t>.</w:t>
      </w:r>
    </w:p>
    <w:p w14:paraId="25D2A9AD" w14:textId="733B74AA" w:rsidR="001D1548" w:rsidRPr="00F06232" w:rsidRDefault="001D1548" w:rsidP="001D1548">
      <w:pPr>
        <w:pStyle w:val="ListParagraph"/>
        <w:numPr>
          <w:ilvl w:val="0"/>
          <w:numId w:val="6"/>
        </w:numPr>
        <w:spacing w:line="360" w:lineRule="auto"/>
        <w:jc w:val="both"/>
        <w:rPr>
          <w:rFonts w:ascii="Arial" w:hAnsi="Arial" w:cs="Arial"/>
          <w:sz w:val="22"/>
        </w:rPr>
      </w:pPr>
      <w:r w:rsidRPr="00F06232">
        <w:rPr>
          <w:rFonts w:ascii="Arial" w:hAnsi="Arial" w:cs="Arial"/>
          <w:sz w:val="22"/>
        </w:rPr>
        <w:t>Θα ισχύει το ίδιο και για τους απλούς πολίτες; Όταν στέλνουν ένα μήνυμα προς το δημόσιο και ο υπάλληλος απουσιάζει με άδεια και δεν διάβασε το μήνυμα ηλεκτρονικού ταχυδρομείου, να θεωρείται ότι μετά δέκα (10) ημέρες έλαβε γνώση και μετράει ο χρόνος για τις ενέργειες σ</w:t>
      </w:r>
      <w:r w:rsidR="00F06232">
        <w:rPr>
          <w:rFonts w:ascii="Arial" w:hAnsi="Arial" w:cs="Arial"/>
          <w:sz w:val="22"/>
        </w:rPr>
        <w:t>τις οποίες θα πρέπει να προβεί;</w:t>
      </w:r>
    </w:p>
    <w:p w14:paraId="1DC41762" w14:textId="63375FC2" w:rsidR="00AC23E7" w:rsidRDefault="00F06232" w:rsidP="00402ED3">
      <w:pPr>
        <w:pStyle w:val="ListParagraph"/>
        <w:numPr>
          <w:ilvl w:val="0"/>
          <w:numId w:val="6"/>
        </w:numPr>
        <w:spacing w:line="360" w:lineRule="auto"/>
        <w:jc w:val="both"/>
        <w:rPr>
          <w:rFonts w:ascii="Arial" w:hAnsi="Arial" w:cs="Arial"/>
          <w:sz w:val="22"/>
        </w:rPr>
      </w:pPr>
      <w:r>
        <w:rPr>
          <w:rFonts w:ascii="Arial" w:hAnsi="Arial" w:cs="Arial"/>
          <w:sz w:val="22"/>
        </w:rPr>
        <w:t xml:space="preserve">Θα έχουμε δηλαδή </w:t>
      </w:r>
      <w:r w:rsidRPr="00516E33">
        <w:rPr>
          <w:rFonts w:ascii="Arial" w:hAnsi="Arial" w:cs="Arial"/>
          <w:b/>
          <w:sz w:val="22"/>
        </w:rPr>
        <w:t>πλήρη</w:t>
      </w:r>
      <w:r>
        <w:rPr>
          <w:rFonts w:ascii="Arial" w:hAnsi="Arial" w:cs="Arial"/>
          <w:sz w:val="22"/>
        </w:rPr>
        <w:t xml:space="preserve"> ΗΛΕΚΤΡΟΝΙΚΟΠΟΙΗΣΗ ΚΑΤ’ ΕΠΙΒΟΛΗ; </w:t>
      </w:r>
      <w:r w:rsidR="00516E33">
        <w:rPr>
          <w:rFonts w:ascii="Arial" w:hAnsi="Arial" w:cs="Arial"/>
          <w:sz w:val="22"/>
        </w:rPr>
        <w:t xml:space="preserve">Με μηνύματα </w:t>
      </w:r>
      <w:r w:rsidR="001D1548">
        <w:rPr>
          <w:rFonts w:ascii="Arial" w:hAnsi="Arial" w:cs="Arial"/>
          <w:sz w:val="22"/>
        </w:rPr>
        <w:t>μέσω ΠΛΑΤΦΟΡΜΩΝ</w:t>
      </w:r>
      <w:r w:rsidR="00800593">
        <w:rPr>
          <w:rFonts w:ascii="Arial" w:hAnsi="Arial" w:cs="Arial"/>
          <w:sz w:val="22"/>
        </w:rPr>
        <w:t xml:space="preserve"> </w:t>
      </w:r>
      <w:r w:rsidR="00516E33">
        <w:rPr>
          <w:rFonts w:ascii="Arial" w:hAnsi="Arial" w:cs="Arial"/>
          <w:sz w:val="22"/>
        </w:rPr>
        <w:t>θα διεξάγεται η δικαιοσύνη;</w:t>
      </w:r>
      <w:r>
        <w:rPr>
          <w:rFonts w:ascii="Arial" w:hAnsi="Arial" w:cs="Arial"/>
          <w:sz w:val="22"/>
        </w:rPr>
        <w:t xml:space="preserve"> Από πότε έχει καταργηθεί η φυσική διεύθυνση;</w:t>
      </w:r>
    </w:p>
    <w:p w14:paraId="06C1D3A9" w14:textId="77777777" w:rsidR="00421BC5" w:rsidRDefault="00516E33" w:rsidP="00AC23E7">
      <w:pPr>
        <w:pStyle w:val="ListParagraph"/>
        <w:numPr>
          <w:ilvl w:val="0"/>
          <w:numId w:val="1"/>
        </w:numPr>
        <w:spacing w:line="360" w:lineRule="auto"/>
        <w:jc w:val="both"/>
        <w:rPr>
          <w:rFonts w:ascii="Arial" w:hAnsi="Arial" w:cs="Arial"/>
          <w:sz w:val="22"/>
        </w:rPr>
      </w:pPr>
      <w:r w:rsidRPr="00516E33">
        <w:rPr>
          <w:rFonts w:ascii="Arial" w:hAnsi="Arial" w:cs="Arial"/>
          <w:sz w:val="22"/>
        </w:rPr>
        <w:t>Σύμφωνα με την παράγραφο 3</w:t>
      </w:r>
      <w:r>
        <w:rPr>
          <w:rFonts w:ascii="Arial" w:hAnsi="Arial" w:cs="Arial"/>
          <w:sz w:val="22"/>
        </w:rPr>
        <w:t>Α</w:t>
      </w:r>
      <w:r w:rsidRPr="00516E33">
        <w:rPr>
          <w:rFonts w:ascii="Arial" w:hAnsi="Arial" w:cs="Arial"/>
          <w:sz w:val="22"/>
        </w:rPr>
        <w:t xml:space="preserve"> του άρθρου 133 του Ν.5221/2025</w:t>
      </w:r>
      <w:r w:rsidRPr="00516E33">
        <w:rPr>
          <w:rFonts w:ascii="Arial" w:hAnsi="Arial" w:cs="Arial"/>
          <w:i/>
          <w:sz w:val="22"/>
        </w:rPr>
        <w:t>,</w:t>
      </w:r>
      <w:r w:rsidRPr="00516E33">
        <w:rPr>
          <w:rFonts w:ascii="Arial" w:hAnsi="Arial" w:cs="Arial"/>
          <w:sz w:val="22"/>
        </w:rPr>
        <w:t xml:space="preserve"> προβλέπεται ότι: </w:t>
      </w:r>
      <w:r w:rsidRPr="00516E33">
        <w:rPr>
          <w:rFonts w:ascii="Arial" w:hAnsi="Arial" w:cs="Arial"/>
          <w:i/>
          <w:sz w:val="22"/>
        </w:rPr>
        <w:t xml:space="preserve">«Για τα φυσικά πρόσωπα που </w:t>
      </w:r>
      <w:r w:rsidRPr="00421BC5">
        <w:rPr>
          <w:rFonts w:ascii="Arial" w:hAnsi="Arial" w:cs="Arial"/>
          <w:i/>
          <w:sz w:val="28"/>
          <w:szCs w:val="28"/>
        </w:rPr>
        <w:t>εκδήλωσαν ενδιαφέρον</w:t>
      </w:r>
      <w:r w:rsidRPr="00516E33">
        <w:rPr>
          <w:rFonts w:ascii="Arial" w:hAnsi="Arial" w:cs="Arial"/>
          <w:i/>
          <w:sz w:val="22"/>
        </w:rPr>
        <w:t xml:space="preserve"> και εγγράφηκαν στην πλατφόρμα σύμφωνα με την παρ. 2, αποστέλλεται ειδοποίηση μέσω μηνύματος ηλεκτρονικού ταχυδρομείου ή SMS και η αίτηση και τα προσαρτήματά της επιδίδονται στην ηλεκτρονική Θυρίδα Πολίτη στην Πύλη «gov.gr». Για τα νομικά πρόσωπα, εκτός από αυτά του πρώτου εδαφίου της παρ. 3, που </w:t>
      </w:r>
      <w:r w:rsidRPr="00421BC5">
        <w:rPr>
          <w:rFonts w:ascii="Arial" w:hAnsi="Arial" w:cs="Arial"/>
          <w:i/>
          <w:sz w:val="28"/>
          <w:szCs w:val="28"/>
        </w:rPr>
        <w:t>εκδήλωσαν ενδιαφέρον</w:t>
      </w:r>
      <w:r w:rsidRPr="00516E33">
        <w:rPr>
          <w:rFonts w:ascii="Arial" w:hAnsi="Arial" w:cs="Arial"/>
          <w:i/>
          <w:sz w:val="22"/>
        </w:rPr>
        <w:t xml:space="preserve"> και εγγράφηκαν στην πλατφόρμα σύμφωνα με την παρ. 2, αποστέλλεται ειδοποίηση μέσω μηνύματος ηλεκτρονικού ταχυδρομείου. Το ίδιο μήνυμα ηλεκτρονικού ταχυδρομείου περιλαμβάνει ταυτόχρονη πρόσκληση να εισέλθει εκπρόσωπος του νομικού προσώπου στην πλατφόρμα για επιβεβαίωση της λήψης και ενημέρωση ότι σε περίπτωση μη εισόδου το αργότερο εντός δέκα (10) εργασίμων ημερών από την αποστολή του μηνύματος ηλεκτρονικού ταχυδρομείου τεκμαίρεται ότι έχει λάβει γνώση.</w:t>
      </w:r>
      <w:r w:rsidR="00421BC5">
        <w:rPr>
          <w:rFonts w:ascii="Arial" w:hAnsi="Arial" w:cs="Arial"/>
          <w:i/>
          <w:sz w:val="22"/>
        </w:rPr>
        <w:t>»</w:t>
      </w:r>
      <w:r w:rsidR="00421BC5">
        <w:rPr>
          <w:rFonts w:ascii="Arial" w:hAnsi="Arial" w:cs="Arial"/>
          <w:sz w:val="22"/>
        </w:rPr>
        <w:t>.</w:t>
      </w:r>
    </w:p>
    <w:p w14:paraId="6A878CFA" w14:textId="77777777" w:rsidR="00971862" w:rsidRDefault="00421BC5" w:rsidP="00E85F70">
      <w:pPr>
        <w:pStyle w:val="ListParagraph"/>
        <w:numPr>
          <w:ilvl w:val="0"/>
          <w:numId w:val="6"/>
        </w:numPr>
        <w:spacing w:line="360" w:lineRule="auto"/>
        <w:jc w:val="both"/>
        <w:rPr>
          <w:rFonts w:ascii="Arial" w:hAnsi="Arial" w:cs="Arial"/>
          <w:sz w:val="22"/>
        </w:rPr>
      </w:pPr>
      <w:r>
        <w:rPr>
          <w:rFonts w:ascii="Arial" w:hAnsi="Arial" w:cs="Arial"/>
          <w:sz w:val="22"/>
        </w:rPr>
        <w:t>Υπάρχει η δυνατότητα να ΜΗΝ ΕΚΔΗΛΩΣΕΙ κάποιος ενδιαφέρον, ή ΕΠΙΒΑΛΛΕΤΑΙ να ΕΚΔΗΛΩΣΕΙ ΕΝΔΙΑΦΕΡΟΝ;</w:t>
      </w:r>
    </w:p>
    <w:p w14:paraId="22719A66" w14:textId="1B7BD1A3" w:rsidR="00971862" w:rsidRDefault="00971862" w:rsidP="00E85F70">
      <w:pPr>
        <w:pStyle w:val="ListParagraph"/>
        <w:numPr>
          <w:ilvl w:val="0"/>
          <w:numId w:val="6"/>
        </w:numPr>
        <w:spacing w:line="360" w:lineRule="auto"/>
        <w:jc w:val="both"/>
        <w:rPr>
          <w:rFonts w:ascii="Arial" w:hAnsi="Arial" w:cs="Arial"/>
          <w:sz w:val="22"/>
        </w:rPr>
      </w:pPr>
      <w:r>
        <w:rPr>
          <w:rFonts w:ascii="Arial" w:hAnsi="Arial" w:cs="Arial"/>
          <w:sz w:val="22"/>
        </w:rPr>
        <w:t>Εάν δεν εκδηλωθεί ενδιαφέρον, τότε τι θα συμβεί;</w:t>
      </w:r>
    </w:p>
    <w:p w14:paraId="1EF2E294" w14:textId="77777777" w:rsidR="003E0DEB" w:rsidRDefault="00800593" w:rsidP="003E0DEB">
      <w:pPr>
        <w:pStyle w:val="ListParagraph"/>
        <w:numPr>
          <w:ilvl w:val="0"/>
          <w:numId w:val="1"/>
        </w:numPr>
        <w:spacing w:line="360" w:lineRule="auto"/>
        <w:jc w:val="both"/>
        <w:rPr>
          <w:rFonts w:ascii="Arial" w:hAnsi="Arial" w:cs="Arial"/>
          <w:sz w:val="22"/>
        </w:rPr>
      </w:pPr>
      <w:r w:rsidRPr="00516E33">
        <w:rPr>
          <w:rFonts w:ascii="Arial" w:hAnsi="Arial" w:cs="Arial"/>
          <w:sz w:val="22"/>
        </w:rPr>
        <w:t xml:space="preserve">Σύμφωνα με την παράγραφο </w:t>
      </w:r>
      <w:r>
        <w:rPr>
          <w:rFonts w:ascii="Arial" w:hAnsi="Arial" w:cs="Arial"/>
          <w:sz w:val="22"/>
        </w:rPr>
        <w:t>4</w:t>
      </w:r>
      <w:r w:rsidRPr="00516E33">
        <w:rPr>
          <w:rFonts w:ascii="Arial" w:hAnsi="Arial" w:cs="Arial"/>
          <w:sz w:val="22"/>
        </w:rPr>
        <w:t xml:space="preserve"> του άρθρου 133 του Ν.5221/2025</w:t>
      </w:r>
      <w:r w:rsidRPr="00516E33">
        <w:rPr>
          <w:rFonts w:ascii="Arial" w:hAnsi="Arial" w:cs="Arial"/>
          <w:i/>
          <w:sz w:val="22"/>
        </w:rPr>
        <w:t>,</w:t>
      </w:r>
      <w:r w:rsidRPr="00516E33">
        <w:rPr>
          <w:rFonts w:ascii="Arial" w:hAnsi="Arial" w:cs="Arial"/>
          <w:sz w:val="22"/>
        </w:rPr>
        <w:t xml:space="preserve"> προβλέπεται ότι:</w:t>
      </w:r>
      <w:r>
        <w:rPr>
          <w:rFonts w:ascii="Arial" w:hAnsi="Arial" w:cs="Arial"/>
          <w:sz w:val="22"/>
        </w:rPr>
        <w:t xml:space="preserve"> </w:t>
      </w:r>
      <w:r w:rsidRPr="003E0DEB">
        <w:rPr>
          <w:rFonts w:ascii="Arial" w:hAnsi="Arial" w:cs="Arial"/>
          <w:i/>
          <w:sz w:val="22"/>
        </w:rPr>
        <w:t>«</w:t>
      </w:r>
      <w:r w:rsidR="003E0DEB" w:rsidRPr="003E0DEB">
        <w:rPr>
          <w:rFonts w:ascii="Arial" w:hAnsi="Arial" w:cs="Arial"/>
          <w:i/>
          <w:sz w:val="22"/>
        </w:rPr>
        <w:t>Ο αιτών μπορεί να ενεργήσει την κοινοποίηση της αίτησης και σύμφωνα με τα άρθρα 122 έως 143 του Κώδικα Πολιτικής Δικονομίας (</w:t>
      </w:r>
      <w:proofErr w:type="spellStart"/>
      <w:r w:rsidR="003E0DEB" w:rsidRPr="003E0DEB">
        <w:rPr>
          <w:rFonts w:ascii="Arial" w:hAnsi="Arial" w:cs="Arial"/>
          <w:i/>
          <w:sz w:val="22"/>
        </w:rPr>
        <w:t>π.δ.</w:t>
      </w:r>
      <w:proofErr w:type="spellEnd"/>
      <w:r w:rsidR="003E0DEB" w:rsidRPr="003E0DEB">
        <w:rPr>
          <w:rFonts w:ascii="Arial" w:hAnsi="Arial" w:cs="Arial"/>
          <w:i/>
          <w:sz w:val="22"/>
        </w:rPr>
        <w:t xml:space="preserve"> 503/1985, Α’ 182) σε όσα πρόσωπα εμπλέκονται σε δίκη ανακοπής υπό οποιαδήποτε ιδιότητα, ιδίως όταν δεν δηλώθηκε στην αίτηση επαναπροσδιορισμού διεύθυνση ηλεκτρονικού ταχυδρομείου ή Αριθμός Φορολογικού Μητρώου. Οι εκθέσεις για τη διενέργεια των επιδόσεων σύμφωνα με τα άρθρα 122 έως 143 του Κώδικα Πολιτικής Δικονομίας αναρτώνται στην ηλεκτρονική πλατφόρμα με επιμέλεια του επισπεύδοντος την επίδοση εντός δέκα (10) ημερών από τη λήξη της προθεσμίας επίδοσης.»</w:t>
      </w:r>
      <w:r w:rsidR="003E0DEB">
        <w:rPr>
          <w:rFonts w:ascii="Arial" w:hAnsi="Arial" w:cs="Arial"/>
          <w:sz w:val="22"/>
        </w:rPr>
        <w:t>.</w:t>
      </w:r>
    </w:p>
    <w:p w14:paraId="66EB04AE" w14:textId="77777777" w:rsidR="003E0DEB" w:rsidRDefault="003E0DEB" w:rsidP="00402ED3">
      <w:pPr>
        <w:pStyle w:val="ListParagraph"/>
        <w:numPr>
          <w:ilvl w:val="0"/>
          <w:numId w:val="6"/>
        </w:numPr>
        <w:spacing w:line="360" w:lineRule="auto"/>
        <w:jc w:val="both"/>
        <w:rPr>
          <w:rFonts w:ascii="Arial" w:hAnsi="Arial" w:cs="Arial"/>
          <w:sz w:val="22"/>
        </w:rPr>
      </w:pPr>
      <w:r>
        <w:rPr>
          <w:rFonts w:ascii="Arial" w:hAnsi="Arial" w:cs="Arial"/>
          <w:sz w:val="22"/>
        </w:rPr>
        <w:lastRenderedPageBreak/>
        <w:t>Ο αιτών, έχει ΔΙΚΑΙΩΜΑ να μ</w:t>
      </w:r>
      <w:r w:rsidR="008D57D3">
        <w:rPr>
          <w:rFonts w:ascii="Arial" w:hAnsi="Arial" w:cs="Arial"/>
          <w:sz w:val="22"/>
        </w:rPr>
        <w:t>ην ΑΙΤΗΘΕΙ; Διότι σύμφωνα με τις λέξεις</w:t>
      </w:r>
      <w:r>
        <w:rPr>
          <w:rFonts w:ascii="Arial" w:hAnsi="Arial" w:cs="Arial"/>
          <w:sz w:val="22"/>
        </w:rPr>
        <w:t xml:space="preserve"> </w:t>
      </w:r>
      <w:r w:rsidRPr="00FD3C3E">
        <w:rPr>
          <w:rFonts w:ascii="Arial" w:hAnsi="Arial" w:cs="Arial"/>
          <w:b/>
          <w:sz w:val="22"/>
        </w:rPr>
        <w:t>«αιτών»</w:t>
      </w:r>
      <w:r>
        <w:rPr>
          <w:rFonts w:ascii="Arial" w:hAnsi="Arial" w:cs="Arial"/>
          <w:sz w:val="22"/>
        </w:rPr>
        <w:t xml:space="preserve">, </w:t>
      </w:r>
      <w:r w:rsidRPr="00FD3C3E">
        <w:rPr>
          <w:rFonts w:ascii="Arial" w:hAnsi="Arial" w:cs="Arial"/>
          <w:b/>
          <w:sz w:val="22"/>
        </w:rPr>
        <w:t>«αίτηση»</w:t>
      </w:r>
      <w:r w:rsidR="008D57D3">
        <w:rPr>
          <w:rFonts w:ascii="Arial" w:hAnsi="Arial" w:cs="Arial"/>
          <w:sz w:val="22"/>
        </w:rPr>
        <w:t>,</w:t>
      </w:r>
      <w:r>
        <w:rPr>
          <w:rFonts w:ascii="Arial" w:hAnsi="Arial" w:cs="Arial"/>
          <w:sz w:val="22"/>
        </w:rPr>
        <w:t xml:space="preserve"> και λοιπές συναφείς λέξεις και ορισμούς, αυτές αναφέρονται σε ΔΙΚΑΙΩΜΑ</w:t>
      </w:r>
      <w:r w:rsidR="00FD3C3E">
        <w:rPr>
          <w:rFonts w:ascii="Arial" w:hAnsi="Arial" w:cs="Arial"/>
          <w:sz w:val="22"/>
        </w:rPr>
        <w:t xml:space="preserve">, σε επιλογή και σε </w:t>
      </w:r>
      <w:proofErr w:type="spellStart"/>
      <w:r w:rsidR="00FD3C3E">
        <w:rPr>
          <w:rFonts w:ascii="Arial" w:hAnsi="Arial" w:cs="Arial"/>
          <w:sz w:val="22"/>
        </w:rPr>
        <w:t>προαιρετικότητα</w:t>
      </w:r>
      <w:proofErr w:type="spellEnd"/>
      <w:r w:rsidR="00FD3C3E">
        <w:rPr>
          <w:rFonts w:ascii="Arial" w:hAnsi="Arial" w:cs="Arial"/>
          <w:sz w:val="22"/>
        </w:rPr>
        <w:t>,</w:t>
      </w:r>
      <w:r>
        <w:rPr>
          <w:rFonts w:ascii="Arial" w:hAnsi="Arial" w:cs="Arial"/>
          <w:sz w:val="22"/>
        </w:rPr>
        <w:t xml:space="preserve"> και όχι ΥΠΟΧΡΕΩΣΗ και/ή ΥΠΟΧΕΩΤΙΚΟΤΗΤΑ </w:t>
      </w:r>
      <w:r w:rsidRPr="008E2979">
        <w:rPr>
          <w:rFonts w:ascii="Arial" w:hAnsi="Arial" w:cs="Arial"/>
          <w:b/>
          <w:sz w:val="22"/>
        </w:rPr>
        <w:t>καμίας «Αίτησης»</w:t>
      </w:r>
      <w:r>
        <w:rPr>
          <w:rFonts w:ascii="Arial" w:hAnsi="Arial" w:cs="Arial"/>
          <w:sz w:val="22"/>
        </w:rPr>
        <w:t>;</w:t>
      </w:r>
    </w:p>
    <w:p w14:paraId="611F7AE6" w14:textId="66E0EC97" w:rsidR="00FD3C3E" w:rsidRDefault="00FD3C3E" w:rsidP="00402ED3">
      <w:pPr>
        <w:pStyle w:val="ListParagraph"/>
        <w:numPr>
          <w:ilvl w:val="0"/>
          <w:numId w:val="6"/>
        </w:numPr>
        <w:spacing w:line="360" w:lineRule="auto"/>
        <w:jc w:val="both"/>
        <w:rPr>
          <w:rFonts w:ascii="Arial" w:hAnsi="Arial" w:cs="Arial"/>
          <w:sz w:val="22"/>
        </w:rPr>
      </w:pPr>
      <w:r>
        <w:rPr>
          <w:rFonts w:ascii="Arial" w:hAnsi="Arial" w:cs="Arial"/>
          <w:sz w:val="22"/>
        </w:rPr>
        <w:t>Τέτοιου είδους «ΑΙΤΗΣΕΙΣ»</w:t>
      </w:r>
      <w:r w:rsidR="008F26AA">
        <w:rPr>
          <w:rFonts w:ascii="Arial" w:hAnsi="Arial" w:cs="Arial"/>
          <w:sz w:val="22"/>
        </w:rPr>
        <w:t xml:space="preserve"> και «ΑΙΤΗΜΑΤΑ»,</w:t>
      </w:r>
      <w:r>
        <w:rPr>
          <w:rFonts w:ascii="Arial" w:hAnsi="Arial" w:cs="Arial"/>
          <w:sz w:val="22"/>
        </w:rPr>
        <w:t xml:space="preserve"> δεν είναι</w:t>
      </w:r>
      <w:r w:rsidR="008F26AA">
        <w:rPr>
          <w:rFonts w:ascii="Arial" w:hAnsi="Arial" w:cs="Arial"/>
          <w:sz w:val="22"/>
        </w:rPr>
        <w:t xml:space="preserve"> και</w:t>
      </w:r>
      <w:r>
        <w:rPr>
          <w:rFonts w:ascii="Arial" w:hAnsi="Arial" w:cs="Arial"/>
          <w:sz w:val="22"/>
        </w:rPr>
        <w:t xml:space="preserve"> αυτές</w:t>
      </w:r>
      <w:r w:rsidR="008F26AA">
        <w:rPr>
          <w:rFonts w:ascii="Arial" w:hAnsi="Arial" w:cs="Arial"/>
          <w:sz w:val="22"/>
        </w:rPr>
        <w:t xml:space="preserve"> / αυτά,</w:t>
      </w:r>
      <w:r>
        <w:rPr>
          <w:rFonts w:ascii="Arial" w:hAnsi="Arial" w:cs="Arial"/>
          <w:sz w:val="22"/>
        </w:rPr>
        <w:t xml:space="preserve"> που βάζουν </w:t>
      </w:r>
      <w:r w:rsidR="008F26AA">
        <w:rPr>
          <w:rFonts w:ascii="Arial" w:hAnsi="Arial" w:cs="Arial"/>
          <w:sz w:val="22"/>
        </w:rPr>
        <w:t xml:space="preserve">οι εταιρείες διαχείρισης </w:t>
      </w:r>
      <w:r>
        <w:rPr>
          <w:rFonts w:ascii="Arial" w:hAnsi="Arial" w:cs="Arial"/>
          <w:sz w:val="22"/>
        </w:rPr>
        <w:t xml:space="preserve">τον πολίτη να </w:t>
      </w:r>
      <w:r w:rsidR="00A922D7">
        <w:rPr>
          <w:rFonts w:ascii="Arial" w:hAnsi="Arial" w:cs="Arial"/>
          <w:b/>
          <w:sz w:val="22"/>
        </w:rPr>
        <w:t>«</w:t>
      </w:r>
      <w:r w:rsidR="008D57D3" w:rsidRPr="008D57D3">
        <w:rPr>
          <w:rFonts w:ascii="Arial" w:hAnsi="Arial" w:cs="Arial"/>
          <w:b/>
          <w:sz w:val="22"/>
        </w:rPr>
        <w:t>ζητήσει</w:t>
      </w:r>
      <w:r w:rsidR="00A922D7">
        <w:rPr>
          <w:rFonts w:ascii="Arial" w:hAnsi="Arial" w:cs="Arial"/>
          <w:b/>
          <w:sz w:val="22"/>
        </w:rPr>
        <w:t>»</w:t>
      </w:r>
      <w:r w:rsidR="008D57D3">
        <w:rPr>
          <w:rFonts w:ascii="Arial" w:hAnsi="Arial" w:cs="Arial"/>
          <w:sz w:val="22"/>
        </w:rPr>
        <w:t xml:space="preserve"> </w:t>
      </w:r>
      <w:r w:rsidR="008D57D3" w:rsidRPr="008D57D3">
        <w:rPr>
          <w:rFonts w:ascii="Arial" w:hAnsi="Arial" w:cs="Arial"/>
          <w:b/>
          <w:sz w:val="22"/>
        </w:rPr>
        <w:t>ρύθμιση</w:t>
      </w:r>
      <w:r>
        <w:rPr>
          <w:rFonts w:ascii="Arial" w:hAnsi="Arial" w:cs="Arial"/>
          <w:sz w:val="22"/>
        </w:rPr>
        <w:t xml:space="preserve"> από </w:t>
      </w:r>
      <w:r w:rsidR="008F26AA">
        <w:rPr>
          <w:rFonts w:ascii="Arial" w:hAnsi="Arial" w:cs="Arial"/>
          <w:sz w:val="22"/>
        </w:rPr>
        <w:t>αυτές,</w:t>
      </w:r>
      <w:r w:rsidR="008D57D3">
        <w:rPr>
          <w:rFonts w:ascii="Arial" w:hAnsi="Arial" w:cs="Arial"/>
          <w:sz w:val="22"/>
        </w:rPr>
        <w:t xml:space="preserve"> ενεργούσες, όπως λένε,</w:t>
      </w:r>
      <w:r>
        <w:rPr>
          <w:rFonts w:ascii="Arial" w:hAnsi="Arial" w:cs="Arial"/>
          <w:sz w:val="22"/>
        </w:rPr>
        <w:t xml:space="preserve"> για λογαριασμό των αλλοδαπών εταιρειών ειδικού σκοπού</w:t>
      </w:r>
      <w:r w:rsidR="008D57D3">
        <w:rPr>
          <w:rFonts w:ascii="Arial" w:hAnsi="Arial" w:cs="Arial"/>
          <w:sz w:val="22"/>
        </w:rPr>
        <w:t xml:space="preserve">, υφαρπάζοντας κατ’ αυτόν τον τρόπο την συναίνεσή του, κάνοντάς τον αυτός να αιτηθεί, ενώ αυτές (εταιρείες διαχείρισης απαιτήσεων από δάνεια και πιστώσεις, άλλως </w:t>
      </w:r>
      <w:r w:rsidR="008D57D3">
        <w:rPr>
          <w:rFonts w:ascii="Arial" w:hAnsi="Arial" w:cs="Arial"/>
          <w:sz w:val="22"/>
          <w:lang w:val="en-US"/>
        </w:rPr>
        <w:t>servicers</w:t>
      </w:r>
      <w:r w:rsidR="008D57D3">
        <w:rPr>
          <w:rFonts w:ascii="Arial" w:hAnsi="Arial" w:cs="Arial"/>
          <w:sz w:val="22"/>
        </w:rPr>
        <w:t xml:space="preserve">), επικοινώνησαν και </w:t>
      </w:r>
      <w:r w:rsidR="00A922D7">
        <w:rPr>
          <w:rFonts w:ascii="Arial" w:hAnsi="Arial" w:cs="Arial"/>
          <w:sz w:val="22"/>
        </w:rPr>
        <w:t xml:space="preserve">αυτές </w:t>
      </w:r>
      <w:r w:rsidR="008D57D3">
        <w:rPr>
          <w:rFonts w:ascii="Arial" w:hAnsi="Arial" w:cs="Arial"/>
          <w:sz w:val="22"/>
        </w:rPr>
        <w:t>ζητούν χρήματα από τον πολίτη;</w:t>
      </w:r>
    </w:p>
    <w:p w14:paraId="0FBAB4C8" w14:textId="3754EDCA" w:rsidR="008D57D3" w:rsidRDefault="008D57D3" w:rsidP="00402ED3">
      <w:pPr>
        <w:pStyle w:val="ListParagraph"/>
        <w:numPr>
          <w:ilvl w:val="0"/>
          <w:numId w:val="6"/>
        </w:numPr>
        <w:spacing w:line="360" w:lineRule="auto"/>
        <w:jc w:val="both"/>
        <w:rPr>
          <w:rFonts w:ascii="Arial" w:hAnsi="Arial" w:cs="Arial"/>
          <w:sz w:val="22"/>
        </w:rPr>
      </w:pPr>
      <w:r>
        <w:rPr>
          <w:rFonts w:ascii="Arial" w:hAnsi="Arial" w:cs="Arial"/>
          <w:sz w:val="22"/>
        </w:rPr>
        <w:t>Το ίδιο δεν κάνει τώρα το κράτος, διά της θέσπισης ΑΝΤΙΣΥΝΤΑΓΜΑΤΙΚΩΝ ΔΙΑΤΑΞΕΩΝ του νόμου 5221/2025, με τις λοιπές τροποποιήσεις</w:t>
      </w:r>
      <w:r w:rsidR="006C1A2E">
        <w:rPr>
          <w:rFonts w:ascii="Arial" w:hAnsi="Arial" w:cs="Arial"/>
          <w:sz w:val="22"/>
        </w:rPr>
        <w:t xml:space="preserve"> των άρθρων</w:t>
      </w:r>
      <w:r>
        <w:rPr>
          <w:rFonts w:ascii="Arial" w:hAnsi="Arial" w:cs="Arial"/>
          <w:sz w:val="22"/>
        </w:rPr>
        <w:t xml:space="preserve"> του διά των νόμων 5264/2025 και 5326/2026; Δηλαδή βάζει τον πολίτη, </w:t>
      </w:r>
      <w:r w:rsidRPr="006C1A2E">
        <w:rPr>
          <w:rFonts w:ascii="Arial" w:hAnsi="Arial" w:cs="Arial"/>
          <w:b/>
          <w:sz w:val="22"/>
          <w:u w:val="single"/>
        </w:rPr>
        <w:t>δήθεν</w:t>
      </w:r>
      <w:r>
        <w:rPr>
          <w:rFonts w:ascii="Arial" w:hAnsi="Arial" w:cs="Arial"/>
          <w:sz w:val="22"/>
        </w:rPr>
        <w:t xml:space="preserve"> </w:t>
      </w:r>
      <w:r w:rsidRPr="006C1A2E">
        <w:rPr>
          <w:rFonts w:ascii="Arial" w:hAnsi="Arial" w:cs="Arial"/>
          <w:b/>
          <w:sz w:val="22"/>
          <w:u w:val="single"/>
        </w:rPr>
        <w:t>να ΑΙΤΗΘΕΙ</w:t>
      </w:r>
      <w:r>
        <w:rPr>
          <w:rFonts w:ascii="Arial" w:hAnsi="Arial" w:cs="Arial"/>
          <w:sz w:val="22"/>
        </w:rPr>
        <w:t>, ενώ στην πραγματικότητα πρόκειται για θέσπιση ΕΠΙΒΟΛΗΣ</w:t>
      </w:r>
      <w:r w:rsidR="006C1A2E">
        <w:rPr>
          <w:rFonts w:ascii="Arial" w:hAnsi="Arial" w:cs="Arial"/>
          <w:sz w:val="22"/>
        </w:rPr>
        <w:t xml:space="preserve"> και</w:t>
      </w:r>
      <w:r>
        <w:rPr>
          <w:rFonts w:ascii="Arial" w:hAnsi="Arial" w:cs="Arial"/>
          <w:sz w:val="22"/>
        </w:rPr>
        <w:t xml:space="preserve"> ΥΠΟΧΡΕΩΣΗΣ</w:t>
      </w:r>
      <w:r w:rsidR="00A922D7">
        <w:rPr>
          <w:rFonts w:ascii="Arial" w:hAnsi="Arial" w:cs="Arial"/>
          <w:sz w:val="22"/>
        </w:rPr>
        <w:t>, βλ.</w:t>
      </w:r>
      <w:r>
        <w:rPr>
          <w:rFonts w:ascii="Arial" w:hAnsi="Arial" w:cs="Arial"/>
          <w:sz w:val="22"/>
        </w:rPr>
        <w:t xml:space="preserve"> ΥΠΟΧΡΕΩΤΙΚΟΤΗΤΑΣ,</w:t>
      </w:r>
      <w:r w:rsidR="006C1A2E">
        <w:rPr>
          <w:rFonts w:ascii="Arial" w:hAnsi="Arial" w:cs="Arial"/>
          <w:sz w:val="22"/>
        </w:rPr>
        <w:t xml:space="preserve"> ουσιαστικά</w:t>
      </w:r>
      <w:r>
        <w:rPr>
          <w:rFonts w:ascii="Arial" w:hAnsi="Arial" w:cs="Arial"/>
          <w:sz w:val="22"/>
        </w:rPr>
        <w:t xml:space="preserve"> ΑΠΩΛΕΙΑΣ ΔΙΚΟΝΟΜΙΚΩΝ ΔΙΚΑΙΩΜΑΤΑΩΝ, εάν δεν πραγματοποιηθούν τα κατά παράβαση (πλείστων διατάξεων) του Συντάγματος, θεσπιζ</w:t>
      </w:r>
      <w:r w:rsidR="006C1A2E">
        <w:rPr>
          <w:rFonts w:ascii="Arial" w:hAnsi="Arial" w:cs="Arial"/>
          <w:sz w:val="22"/>
        </w:rPr>
        <w:t>όμενα περί της</w:t>
      </w:r>
      <w:r>
        <w:rPr>
          <w:rFonts w:ascii="Arial" w:hAnsi="Arial" w:cs="Arial"/>
          <w:sz w:val="22"/>
        </w:rPr>
        <w:t xml:space="preserve"> ΥΠΟΧΡΕΩΤΙΚΗ</w:t>
      </w:r>
      <w:r w:rsidR="006C1A2E">
        <w:rPr>
          <w:rFonts w:ascii="Arial" w:hAnsi="Arial" w:cs="Arial"/>
          <w:sz w:val="22"/>
        </w:rPr>
        <w:t>Σ</w:t>
      </w:r>
      <w:r>
        <w:rPr>
          <w:rFonts w:ascii="Arial" w:hAnsi="Arial" w:cs="Arial"/>
          <w:sz w:val="22"/>
        </w:rPr>
        <w:t xml:space="preserve"> ΚΑΤΑΧΩΡΗΣΗ</w:t>
      </w:r>
      <w:r w:rsidR="006C1A2E">
        <w:rPr>
          <w:rFonts w:ascii="Arial" w:hAnsi="Arial" w:cs="Arial"/>
          <w:sz w:val="22"/>
        </w:rPr>
        <w:t>Σ</w:t>
      </w:r>
      <w:r>
        <w:rPr>
          <w:rFonts w:ascii="Arial" w:hAnsi="Arial" w:cs="Arial"/>
          <w:sz w:val="22"/>
        </w:rPr>
        <w:t xml:space="preserve"> ΠΡΟΣΩΠΙΚΩΝ ΔΕΔΟΜΕΝΩΝ</w:t>
      </w:r>
      <w:r w:rsidR="00A922D7">
        <w:rPr>
          <w:rFonts w:ascii="Arial" w:hAnsi="Arial" w:cs="Arial"/>
          <w:sz w:val="22"/>
        </w:rPr>
        <w:t xml:space="preserve"> πολίτη και δικηγόρου,</w:t>
      </w:r>
      <w:r>
        <w:rPr>
          <w:rFonts w:ascii="Arial" w:hAnsi="Arial" w:cs="Arial"/>
          <w:sz w:val="22"/>
        </w:rPr>
        <w:t xml:space="preserve"> και στοιχείων δικαστικής υπόθεσης σε ειδική ΠΛΑΤΦΟΡΜΑ</w:t>
      </w:r>
      <w:r w:rsidR="006C1A2E">
        <w:rPr>
          <w:rFonts w:ascii="Arial" w:hAnsi="Arial" w:cs="Arial"/>
          <w:sz w:val="22"/>
        </w:rPr>
        <w:t>.</w:t>
      </w:r>
    </w:p>
    <w:p w14:paraId="08B60D5D" w14:textId="77777777" w:rsidR="00956BA7" w:rsidRPr="00D604B5" w:rsidRDefault="00956BA7" w:rsidP="00956BA7">
      <w:pPr>
        <w:pStyle w:val="ListParagraph"/>
        <w:numPr>
          <w:ilvl w:val="0"/>
          <w:numId w:val="6"/>
        </w:numPr>
        <w:spacing w:line="360" w:lineRule="auto"/>
        <w:jc w:val="both"/>
        <w:rPr>
          <w:rFonts w:ascii="Arial" w:hAnsi="Arial" w:cs="Arial"/>
          <w:sz w:val="22"/>
        </w:rPr>
      </w:pPr>
      <w:r w:rsidRPr="00D604B5">
        <w:rPr>
          <w:rFonts w:ascii="Arial" w:hAnsi="Arial" w:cs="Arial"/>
          <w:sz w:val="22"/>
        </w:rPr>
        <w:t xml:space="preserve">Και γιατί θα πρέπει να ενεργήσει την κοινοποίηση με βάση τον Κώδικα Πολιτικής Δικονομίας αντί να στείλει κι αυτός ένα μήνυμα ηλεκτρονικού ταχυδρομείου και απλά να θεωρήσει ότι ο παραλήπτης έλαβε γνώση. </w:t>
      </w:r>
    </w:p>
    <w:p w14:paraId="4B2B5ECF" w14:textId="39D15D2E" w:rsidR="00956BA7" w:rsidRPr="00D604B5" w:rsidRDefault="00956BA7" w:rsidP="00956BA7">
      <w:pPr>
        <w:pStyle w:val="ListParagraph"/>
        <w:numPr>
          <w:ilvl w:val="0"/>
          <w:numId w:val="6"/>
        </w:numPr>
        <w:spacing w:line="360" w:lineRule="auto"/>
        <w:jc w:val="both"/>
        <w:rPr>
          <w:rFonts w:ascii="Arial" w:hAnsi="Arial" w:cs="Arial"/>
          <w:sz w:val="22"/>
        </w:rPr>
      </w:pPr>
      <w:r w:rsidRPr="00D604B5">
        <w:rPr>
          <w:rFonts w:ascii="Arial" w:hAnsi="Arial" w:cs="Arial"/>
          <w:sz w:val="22"/>
        </w:rPr>
        <w:t xml:space="preserve">Γιατί εδώ </w:t>
      </w:r>
      <w:r w:rsidR="00A922D7">
        <w:rPr>
          <w:rFonts w:ascii="Arial" w:hAnsi="Arial" w:cs="Arial"/>
          <w:sz w:val="22"/>
        </w:rPr>
        <w:t xml:space="preserve">(άρ.133 παρ.4 Ν.5221/2025) </w:t>
      </w:r>
      <w:r w:rsidRPr="00D604B5">
        <w:rPr>
          <w:rFonts w:ascii="Arial" w:hAnsi="Arial" w:cs="Arial"/>
          <w:sz w:val="22"/>
        </w:rPr>
        <w:t>ξαφνικά θυμήθηκαν ότι υπάρχει και Κώδικας Πολιτικής Δικονομίας;</w:t>
      </w:r>
    </w:p>
    <w:p w14:paraId="59E1039D" w14:textId="77777777" w:rsidR="008E2979" w:rsidRPr="008E2979" w:rsidRDefault="008E2979" w:rsidP="008E2979">
      <w:pPr>
        <w:pStyle w:val="ListParagraph"/>
        <w:numPr>
          <w:ilvl w:val="0"/>
          <w:numId w:val="1"/>
        </w:numPr>
        <w:spacing w:line="360" w:lineRule="auto"/>
        <w:jc w:val="both"/>
        <w:rPr>
          <w:rFonts w:ascii="Arial" w:hAnsi="Arial" w:cs="Arial"/>
          <w:sz w:val="22"/>
        </w:rPr>
      </w:pPr>
      <w:r w:rsidRPr="008E2979">
        <w:rPr>
          <w:rFonts w:ascii="Arial" w:hAnsi="Arial" w:cs="Arial"/>
          <w:sz w:val="22"/>
        </w:rPr>
        <w:t>Σύμφωνα με την παράγραφο 4Α του άρθρου 133 του Ν.5221/2025</w:t>
      </w:r>
      <w:r w:rsidRPr="008E2979">
        <w:rPr>
          <w:rFonts w:ascii="Arial" w:hAnsi="Arial" w:cs="Arial"/>
          <w:i/>
          <w:sz w:val="22"/>
        </w:rPr>
        <w:t>,</w:t>
      </w:r>
      <w:r w:rsidRPr="008E2979">
        <w:rPr>
          <w:rFonts w:ascii="Arial" w:hAnsi="Arial" w:cs="Arial"/>
          <w:sz w:val="22"/>
        </w:rPr>
        <w:t xml:space="preserve"> προβλέπεται ότι: </w:t>
      </w:r>
      <w:r w:rsidRPr="008E2979">
        <w:rPr>
          <w:rFonts w:ascii="Arial" w:hAnsi="Arial" w:cs="Arial"/>
          <w:i/>
          <w:sz w:val="22"/>
        </w:rPr>
        <w:t>«Για όσες κοινοποιήσεις ενεργούνται με ηλεκτρονικά μέσα, εκδίδεται αυτόματα ηλεκτρονική βεβαίωση μέσω της πλατφόρμας και επέχει θέση έκθεσης επίδοσης. Το πρόσωπο στο οποίο απευθύνεται η κοινοποίηση τεκμαίρεται ότι αποκτά πρόσβαση στο περιεχόμενο της αίτησης, που κοινοποιείται ηλεκτρονικά, το αργότερο εντός δέκα (10) εργάσιμων ημερών από την κοινοποίησή της, εκτός εάν το πρόσωπο αυτό αποδείξει τη συνδρομή λόγων ανωτέρας βίας που δεν επέτρεψαν την πρόσβαση στο περιεχόμενο της αίτησης.»</w:t>
      </w:r>
      <w:r w:rsidRPr="008E2979">
        <w:rPr>
          <w:rFonts w:ascii="Arial" w:hAnsi="Arial" w:cs="Arial"/>
          <w:sz w:val="22"/>
        </w:rPr>
        <w:t>.</w:t>
      </w:r>
    </w:p>
    <w:p w14:paraId="4D7607CD" w14:textId="77777777" w:rsidR="00956BA7" w:rsidRPr="00D604B5" w:rsidRDefault="00956BA7" w:rsidP="00402ED3">
      <w:pPr>
        <w:pStyle w:val="ListParagraph"/>
        <w:numPr>
          <w:ilvl w:val="0"/>
          <w:numId w:val="6"/>
        </w:numPr>
        <w:spacing w:line="360" w:lineRule="auto"/>
        <w:jc w:val="both"/>
        <w:rPr>
          <w:rFonts w:ascii="Arial" w:hAnsi="Arial" w:cs="Arial"/>
          <w:sz w:val="22"/>
        </w:rPr>
      </w:pPr>
      <w:r w:rsidRPr="00D604B5">
        <w:rPr>
          <w:rFonts w:ascii="Arial" w:hAnsi="Arial" w:cs="Arial"/>
          <w:sz w:val="22"/>
        </w:rPr>
        <w:t>Μαθαίνουμε δηλαδή πως δεν είναι απαραίτητο κάποιος να βεβαιώσει και να διασφαλίσει ότι έγινε σωστά η επίδοση. Δηλαδή μέχρι τώρα κακώς πληρώναμε δικαστικούς επιμελητές και αυτοί κακώς έτρεχαν από την μία άκρη στην άλλη προσπαθώντας να κάνουν σωστά τη δουλειά τους, αφού όλα γίνονται απλά με την αποστολή ενός μηνύματος ηλεκτρονικού ταχυδρομείου. Κατ’ επέκταση και η πλατφόρμα είναι ΠΕΡΙΤΤΗ αφού η όλη διαδικασία θα μπορεί να γίνει με αποστολή δύο μηνυμάτων ηλεκτρονικού ταχυδρομείου, ενός προς τον παραλήπτη και ενός προς το αρμόδιο δικαστήριο.</w:t>
      </w:r>
    </w:p>
    <w:p w14:paraId="441630F1" w14:textId="77777777" w:rsidR="00944946" w:rsidRDefault="008E2979" w:rsidP="00AC23E7">
      <w:pPr>
        <w:pStyle w:val="ListParagraph"/>
        <w:numPr>
          <w:ilvl w:val="0"/>
          <w:numId w:val="1"/>
        </w:numPr>
        <w:spacing w:line="360" w:lineRule="auto"/>
        <w:jc w:val="both"/>
        <w:rPr>
          <w:rFonts w:ascii="Arial" w:hAnsi="Arial" w:cs="Arial"/>
          <w:sz w:val="22"/>
        </w:rPr>
      </w:pPr>
      <w:r w:rsidRPr="003E0DEB">
        <w:rPr>
          <w:rFonts w:ascii="Arial" w:hAnsi="Arial" w:cs="Arial"/>
          <w:sz w:val="22"/>
        </w:rPr>
        <w:t xml:space="preserve">Σύμφωνα με την παράγραφο </w:t>
      </w:r>
      <w:r>
        <w:rPr>
          <w:rFonts w:ascii="Arial" w:hAnsi="Arial" w:cs="Arial"/>
          <w:sz w:val="22"/>
        </w:rPr>
        <w:t>5</w:t>
      </w:r>
      <w:r w:rsidRPr="003E0DEB">
        <w:rPr>
          <w:rFonts w:ascii="Arial" w:hAnsi="Arial" w:cs="Arial"/>
          <w:sz w:val="22"/>
        </w:rPr>
        <w:t xml:space="preserve"> του άρθρου 133 του Ν.5221/2025</w:t>
      </w:r>
      <w:r w:rsidRPr="003E0DEB">
        <w:rPr>
          <w:rFonts w:ascii="Arial" w:hAnsi="Arial" w:cs="Arial"/>
          <w:i/>
          <w:sz w:val="22"/>
        </w:rPr>
        <w:t>,</w:t>
      </w:r>
      <w:r w:rsidRPr="003E0DEB">
        <w:rPr>
          <w:rFonts w:ascii="Arial" w:hAnsi="Arial" w:cs="Arial"/>
          <w:sz w:val="22"/>
        </w:rPr>
        <w:t xml:space="preserve"> προβλέπεται ότι:</w:t>
      </w:r>
      <w:r>
        <w:rPr>
          <w:rFonts w:ascii="Arial" w:hAnsi="Arial" w:cs="Arial"/>
          <w:sz w:val="22"/>
        </w:rPr>
        <w:t xml:space="preserve"> </w:t>
      </w:r>
      <w:r w:rsidRPr="008E2979">
        <w:rPr>
          <w:rFonts w:ascii="Arial" w:hAnsi="Arial" w:cs="Arial"/>
          <w:i/>
          <w:sz w:val="22"/>
        </w:rPr>
        <w:t xml:space="preserve">«Εφόσον η αίτηση επαναπροσδιορισμού </w:t>
      </w:r>
      <w:r w:rsidRPr="00944946">
        <w:rPr>
          <w:rFonts w:ascii="Arial" w:hAnsi="Arial" w:cs="Arial"/>
          <w:i/>
          <w:sz w:val="28"/>
          <w:szCs w:val="28"/>
          <w:u w:val="single"/>
        </w:rPr>
        <w:t>δεν</w:t>
      </w:r>
      <w:r w:rsidRPr="008E2979">
        <w:rPr>
          <w:rFonts w:ascii="Arial" w:hAnsi="Arial" w:cs="Arial"/>
          <w:i/>
          <w:sz w:val="22"/>
        </w:rPr>
        <w:t xml:space="preserve"> έχει κοινοποιηθεί με ηλεκτρονικά μέσα ή σύμφωνα με τα άρθρα </w:t>
      </w:r>
      <w:r w:rsidRPr="008E2979">
        <w:rPr>
          <w:rFonts w:ascii="Arial" w:hAnsi="Arial" w:cs="Arial"/>
          <w:i/>
          <w:sz w:val="22"/>
        </w:rPr>
        <w:lastRenderedPageBreak/>
        <w:t xml:space="preserve">122 έως 143 του Κώδικα Πολιτικής Δικονομίας μέσα σε προθεσμία τριάντα (30) ημερών από την κατάθεσή της, </w:t>
      </w:r>
      <w:r w:rsidRPr="00944946">
        <w:rPr>
          <w:rFonts w:ascii="Arial" w:hAnsi="Arial" w:cs="Arial"/>
          <w:i/>
          <w:sz w:val="28"/>
          <w:szCs w:val="28"/>
        </w:rPr>
        <w:t xml:space="preserve">λογίζεται ως </w:t>
      </w:r>
      <w:r w:rsidRPr="008F194B">
        <w:rPr>
          <w:rFonts w:ascii="Arial" w:hAnsi="Arial" w:cs="Arial"/>
          <w:i/>
          <w:sz w:val="28"/>
          <w:szCs w:val="28"/>
          <w:u w:val="single"/>
        </w:rPr>
        <w:t xml:space="preserve">μηδέποτε </w:t>
      </w:r>
      <w:proofErr w:type="spellStart"/>
      <w:r w:rsidRPr="008F194B">
        <w:rPr>
          <w:rFonts w:ascii="Arial" w:hAnsi="Arial" w:cs="Arial"/>
          <w:i/>
          <w:sz w:val="28"/>
          <w:szCs w:val="28"/>
          <w:u w:val="single"/>
        </w:rPr>
        <w:t>ασκηθείσα</w:t>
      </w:r>
      <w:proofErr w:type="spellEnd"/>
      <w:r w:rsidRPr="008E2979">
        <w:rPr>
          <w:rFonts w:ascii="Arial" w:hAnsi="Arial" w:cs="Arial"/>
          <w:i/>
          <w:sz w:val="22"/>
        </w:rPr>
        <w:t>.»</w:t>
      </w:r>
      <w:r>
        <w:rPr>
          <w:rFonts w:ascii="Arial" w:hAnsi="Arial" w:cs="Arial"/>
          <w:sz w:val="22"/>
        </w:rPr>
        <w:t>.</w:t>
      </w:r>
    </w:p>
    <w:p w14:paraId="226075DA" w14:textId="1CD9F409" w:rsidR="00AC23E7" w:rsidRDefault="00944946" w:rsidP="00402ED3">
      <w:pPr>
        <w:pStyle w:val="ListParagraph"/>
        <w:numPr>
          <w:ilvl w:val="0"/>
          <w:numId w:val="6"/>
        </w:numPr>
        <w:spacing w:line="360" w:lineRule="auto"/>
        <w:jc w:val="both"/>
        <w:rPr>
          <w:rFonts w:ascii="Arial" w:hAnsi="Arial" w:cs="Arial"/>
          <w:sz w:val="22"/>
        </w:rPr>
      </w:pPr>
      <w:r w:rsidRPr="00944946">
        <w:rPr>
          <w:rFonts w:ascii="Arial" w:hAnsi="Arial" w:cs="Arial"/>
          <w:sz w:val="22"/>
        </w:rPr>
        <w:t>Στην παράγραφο 5 του άρθρου 133 του Ν.5221/2025 εισάγεται η ΩΜΗ ΠΑΡΑΒΙΑΣΗ στην ΕΝΝΟΜΗ ΠΡΟΣΤΑΣΙΑ (άρθρο 20 Σ.), με ταυτόχρονη παραβίαση του άρθρου 4 και 5 παρ.1 Σ., υπό την ΑΠΕΙΛΗ (άρθρο 333 ΠΚ) ΑΠΩΛΕΙΑΣ ΝΟΜΙΚΩΝ ΚΑΙ ΔΙΚΟΝΟΜΙΚΩΝ ΔΙΚΑΙΩΜΑΤΩΝ του πολίτη, εάν ΔΕΝ ΥΠΟΚΥΨΕΙ και ΔΕΝ ΒΑΛΕΙ ΤΑ ΠΡΟΣΩΠΙΚΑ ΤΟΥ ΔΕΔΟΜΕΝΑ στην ΠΛΑΤΦΟΡΜΑ</w:t>
      </w:r>
      <w:r w:rsidR="005B3AA0">
        <w:rPr>
          <w:rFonts w:ascii="Arial" w:hAnsi="Arial" w:cs="Arial"/>
          <w:sz w:val="22"/>
        </w:rPr>
        <w:t xml:space="preserve"> </w:t>
      </w:r>
      <w:r w:rsidR="005B3AA0" w:rsidRPr="005B3AA0">
        <w:rPr>
          <w:rFonts w:ascii="Arial" w:hAnsi="Arial" w:cs="Arial"/>
          <w:b/>
          <w:i/>
          <w:sz w:val="22"/>
        </w:rPr>
        <w:t>«εξωστρεφών υπηρεσιών»</w:t>
      </w:r>
      <w:r w:rsidRPr="00944946">
        <w:rPr>
          <w:rFonts w:ascii="Arial" w:hAnsi="Arial" w:cs="Arial"/>
          <w:sz w:val="22"/>
        </w:rPr>
        <w:t xml:space="preserve"> του ΥΠΟΥΡΓΕΙΟΥ</w:t>
      </w:r>
      <w:r w:rsidR="00E20A98">
        <w:rPr>
          <w:rFonts w:ascii="Arial" w:hAnsi="Arial" w:cs="Arial"/>
          <w:sz w:val="22"/>
        </w:rPr>
        <w:t xml:space="preserve"> Δικαιοσύνης, Ψηφιακής Διακυβέρνησης ή άλλο</w:t>
      </w:r>
      <w:r w:rsidR="005B3AA0">
        <w:rPr>
          <w:rFonts w:ascii="Arial" w:hAnsi="Arial" w:cs="Arial"/>
          <w:sz w:val="22"/>
        </w:rPr>
        <w:t xml:space="preserve"> </w:t>
      </w:r>
      <w:r w:rsidR="005B3AA0" w:rsidRPr="00E20A98">
        <w:rPr>
          <w:rFonts w:ascii="Arial" w:hAnsi="Arial" w:cs="Arial"/>
          <w:b/>
          <w:sz w:val="22"/>
        </w:rPr>
        <w:t>(;)</w:t>
      </w:r>
      <w:r w:rsidRPr="00944946">
        <w:rPr>
          <w:rFonts w:ascii="Arial" w:hAnsi="Arial" w:cs="Arial"/>
          <w:sz w:val="22"/>
        </w:rPr>
        <w:t>, ΚΑΤΑ ΠΑΡΑΒΑΣΗ ΤΟΥ ΑΡΘΡΟΥ 9Α του Συντάγματος,</w:t>
      </w:r>
      <w:r w:rsidR="00EE040D">
        <w:rPr>
          <w:rFonts w:ascii="Arial" w:hAnsi="Arial" w:cs="Arial"/>
          <w:sz w:val="22"/>
        </w:rPr>
        <w:t xml:space="preserve"> έχοντας υπ’ </w:t>
      </w:r>
      <w:proofErr w:type="spellStart"/>
      <w:r w:rsidR="00EE040D">
        <w:rPr>
          <w:rFonts w:ascii="Arial" w:hAnsi="Arial" w:cs="Arial"/>
          <w:sz w:val="22"/>
        </w:rPr>
        <w:t>όψιν</w:t>
      </w:r>
      <w:proofErr w:type="spellEnd"/>
      <w:r w:rsidR="00EE040D">
        <w:rPr>
          <w:rFonts w:ascii="Arial" w:hAnsi="Arial" w:cs="Arial"/>
          <w:sz w:val="22"/>
        </w:rPr>
        <w:t xml:space="preserve"> τον ΓΚΠΔ 2016/679 και το Ν.4624/2019,</w:t>
      </w:r>
      <w:r w:rsidRPr="00944946">
        <w:rPr>
          <w:rFonts w:ascii="Arial" w:hAnsi="Arial" w:cs="Arial"/>
          <w:sz w:val="22"/>
        </w:rPr>
        <w:t xml:space="preserve"> </w:t>
      </w:r>
      <w:r w:rsidRPr="00944946">
        <w:rPr>
          <w:rFonts w:ascii="Arial" w:hAnsi="Arial" w:cs="Arial"/>
          <w:b/>
          <w:sz w:val="22"/>
        </w:rPr>
        <w:t>ΥΦΑΡΠΑΖΟΝΤΑΣ κατ’ αυτόν τον</w:t>
      </w:r>
      <w:r>
        <w:rPr>
          <w:rFonts w:ascii="Arial" w:hAnsi="Arial" w:cs="Arial"/>
          <w:b/>
          <w:sz w:val="22"/>
        </w:rPr>
        <w:t xml:space="preserve"> τρόπο την ΣΥΝΑΙΝΕΣΗ</w:t>
      </w:r>
      <w:r w:rsidRPr="00944946">
        <w:rPr>
          <w:rFonts w:ascii="Arial" w:hAnsi="Arial" w:cs="Arial"/>
          <w:b/>
          <w:sz w:val="22"/>
        </w:rPr>
        <w:t xml:space="preserve"> του πολίτη</w:t>
      </w:r>
      <w:r w:rsidRPr="00944946">
        <w:rPr>
          <w:rFonts w:ascii="Arial" w:hAnsi="Arial" w:cs="Arial"/>
          <w:sz w:val="22"/>
        </w:rPr>
        <w:t xml:space="preserve">, ονομάζοντας ως </w:t>
      </w:r>
      <w:r w:rsidR="007C2464">
        <w:rPr>
          <w:rFonts w:ascii="Arial" w:hAnsi="Arial" w:cs="Arial"/>
          <w:sz w:val="22"/>
        </w:rPr>
        <w:t>«</w:t>
      </w:r>
      <w:r w:rsidRPr="00944946">
        <w:rPr>
          <w:rFonts w:ascii="Arial" w:hAnsi="Arial" w:cs="Arial"/>
          <w:b/>
          <w:sz w:val="22"/>
        </w:rPr>
        <w:t>ΑΙΤΗΣΗ</w:t>
      </w:r>
      <w:r w:rsidR="007C2464" w:rsidRPr="007C2464">
        <w:rPr>
          <w:rFonts w:ascii="Arial" w:hAnsi="Arial" w:cs="Arial"/>
          <w:sz w:val="22"/>
        </w:rPr>
        <w:t>»</w:t>
      </w:r>
      <w:r w:rsidRPr="00944946">
        <w:rPr>
          <w:rFonts w:ascii="Arial" w:hAnsi="Arial" w:cs="Arial"/>
          <w:sz w:val="22"/>
        </w:rPr>
        <w:t xml:space="preserve"> αυτήν του επαναπροσδιορισμού, ενώ </w:t>
      </w:r>
      <w:r>
        <w:rPr>
          <w:rFonts w:ascii="Arial" w:hAnsi="Arial" w:cs="Arial"/>
          <w:sz w:val="22"/>
        </w:rPr>
        <w:t xml:space="preserve">ο πολίτης και ο δικηγόρος του μπορεί να ΜΗΝ επιθυμεί να υποβάλει ΚΑΜΙΑ ΑΙΤΗΣΗ, </w:t>
      </w:r>
      <w:proofErr w:type="spellStart"/>
      <w:r>
        <w:rPr>
          <w:rFonts w:ascii="Arial" w:hAnsi="Arial" w:cs="Arial"/>
          <w:sz w:val="22"/>
        </w:rPr>
        <w:t>πολλώ</w:t>
      </w:r>
      <w:proofErr w:type="spellEnd"/>
      <w:r>
        <w:rPr>
          <w:rFonts w:ascii="Arial" w:hAnsi="Arial" w:cs="Arial"/>
          <w:sz w:val="22"/>
        </w:rPr>
        <w:t xml:space="preserve"> μάλλον εάν προστατεύεται από κάποια απόφαση</w:t>
      </w:r>
      <w:r w:rsidR="00A922D7">
        <w:rPr>
          <w:rFonts w:ascii="Arial" w:hAnsi="Arial" w:cs="Arial"/>
          <w:sz w:val="22"/>
        </w:rPr>
        <w:t xml:space="preserve"> Ασφαλιστικών Μέτρων</w:t>
      </w:r>
      <w:r>
        <w:rPr>
          <w:rFonts w:ascii="Arial" w:hAnsi="Arial" w:cs="Arial"/>
          <w:sz w:val="22"/>
        </w:rPr>
        <w:t xml:space="preserve"> (προσωρινής διαταγής ή αναστολής),</w:t>
      </w:r>
      <w:r w:rsidR="00814E23">
        <w:rPr>
          <w:rFonts w:ascii="Arial" w:hAnsi="Arial" w:cs="Arial"/>
          <w:sz w:val="22"/>
        </w:rPr>
        <w:t xml:space="preserve"> </w:t>
      </w:r>
      <w:r w:rsidR="00814E23" w:rsidRPr="00814E23">
        <w:rPr>
          <w:rFonts w:ascii="Arial" w:hAnsi="Arial" w:cs="Arial"/>
          <w:b/>
          <w:sz w:val="22"/>
        </w:rPr>
        <w:t xml:space="preserve">ευδοκίμηση δηλαδή νομικής δικαστικής ενέργειας η οποία έχει </w:t>
      </w:r>
      <w:r w:rsidR="00814E23" w:rsidRPr="00814E23">
        <w:rPr>
          <w:rFonts w:ascii="Arial" w:hAnsi="Arial" w:cs="Arial"/>
          <w:b/>
          <w:sz w:val="28"/>
          <w:szCs w:val="28"/>
        </w:rPr>
        <w:t>πληρωθεί</w:t>
      </w:r>
      <w:r w:rsidR="00814E23" w:rsidRPr="00814E23">
        <w:rPr>
          <w:rFonts w:ascii="Arial" w:hAnsi="Arial" w:cs="Arial"/>
          <w:b/>
          <w:sz w:val="22"/>
        </w:rPr>
        <w:t xml:space="preserve"> (βλ. και χρυσοπληρωθεί</w:t>
      </w:r>
      <w:r w:rsidR="00814E23">
        <w:rPr>
          <w:rFonts w:ascii="Arial" w:hAnsi="Arial" w:cs="Arial"/>
          <w:b/>
          <w:sz w:val="22"/>
        </w:rPr>
        <w:t>, και μάλιστα με πολύ κόπο του δικηγόρου</w:t>
      </w:r>
      <w:r w:rsidR="0054081E">
        <w:rPr>
          <w:rFonts w:ascii="Arial" w:hAnsi="Arial" w:cs="Arial"/>
          <w:b/>
          <w:sz w:val="22"/>
        </w:rPr>
        <w:t xml:space="preserve"> και ψυχικό άγχος μέχρι την έκδοση απόφασης </w:t>
      </w:r>
      <w:r w:rsidR="007C2464">
        <w:rPr>
          <w:rFonts w:ascii="Arial" w:hAnsi="Arial" w:cs="Arial"/>
          <w:b/>
          <w:sz w:val="22"/>
        </w:rPr>
        <w:t xml:space="preserve">και </w:t>
      </w:r>
      <w:r w:rsidR="00FD3C3E">
        <w:rPr>
          <w:rFonts w:ascii="Arial" w:hAnsi="Arial" w:cs="Arial"/>
          <w:b/>
          <w:sz w:val="22"/>
        </w:rPr>
        <w:t xml:space="preserve">του δικηγόρου και </w:t>
      </w:r>
      <w:r w:rsidR="00A922D7">
        <w:rPr>
          <w:rFonts w:ascii="Arial" w:hAnsi="Arial" w:cs="Arial"/>
          <w:b/>
          <w:sz w:val="22"/>
        </w:rPr>
        <w:t>του εντολέα του</w:t>
      </w:r>
      <w:r w:rsidR="00814E23" w:rsidRPr="00814E23">
        <w:rPr>
          <w:rFonts w:ascii="Arial" w:hAnsi="Arial" w:cs="Arial"/>
          <w:b/>
          <w:sz w:val="22"/>
        </w:rPr>
        <w:t>)</w:t>
      </w:r>
      <w:r w:rsidR="00814E23">
        <w:rPr>
          <w:rFonts w:ascii="Arial" w:hAnsi="Arial" w:cs="Arial"/>
          <w:sz w:val="22"/>
        </w:rPr>
        <w:t>,</w:t>
      </w:r>
      <w:r>
        <w:rPr>
          <w:rFonts w:ascii="Arial" w:hAnsi="Arial" w:cs="Arial"/>
          <w:sz w:val="22"/>
        </w:rPr>
        <w:t xml:space="preserve"> διότι από όλες τις ως άνω διατάξεις του νόμου, προκύπτει ότι </w:t>
      </w:r>
      <w:r w:rsidRPr="00944946">
        <w:rPr>
          <w:rFonts w:ascii="Arial" w:hAnsi="Arial" w:cs="Arial"/>
          <w:sz w:val="22"/>
        </w:rPr>
        <w:t xml:space="preserve">ΔΕΝ ΠΡΟΚΕΙΤΑΙ ΓΙΑ </w:t>
      </w:r>
      <w:r>
        <w:rPr>
          <w:rFonts w:ascii="Arial" w:hAnsi="Arial" w:cs="Arial"/>
          <w:sz w:val="22"/>
        </w:rPr>
        <w:t xml:space="preserve">ΚΑΝΕΝΑ </w:t>
      </w:r>
      <w:r w:rsidRPr="00944946">
        <w:rPr>
          <w:rFonts w:ascii="Arial" w:hAnsi="Arial" w:cs="Arial"/>
          <w:sz w:val="22"/>
        </w:rPr>
        <w:t>ΑΙΤΗΜΑ ΚΑΙ</w:t>
      </w:r>
      <w:r>
        <w:rPr>
          <w:rFonts w:ascii="Arial" w:hAnsi="Arial" w:cs="Arial"/>
          <w:sz w:val="22"/>
        </w:rPr>
        <w:t xml:space="preserve"> ΚΑΜΙΑ</w:t>
      </w:r>
      <w:r w:rsidRPr="00944946">
        <w:rPr>
          <w:rFonts w:ascii="Arial" w:hAnsi="Arial" w:cs="Arial"/>
          <w:sz w:val="22"/>
        </w:rPr>
        <w:t xml:space="preserve"> ΑΙΤΗΣΗ του Πολίτη,</w:t>
      </w:r>
      <w:r>
        <w:rPr>
          <w:rFonts w:ascii="Arial" w:hAnsi="Arial" w:cs="Arial"/>
          <w:sz w:val="22"/>
        </w:rPr>
        <w:t xml:space="preserve"> ή του δικηγόρου του πολίτη για λογαριασμό του,</w:t>
      </w:r>
      <w:r w:rsidRPr="00944946">
        <w:rPr>
          <w:rFonts w:ascii="Arial" w:hAnsi="Arial" w:cs="Arial"/>
          <w:sz w:val="22"/>
        </w:rPr>
        <w:t xml:space="preserve"> αλλά</w:t>
      </w:r>
      <w:r w:rsidR="008F194B">
        <w:rPr>
          <w:rFonts w:ascii="Arial" w:hAnsi="Arial" w:cs="Arial"/>
          <w:sz w:val="22"/>
        </w:rPr>
        <w:t xml:space="preserve"> πρόκειται για</w:t>
      </w:r>
      <w:r w:rsidRPr="00944946">
        <w:rPr>
          <w:rFonts w:ascii="Arial" w:hAnsi="Arial" w:cs="Arial"/>
          <w:sz w:val="22"/>
        </w:rPr>
        <w:t xml:space="preserve"> </w:t>
      </w:r>
      <w:r w:rsidRPr="00944946">
        <w:rPr>
          <w:rFonts w:ascii="Arial" w:hAnsi="Arial" w:cs="Arial"/>
          <w:b/>
          <w:sz w:val="22"/>
          <w:u w:val="thick"/>
        </w:rPr>
        <w:t>ΑΠΑΙΤΗΣΗ</w:t>
      </w:r>
      <w:r w:rsidRPr="00944946">
        <w:rPr>
          <w:rFonts w:ascii="Arial" w:hAnsi="Arial" w:cs="Arial"/>
          <w:sz w:val="22"/>
        </w:rPr>
        <w:t xml:space="preserve"> ΚΑΙ </w:t>
      </w:r>
      <w:r w:rsidRPr="00944946">
        <w:rPr>
          <w:rFonts w:ascii="Arial" w:hAnsi="Arial" w:cs="Arial"/>
          <w:b/>
          <w:sz w:val="22"/>
          <w:u w:val="thick"/>
        </w:rPr>
        <w:t>ΥΠΟΧΡΕΩΤΙΚΟΤΗΤΑ</w:t>
      </w:r>
      <w:r w:rsidRPr="00944946">
        <w:rPr>
          <w:rFonts w:ascii="Arial" w:hAnsi="Arial" w:cs="Arial"/>
          <w:sz w:val="22"/>
        </w:rPr>
        <w:t xml:space="preserve"> που εισάγει το ΚΡΑΤΟΣ έναντι του πολίτη ΚΑΤΑ ΠΑΡΑΒΑΣΗ ΤΩΝ ΘΕΜΕΛΙΩΔΩΝ ΑΝΘΡΩΠΙΝΩΝ ΔΙΚΑΙΩΜΑΤΩΝ ΤΟΥ ΠΟΛΙΤΗ, όπως αυτά ΠΡΟΣΤΑΤΕΥΟΝΤΑΙ ΑΠΟ ΤΟ ΣΥΝΤΑΓΜΑ.</w:t>
      </w:r>
    </w:p>
    <w:p w14:paraId="6996000A" w14:textId="5EED0D09" w:rsidR="007C2464" w:rsidRDefault="007C2464" w:rsidP="00402ED3">
      <w:pPr>
        <w:pStyle w:val="ListParagraph"/>
        <w:numPr>
          <w:ilvl w:val="0"/>
          <w:numId w:val="6"/>
        </w:numPr>
        <w:spacing w:line="360" w:lineRule="auto"/>
        <w:jc w:val="both"/>
        <w:rPr>
          <w:rFonts w:ascii="Arial" w:hAnsi="Arial" w:cs="Arial"/>
          <w:sz w:val="22"/>
        </w:rPr>
      </w:pPr>
      <w:r>
        <w:rPr>
          <w:rFonts w:ascii="Arial" w:hAnsi="Arial" w:cs="Arial"/>
          <w:sz w:val="22"/>
        </w:rPr>
        <w:t xml:space="preserve">Επομένως, η ως άνω διάταξη νόμου, και ειδικότερα η παρ.5 του άρθρου 133 του Ν.5221/2025, είναι αντίθετη με το Σύνταγμα ως βάναυσα </w:t>
      </w:r>
      <w:proofErr w:type="spellStart"/>
      <w:r>
        <w:rPr>
          <w:rFonts w:ascii="Arial" w:hAnsi="Arial" w:cs="Arial"/>
          <w:sz w:val="22"/>
        </w:rPr>
        <w:t>προσβάλλουσα</w:t>
      </w:r>
      <w:proofErr w:type="spellEnd"/>
      <w:r>
        <w:rPr>
          <w:rFonts w:ascii="Arial" w:hAnsi="Arial" w:cs="Arial"/>
          <w:sz w:val="22"/>
        </w:rPr>
        <w:t xml:space="preserve"> το άρθρο 20 του Συντάγματος, </w:t>
      </w:r>
      <w:r w:rsidRPr="00A922D7">
        <w:rPr>
          <w:rFonts w:ascii="Arial" w:hAnsi="Arial" w:cs="Arial"/>
          <w:sz w:val="22"/>
        </w:rPr>
        <w:t>ΚΑΤΑΡΓΩΝΤΑΣ ΔΙΚΑΣΤΙΚΕΣ ΑΠΟΦΑΣΕΙΣ</w:t>
      </w:r>
      <w:r>
        <w:rPr>
          <w:rFonts w:ascii="Arial" w:hAnsi="Arial" w:cs="Arial"/>
          <w:sz w:val="22"/>
        </w:rPr>
        <w:t xml:space="preserve"> που ΠΡΟΣΤΑΤΕΥΟΥΝ τον πολίτη</w:t>
      </w:r>
      <w:r w:rsidR="008F194B">
        <w:rPr>
          <w:rFonts w:ascii="Arial" w:hAnsi="Arial" w:cs="Arial"/>
          <w:sz w:val="22"/>
        </w:rPr>
        <w:t>,</w:t>
      </w:r>
      <w:r w:rsidR="008F194B" w:rsidRPr="008F194B">
        <w:rPr>
          <w:rFonts w:ascii="Arial" w:hAnsi="Arial" w:cs="Arial"/>
          <w:sz w:val="22"/>
        </w:rPr>
        <w:t xml:space="preserve"> </w:t>
      </w:r>
      <w:r w:rsidR="008F194B">
        <w:rPr>
          <w:rFonts w:ascii="Arial" w:hAnsi="Arial" w:cs="Arial"/>
          <w:sz w:val="22"/>
        </w:rPr>
        <w:t>κατά παράβαση της αρχής της ισότητας (άρθρο 4 του Συντάγματος) και της αρχής των ίσων όπλων (άρθρο 110</w:t>
      </w:r>
      <w:r w:rsidR="00D604B5">
        <w:rPr>
          <w:rFonts w:ascii="Arial" w:hAnsi="Arial" w:cs="Arial"/>
          <w:sz w:val="22"/>
        </w:rPr>
        <w:t xml:space="preserve"> παρ.1</w:t>
      </w:r>
      <w:r w:rsidR="008F194B">
        <w:rPr>
          <w:rFonts w:ascii="Arial" w:hAnsi="Arial" w:cs="Arial"/>
          <w:sz w:val="22"/>
        </w:rPr>
        <w:t xml:space="preserve"> </w:t>
      </w:r>
      <w:proofErr w:type="spellStart"/>
      <w:r w:rsidR="008F194B">
        <w:rPr>
          <w:rFonts w:ascii="Arial" w:hAnsi="Arial" w:cs="Arial"/>
          <w:sz w:val="22"/>
        </w:rPr>
        <w:t>ΚΠολΔ</w:t>
      </w:r>
      <w:proofErr w:type="spellEnd"/>
      <w:r w:rsidR="008F194B">
        <w:rPr>
          <w:rFonts w:ascii="Arial" w:hAnsi="Arial" w:cs="Arial"/>
          <w:sz w:val="22"/>
        </w:rPr>
        <w:t>).</w:t>
      </w:r>
    </w:p>
    <w:p w14:paraId="3A8C634A" w14:textId="77777777" w:rsidR="00CA753E" w:rsidRDefault="00944946" w:rsidP="00CA753E">
      <w:pPr>
        <w:pStyle w:val="ListParagraph"/>
        <w:numPr>
          <w:ilvl w:val="0"/>
          <w:numId w:val="1"/>
        </w:numPr>
        <w:spacing w:line="360" w:lineRule="auto"/>
        <w:jc w:val="both"/>
        <w:rPr>
          <w:rFonts w:ascii="Arial" w:hAnsi="Arial" w:cs="Arial"/>
          <w:sz w:val="22"/>
        </w:rPr>
      </w:pPr>
      <w:r w:rsidRPr="00944946">
        <w:rPr>
          <w:rFonts w:ascii="Arial" w:hAnsi="Arial" w:cs="Arial"/>
          <w:sz w:val="22"/>
        </w:rPr>
        <w:t>Σύμφωνα με το άρθρο 134 του Ν.5221/2025</w:t>
      </w:r>
      <w:r w:rsidRPr="00944946">
        <w:rPr>
          <w:rFonts w:ascii="Arial" w:hAnsi="Arial" w:cs="Arial"/>
          <w:i/>
          <w:sz w:val="22"/>
        </w:rPr>
        <w:t>,</w:t>
      </w:r>
      <w:r w:rsidRPr="00944946">
        <w:rPr>
          <w:rFonts w:ascii="Arial" w:hAnsi="Arial" w:cs="Arial"/>
          <w:sz w:val="22"/>
        </w:rPr>
        <w:t xml:space="preserve"> με τίτλο: «Παράλειψη επαναπροσδιορισμού» προβλέπεται ότι: </w:t>
      </w:r>
      <w:r w:rsidRPr="00944946">
        <w:rPr>
          <w:rFonts w:ascii="Arial" w:hAnsi="Arial" w:cs="Arial"/>
          <w:i/>
          <w:sz w:val="22"/>
        </w:rPr>
        <w:t xml:space="preserve">«Ανακοπή του παρόντος Μέρους για την οποία </w:t>
      </w:r>
      <w:r w:rsidRPr="00CA753E">
        <w:rPr>
          <w:rFonts w:ascii="Arial" w:hAnsi="Arial" w:cs="Arial"/>
          <w:i/>
          <w:sz w:val="28"/>
          <w:szCs w:val="28"/>
        </w:rPr>
        <w:t xml:space="preserve">δεν υποβάλλεται εμπροθέσμως αίτηση επαναπροσδιορισμού, λογίζεται </w:t>
      </w:r>
      <w:r w:rsidRPr="008F194B">
        <w:rPr>
          <w:rFonts w:ascii="Arial" w:hAnsi="Arial" w:cs="Arial"/>
          <w:i/>
          <w:sz w:val="28"/>
          <w:szCs w:val="28"/>
          <w:u w:val="single"/>
        </w:rPr>
        <w:t xml:space="preserve">ως μηδέποτε </w:t>
      </w:r>
      <w:proofErr w:type="spellStart"/>
      <w:r w:rsidRPr="008F194B">
        <w:rPr>
          <w:rFonts w:ascii="Arial" w:hAnsi="Arial" w:cs="Arial"/>
          <w:i/>
          <w:sz w:val="28"/>
          <w:szCs w:val="28"/>
          <w:u w:val="single"/>
        </w:rPr>
        <w:t>ασκηθείσα</w:t>
      </w:r>
      <w:proofErr w:type="spellEnd"/>
      <w:r w:rsidRPr="00944946">
        <w:rPr>
          <w:rFonts w:ascii="Arial" w:hAnsi="Arial" w:cs="Arial"/>
          <w:i/>
          <w:sz w:val="22"/>
        </w:rPr>
        <w:t xml:space="preserve">. </w:t>
      </w:r>
      <w:r w:rsidRPr="00CA753E">
        <w:rPr>
          <w:rFonts w:ascii="Arial" w:hAnsi="Arial" w:cs="Arial"/>
          <w:i/>
          <w:sz w:val="28"/>
          <w:szCs w:val="28"/>
        </w:rPr>
        <w:t xml:space="preserve">Προσωρινή διαταγή ή αναστολή εκτέλεσης, η οποία χορηγήθηκε στο πλαίσιο ανακοπής για την οποία δεν υποβλήθηκε εμπρόθεσμα αίτηση επαναπροσδιορισμού, </w:t>
      </w:r>
      <w:r w:rsidRPr="008F194B">
        <w:rPr>
          <w:rFonts w:ascii="Arial" w:hAnsi="Arial" w:cs="Arial"/>
          <w:i/>
          <w:sz w:val="28"/>
          <w:szCs w:val="28"/>
          <w:u w:val="single"/>
        </w:rPr>
        <w:t>καταργείται αυτοδικαίως</w:t>
      </w:r>
      <w:r w:rsidRPr="00CA753E">
        <w:rPr>
          <w:rFonts w:ascii="Arial" w:hAnsi="Arial" w:cs="Arial"/>
          <w:i/>
          <w:sz w:val="28"/>
          <w:szCs w:val="28"/>
        </w:rPr>
        <w:t>.</w:t>
      </w:r>
      <w:r w:rsidRPr="00944946">
        <w:rPr>
          <w:rFonts w:ascii="Arial" w:hAnsi="Arial" w:cs="Arial"/>
          <w:i/>
          <w:sz w:val="22"/>
        </w:rPr>
        <w:t xml:space="preserve"> Η γραμματεία του δικαστηρίου, στο οποίο εκκρεμούσε η αίτηση, χορηγεί σχετική βεβαίωση σε κάθε πρόσωπο που δικαιολογεί έννομο συμφέρον ως προς τη μη υποβολή εμπρόθεσμης αίτησης επαναπροσδιορισμού.»</w:t>
      </w:r>
      <w:r w:rsidR="00CA753E">
        <w:rPr>
          <w:rFonts w:ascii="Arial" w:hAnsi="Arial" w:cs="Arial"/>
          <w:sz w:val="22"/>
        </w:rPr>
        <w:t>.</w:t>
      </w:r>
    </w:p>
    <w:p w14:paraId="36C9D7B0" w14:textId="74D6D04F" w:rsidR="00944946" w:rsidRDefault="00CA753E" w:rsidP="00402ED3">
      <w:pPr>
        <w:pStyle w:val="ListParagraph"/>
        <w:numPr>
          <w:ilvl w:val="0"/>
          <w:numId w:val="6"/>
        </w:numPr>
        <w:spacing w:line="360" w:lineRule="auto"/>
        <w:jc w:val="both"/>
        <w:rPr>
          <w:rFonts w:ascii="Arial" w:hAnsi="Arial" w:cs="Arial"/>
          <w:sz w:val="22"/>
        </w:rPr>
      </w:pPr>
      <w:r w:rsidRPr="00CA753E">
        <w:rPr>
          <w:rFonts w:ascii="Arial" w:hAnsi="Arial" w:cs="Arial"/>
          <w:sz w:val="22"/>
        </w:rPr>
        <w:t xml:space="preserve">Στο άρθρο 134 του Ν.5221/2025 εισάγεται η ΩΜΗ ΠΑΡΑΒΙΑΣΗ στην ΕΝΝΟΜΗ ΠΡΟΣΤΑΣΙΑ (άρθρο 20 Σ.), με ταυτόχρονη παραβίαση του άρθρου 4 και 5 παρ.1 Σ., υπό την ΑΠΕΙΛΗ (άρθρο 333 ΠΚ) και ΕΚΒΙΑΣΗ (άρθρο 385 ΠΚ) ΑΠΩΛΕΙΑΣ ΝΟΜΙΚΩΝ ΚΑΙ ΔΙΚΟΝΟΜΙΚΩΝ </w:t>
      </w:r>
      <w:r w:rsidRPr="00CA753E">
        <w:rPr>
          <w:rFonts w:ascii="Arial" w:hAnsi="Arial" w:cs="Arial"/>
          <w:sz w:val="22"/>
        </w:rPr>
        <w:lastRenderedPageBreak/>
        <w:t xml:space="preserve">ΔΙΚΑΙΩΜΑΤΩΝ του πολίτη, εάν ΔΕΝ ΥΠΟΚΥΨΕΙ και ΔΕΝ ΒΑΛΕΙ ΤΑ ΠΡΟΣΩΠΙΚΑ ΤΟΥ ΔΕΔΟΜΕΝΑ στην ΠΛΑΤΦΟΡΜΑ </w:t>
      </w:r>
      <w:r w:rsidR="005B3AA0" w:rsidRPr="005B3AA0">
        <w:rPr>
          <w:rFonts w:ascii="Arial" w:hAnsi="Arial" w:cs="Arial"/>
          <w:b/>
          <w:i/>
          <w:sz w:val="22"/>
        </w:rPr>
        <w:t>«εξωστρεφών υπηρεσιών»</w:t>
      </w:r>
      <w:r w:rsidR="005B3AA0">
        <w:rPr>
          <w:rFonts w:ascii="Arial" w:hAnsi="Arial" w:cs="Arial"/>
          <w:sz w:val="22"/>
        </w:rPr>
        <w:t xml:space="preserve"> </w:t>
      </w:r>
      <w:r w:rsidRPr="00CA753E">
        <w:rPr>
          <w:rFonts w:ascii="Arial" w:hAnsi="Arial" w:cs="Arial"/>
          <w:sz w:val="22"/>
        </w:rPr>
        <w:t>του ΥΠΟΥΡΓΕΙΟΥ</w:t>
      </w:r>
      <w:r w:rsidR="00E20A98" w:rsidRPr="00E20A98">
        <w:rPr>
          <w:rFonts w:ascii="Arial" w:hAnsi="Arial" w:cs="Arial"/>
          <w:sz w:val="22"/>
        </w:rPr>
        <w:t xml:space="preserve"> </w:t>
      </w:r>
      <w:r w:rsidR="00E20A98">
        <w:rPr>
          <w:rFonts w:ascii="Arial" w:hAnsi="Arial" w:cs="Arial"/>
          <w:sz w:val="22"/>
        </w:rPr>
        <w:t>Δικαιοσύνης, Ψηφιακής Διακυβέρνησης ή άλλο</w:t>
      </w:r>
      <w:r w:rsidR="005B3AA0">
        <w:rPr>
          <w:rFonts w:ascii="Arial" w:hAnsi="Arial" w:cs="Arial"/>
          <w:sz w:val="22"/>
        </w:rPr>
        <w:t xml:space="preserve"> </w:t>
      </w:r>
      <w:r w:rsidR="005B3AA0" w:rsidRPr="00E20A98">
        <w:rPr>
          <w:rFonts w:ascii="Arial" w:hAnsi="Arial" w:cs="Arial"/>
          <w:b/>
          <w:sz w:val="22"/>
        </w:rPr>
        <w:t>(;)</w:t>
      </w:r>
      <w:r w:rsidRPr="00CA753E">
        <w:rPr>
          <w:rFonts w:ascii="Arial" w:hAnsi="Arial" w:cs="Arial"/>
          <w:sz w:val="22"/>
        </w:rPr>
        <w:t xml:space="preserve">, ΚΑΤΑ ΠΑΡΑΒΑΣΗ ΤΟΥ ΑΡΘΡΟΥ 9Α του Συντάγματος, </w:t>
      </w:r>
      <w:r w:rsidR="00EE040D">
        <w:rPr>
          <w:rFonts w:ascii="Arial" w:hAnsi="Arial" w:cs="Arial"/>
          <w:sz w:val="22"/>
        </w:rPr>
        <w:t xml:space="preserve">έχοντας υπ’ </w:t>
      </w:r>
      <w:proofErr w:type="spellStart"/>
      <w:r w:rsidR="00EE040D">
        <w:rPr>
          <w:rFonts w:ascii="Arial" w:hAnsi="Arial" w:cs="Arial"/>
          <w:sz w:val="22"/>
        </w:rPr>
        <w:t>όψιν</w:t>
      </w:r>
      <w:proofErr w:type="spellEnd"/>
      <w:r w:rsidR="00EE040D">
        <w:rPr>
          <w:rFonts w:ascii="Arial" w:hAnsi="Arial" w:cs="Arial"/>
          <w:sz w:val="22"/>
        </w:rPr>
        <w:t xml:space="preserve"> τον ΓΚΠΔ 2016/679 και το Ν.4624/2019, </w:t>
      </w:r>
      <w:r w:rsidRPr="006D7837">
        <w:rPr>
          <w:rFonts w:ascii="Arial" w:hAnsi="Arial" w:cs="Arial"/>
          <w:b/>
          <w:sz w:val="22"/>
        </w:rPr>
        <w:t>ΥΦΑΡΠΑΖΟΝΤΑΣ κατ’ αυτόν τον</w:t>
      </w:r>
      <w:r w:rsidR="006D7837">
        <w:rPr>
          <w:rFonts w:ascii="Arial" w:hAnsi="Arial" w:cs="Arial"/>
          <w:b/>
          <w:sz w:val="22"/>
        </w:rPr>
        <w:t xml:space="preserve"> τρόπο την ΣΥΝΑΙΝΕΣΗ</w:t>
      </w:r>
      <w:r w:rsidRPr="006D7837">
        <w:rPr>
          <w:rFonts w:ascii="Arial" w:hAnsi="Arial" w:cs="Arial"/>
          <w:b/>
          <w:sz w:val="22"/>
        </w:rPr>
        <w:t xml:space="preserve"> του πολίτη,</w:t>
      </w:r>
      <w:r w:rsidRPr="00CA753E">
        <w:rPr>
          <w:rFonts w:ascii="Arial" w:hAnsi="Arial" w:cs="Arial"/>
          <w:sz w:val="22"/>
        </w:rPr>
        <w:t xml:space="preserve"> ονομάζοντας ως ΑΙΤΗΣΗ αυτήν του επαναπροσδιορισμού, ενώ ΔΕΝ ΠΡΟΚΕΙΤΑΙ ΓΙΑ ΑΙΤΗΜΑ ΚΑΙ ΑΙΤΗΣΗ του Πολίτη, αλλά </w:t>
      </w:r>
      <w:r w:rsidRPr="00CA753E">
        <w:rPr>
          <w:rFonts w:ascii="Arial" w:hAnsi="Arial" w:cs="Arial"/>
          <w:b/>
          <w:sz w:val="22"/>
          <w:u w:val="thick"/>
        </w:rPr>
        <w:t>ΑΠΑΙΤΗΣΗ</w:t>
      </w:r>
      <w:r w:rsidRPr="00CA753E">
        <w:rPr>
          <w:rFonts w:ascii="Arial" w:hAnsi="Arial" w:cs="Arial"/>
          <w:sz w:val="22"/>
        </w:rPr>
        <w:t xml:space="preserve"> ΚΑΙ </w:t>
      </w:r>
      <w:r w:rsidRPr="00CA753E">
        <w:rPr>
          <w:rFonts w:ascii="Arial" w:hAnsi="Arial" w:cs="Arial"/>
          <w:b/>
          <w:sz w:val="22"/>
          <w:u w:val="thick"/>
        </w:rPr>
        <w:t>ΥΠΟΧΡΕΩΤΙΚΟΤΗΤΑ</w:t>
      </w:r>
      <w:r w:rsidRPr="00CA753E">
        <w:rPr>
          <w:rFonts w:ascii="Arial" w:hAnsi="Arial" w:cs="Arial"/>
          <w:sz w:val="22"/>
        </w:rPr>
        <w:t xml:space="preserve"> που εισάγει το ΚΡΑΤΟΣ έναντι του πολίτη ΚΑΤΑ ΠΑΡΑΒΑΣΗ ΤΩΝ ΘΕΜΕΛΙΩΔΩΝ ΑΝΘΡΩΠΙΝΩΝ ΔΙΚΑΙΩΜΑΤΩΝ ΤΟΥ ΠΟΛΙΤΗ, όπως αυτά ΠΡΟΣΤΑΤΕΥΟΝΤΑΙ ΑΠΟ ΤΟ ΣΥΝΤΑΓΜΑ και ήδη </w:t>
      </w:r>
      <w:r w:rsidRPr="00CA753E">
        <w:rPr>
          <w:rFonts w:ascii="Arial" w:hAnsi="Arial" w:cs="Arial"/>
          <w:b/>
          <w:sz w:val="22"/>
          <w:u w:val="thick"/>
        </w:rPr>
        <w:t>ΥΦΑΡΠΑΓΗ ΣΥΝΑΙΝΕΣΗΣ ΑΝΑΓΚΑΣΤΙΚΑ</w:t>
      </w:r>
      <w:r w:rsidRPr="00CA753E">
        <w:rPr>
          <w:rFonts w:ascii="Arial" w:hAnsi="Arial" w:cs="Arial"/>
          <w:sz w:val="22"/>
        </w:rPr>
        <w:t>.</w:t>
      </w:r>
    </w:p>
    <w:p w14:paraId="7864518D" w14:textId="1304742E" w:rsidR="008F194B" w:rsidRPr="00EA2DE8" w:rsidRDefault="008F194B" w:rsidP="00402ED3">
      <w:pPr>
        <w:pStyle w:val="ListParagraph"/>
        <w:numPr>
          <w:ilvl w:val="0"/>
          <w:numId w:val="6"/>
        </w:numPr>
        <w:spacing w:line="360" w:lineRule="auto"/>
        <w:jc w:val="both"/>
        <w:rPr>
          <w:rFonts w:ascii="Arial" w:hAnsi="Arial" w:cs="Arial"/>
          <w:sz w:val="22"/>
        </w:rPr>
      </w:pPr>
      <w:r w:rsidRPr="00EA2DE8">
        <w:rPr>
          <w:rFonts w:ascii="Arial" w:hAnsi="Arial" w:cs="Arial"/>
          <w:sz w:val="22"/>
        </w:rPr>
        <w:t xml:space="preserve">Επομένως, η ως άνω διάταξη νόμου, άρθρου 134 του Ν.5221/2025, είναι αντίθετη με το Σύνταγμα ως βάναυσα </w:t>
      </w:r>
      <w:proofErr w:type="spellStart"/>
      <w:r w:rsidRPr="00EA2DE8">
        <w:rPr>
          <w:rFonts w:ascii="Arial" w:hAnsi="Arial" w:cs="Arial"/>
          <w:sz w:val="22"/>
        </w:rPr>
        <w:t>προσβάλλουσα</w:t>
      </w:r>
      <w:proofErr w:type="spellEnd"/>
      <w:r w:rsidRPr="00EA2DE8">
        <w:rPr>
          <w:rFonts w:ascii="Arial" w:hAnsi="Arial" w:cs="Arial"/>
          <w:sz w:val="22"/>
        </w:rPr>
        <w:t xml:space="preserve"> το άρθρο 20 του Συντάγματος, ΚΑΤΑΡΓΩΝΤΑΣ ΔΙΚΑΣΤΙΚΕΣ ΑΠΟΦΑΣΕΙΣ που ΠΡΟΣΤΑΤΕΥΟΥΝ τον πολίτη, κατά παράβαση της αρχής της ισότητας (άρθρο 4 του Συντάγματος) και της αρχής των ίσων όπλων (άρθρο 110</w:t>
      </w:r>
      <w:r w:rsidR="00EA2DE8">
        <w:rPr>
          <w:rFonts w:ascii="Arial" w:hAnsi="Arial" w:cs="Arial"/>
          <w:sz w:val="22"/>
        </w:rPr>
        <w:t xml:space="preserve"> παρ.1</w:t>
      </w:r>
      <w:r w:rsidRPr="00EA2DE8">
        <w:rPr>
          <w:rFonts w:ascii="Arial" w:hAnsi="Arial" w:cs="Arial"/>
          <w:sz w:val="22"/>
        </w:rPr>
        <w:t xml:space="preserve"> </w:t>
      </w:r>
      <w:proofErr w:type="spellStart"/>
      <w:r w:rsidRPr="00EA2DE8">
        <w:rPr>
          <w:rFonts w:ascii="Arial" w:hAnsi="Arial" w:cs="Arial"/>
          <w:sz w:val="22"/>
        </w:rPr>
        <w:t>ΚΠολΔ</w:t>
      </w:r>
      <w:proofErr w:type="spellEnd"/>
      <w:r w:rsidRPr="00EA2DE8">
        <w:rPr>
          <w:rFonts w:ascii="Arial" w:hAnsi="Arial" w:cs="Arial"/>
          <w:sz w:val="22"/>
        </w:rPr>
        <w:t>).</w:t>
      </w:r>
    </w:p>
    <w:p w14:paraId="3B998D87" w14:textId="1704F03E" w:rsidR="005806A8" w:rsidRPr="00DA756C" w:rsidRDefault="005806A8" w:rsidP="005806A8">
      <w:pPr>
        <w:pStyle w:val="ListParagraph"/>
        <w:numPr>
          <w:ilvl w:val="0"/>
          <w:numId w:val="6"/>
        </w:numPr>
        <w:spacing w:line="360" w:lineRule="auto"/>
        <w:jc w:val="both"/>
        <w:rPr>
          <w:rFonts w:ascii="Arial" w:hAnsi="Arial" w:cs="Arial"/>
          <w:sz w:val="22"/>
        </w:rPr>
      </w:pPr>
      <w:r w:rsidRPr="00A922D7">
        <w:rPr>
          <w:rFonts w:ascii="Arial" w:hAnsi="Arial" w:cs="Arial"/>
          <w:sz w:val="22"/>
          <w:u w:val="single"/>
        </w:rPr>
        <w:t>Σε κανένα σημ</w:t>
      </w:r>
      <w:r w:rsidR="00A922D7" w:rsidRPr="00A922D7">
        <w:rPr>
          <w:rFonts w:ascii="Arial" w:hAnsi="Arial" w:cs="Arial"/>
          <w:sz w:val="22"/>
          <w:u w:val="single"/>
        </w:rPr>
        <w:t>είο του νόμου δεν αναφέρεται</w:t>
      </w:r>
      <w:r w:rsidRPr="00A922D7">
        <w:rPr>
          <w:rFonts w:ascii="Arial" w:hAnsi="Arial" w:cs="Arial"/>
          <w:sz w:val="22"/>
          <w:u w:val="single"/>
        </w:rPr>
        <w:t xml:space="preserve"> για ποιον λόγο θα πρέπει ΥΠΟΧΡΕΩΤΙΚΑ να επαναπροσδιοριστεί η ανακοπή.</w:t>
      </w:r>
      <w:r w:rsidRPr="00DA756C">
        <w:rPr>
          <w:rFonts w:ascii="Arial" w:hAnsi="Arial" w:cs="Arial"/>
          <w:sz w:val="22"/>
        </w:rPr>
        <w:t xml:space="preserve"> </w:t>
      </w:r>
      <w:r w:rsidRPr="00A922D7">
        <w:rPr>
          <w:rFonts w:ascii="Arial" w:hAnsi="Arial" w:cs="Arial"/>
          <w:sz w:val="22"/>
          <w:u w:val="single"/>
        </w:rPr>
        <w:t>Μπορεί ο υφιστάμενος προσδιορισμός να είναι υπέρ του οφειλέτη.</w:t>
      </w:r>
      <w:r w:rsidRPr="00DA756C">
        <w:rPr>
          <w:rFonts w:ascii="Arial" w:hAnsi="Arial" w:cs="Arial"/>
          <w:sz w:val="22"/>
        </w:rPr>
        <w:t xml:space="preserve"> Άρα για ποιον λόγο να </w:t>
      </w:r>
      <w:proofErr w:type="spellStart"/>
      <w:r w:rsidR="008F26AA" w:rsidRPr="00DA756C">
        <w:rPr>
          <w:rFonts w:ascii="Arial" w:hAnsi="Arial" w:cs="Arial"/>
          <w:sz w:val="22"/>
        </w:rPr>
        <w:t>απολέσει</w:t>
      </w:r>
      <w:proofErr w:type="spellEnd"/>
      <w:r w:rsidRPr="00DA756C">
        <w:rPr>
          <w:rFonts w:ascii="Arial" w:hAnsi="Arial" w:cs="Arial"/>
          <w:sz w:val="22"/>
        </w:rPr>
        <w:t xml:space="preserve"> και να ανατρέψει μία κατάσταση που τον εξασφαλίζει καλύτερα;</w:t>
      </w:r>
    </w:p>
    <w:p w14:paraId="0CD73EE6" w14:textId="30787448" w:rsidR="00D04985" w:rsidRPr="000B011F" w:rsidRDefault="00D04985" w:rsidP="000B011F">
      <w:pPr>
        <w:pStyle w:val="ListParagraph"/>
        <w:numPr>
          <w:ilvl w:val="0"/>
          <w:numId w:val="1"/>
        </w:numPr>
        <w:spacing w:line="360" w:lineRule="auto"/>
        <w:jc w:val="both"/>
        <w:rPr>
          <w:rFonts w:ascii="Arial" w:hAnsi="Arial" w:cs="Arial"/>
          <w:sz w:val="22"/>
        </w:rPr>
      </w:pPr>
      <w:r w:rsidRPr="00D04985">
        <w:rPr>
          <w:rFonts w:ascii="Arial" w:hAnsi="Arial" w:cs="Arial"/>
          <w:sz w:val="22"/>
        </w:rPr>
        <w:t>Σύμφωνα με το άρθρο 135 του Ν.5221/2025</w:t>
      </w:r>
      <w:r w:rsidRPr="00D04985">
        <w:rPr>
          <w:rFonts w:ascii="Arial" w:hAnsi="Arial" w:cs="Arial"/>
          <w:i/>
          <w:sz w:val="22"/>
        </w:rPr>
        <w:t>,</w:t>
      </w:r>
      <w:r w:rsidRPr="00D04985">
        <w:rPr>
          <w:rFonts w:ascii="Arial" w:hAnsi="Arial" w:cs="Arial"/>
          <w:sz w:val="22"/>
        </w:rPr>
        <w:t xml:space="preserve"> με τίτλο: «Συγκέντρωση του φακέλου της δικογραφίας», στην παράγραφο 1 αυτού προβλέπεται ότι: </w:t>
      </w:r>
      <w:r w:rsidRPr="00D04985">
        <w:rPr>
          <w:rFonts w:ascii="Arial" w:hAnsi="Arial" w:cs="Arial"/>
          <w:i/>
          <w:sz w:val="22"/>
        </w:rPr>
        <w:t xml:space="preserve">«Μέσα σε ενενήντα (90) ημέρες από τη λήξη της προθεσμίας για την επίδοση της αίτησης επαναπροσδιορισμού σύμφωνα με την παρ. 5 του άρθρου 133, οι διάδικοι καταθέτουν τις προτάσεις και προσκομίζουν τα αποδεικτικά μέσα και τα διαδικαστικά έγγραφα που επικαλούνται σε αυτές. Μέσα στην ίδια προθεσμία κατατίθενται τα αποδεικτικά επίδοσης της αίτησης επαναπροσδιορισμού και της ανακοπής ή τα πιστοποιητικά για τη διενέργεια των κοινοποιήσεων μέσω της Ενιαίας Ψηφιακής Πύλης της Δημόσιας Διοίκησης με χρήση της ηλεκτρονικής πλατφόρμας. Σε όσα δικαστήρια έχουν ενταχθεί στο Ολοκληρωμένο Σύστημα Διαχείρισης Δικαστικών Υποθέσεων για την Πολιτική και Ποινική Διαδικασία (Ο.Σ.Δ.Δ.Υ.Π.Π.) μπορεί η κατάθεση να ενεργείται ηλεκτρονικά και ο φάκελος της δικογραφίας να τηρείται σε ηλεκτρονική μορφή. Αν άπαντες οι διάδικοι δεν καταθέσουν προτάσεις ή καταθέσουν εκπροθέσμως προτάσεις, </w:t>
      </w:r>
      <w:r w:rsidRPr="007345A5">
        <w:rPr>
          <w:rFonts w:ascii="Arial" w:hAnsi="Arial" w:cs="Arial"/>
          <w:i/>
          <w:sz w:val="22"/>
        </w:rPr>
        <w:t xml:space="preserve">η αίτηση λογίζεται ως μηδέποτε </w:t>
      </w:r>
      <w:proofErr w:type="spellStart"/>
      <w:r w:rsidRPr="007345A5">
        <w:rPr>
          <w:rFonts w:ascii="Arial" w:hAnsi="Arial" w:cs="Arial"/>
          <w:i/>
          <w:sz w:val="22"/>
        </w:rPr>
        <w:t>ασκηθείσα</w:t>
      </w:r>
      <w:proofErr w:type="spellEnd"/>
      <w:r w:rsidRPr="00D04985">
        <w:rPr>
          <w:rFonts w:ascii="Arial" w:hAnsi="Arial" w:cs="Arial"/>
          <w:i/>
          <w:sz w:val="22"/>
        </w:rPr>
        <w:t>.»</w:t>
      </w:r>
      <w:r>
        <w:rPr>
          <w:rFonts w:ascii="Arial" w:hAnsi="Arial" w:cs="Arial"/>
          <w:sz w:val="22"/>
        </w:rPr>
        <w:t>.</w:t>
      </w:r>
      <w:r w:rsidR="000B011F">
        <w:rPr>
          <w:rFonts w:ascii="Arial" w:hAnsi="Arial" w:cs="Arial"/>
          <w:sz w:val="22"/>
        </w:rPr>
        <w:t xml:space="preserve"> Στις παραγράφους </w:t>
      </w:r>
      <w:r w:rsidR="000B011F" w:rsidRPr="00943F9B">
        <w:rPr>
          <w:rFonts w:ascii="Arial" w:hAnsi="Arial" w:cs="Arial"/>
          <w:sz w:val="22"/>
        </w:rPr>
        <w:t>2 και 3 του άρθρου 135 του Ν.5221/2025</w:t>
      </w:r>
      <w:r w:rsidR="000B011F" w:rsidRPr="00943F9B">
        <w:rPr>
          <w:rFonts w:ascii="Arial" w:hAnsi="Arial" w:cs="Arial"/>
          <w:i/>
          <w:sz w:val="22"/>
        </w:rPr>
        <w:t>,</w:t>
      </w:r>
      <w:r w:rsidR="000B011F" w:rsidRPr="00943F9B">
        <w:rPr>
          <w:rFonts w:ascii="Arial" w:hAnsi="Arial" w:cs="Arial"/>
          <w:sz w:val="22"/>
        </w:rPr>
        <w:t xml:space="preserve"> προβλέπεται ότι: </w:t>
      </w:r>
      <w:r w:rsidR="000B011F" w:rsidRPr="00943F9B">
        <w:rPr>
          <w:rFonts w:ascii="Arial" w:hAnsi="Arial" w:cs="Arial"/>
          <w:i/>
          <w:sz w:val="22"/>
        </w:rPr>
        <w:t>«Οι διάδικοι μπορούν να καταθέσουν προσθήκη στις προτάσεις τους, με την οποία αντικρούονται οι προσκομισθείσες αποδείξεις και ισχυρισμοί, οι οποίοι προβλήθηκαν το πρώτον με τις προτάσεις, μέσα σε δεκαπέντε (15) ημέρες από τη λήξη της προθεσμίας κατάθεσης των προτάσεων. Με την προσθήκη προσκομίζονται νέα αποδεικτικά μέσα και προβάλλονται νέοι ισχυρισμοί, αποκλειστικά για την αντίκρουση ισχυρισμών που προβλήθηκαν το πρώτον με τις προτάσεις ή αφορούν σε αποδεικτικά μέσα που προβλήθηκαν το πρώτον με αυτές. Από την παρέλευση της προθεσμίας κατάθεσης της προσθήκης κλείνει ο φάκελος της δικογραφίας.»</w:t>
      </w:r>
      <w:r w:rsidR="000B011F" w:rsidRPr="00943F9B">
        <w:rPr>
          <w:rFonts w:ascii="Arial" w:hAnsi="Arial" w:cs="Arial"/>
          <w:sz w:val="22"/>
        </w:rPr>
        <w:t xml:space="preserve"> και </w:t>
      </w:r>
      <w:r w:rsidR="000B011F" w:rsidRPr="00943F9B">
        <w:rPr>
          <w:rFonts w:ascii="Arial" w:hAnsi="Arial" w:cs="Arial"/>
          <w:i/>
          <w:sz w:val="22"/>
        </w:rPr>
        <w:t xml:space="preserve">«Μέσα επίθεσης και άμυνας προβάλλονται αποκλειστικά με τις </w:t>
      </w:r>
      <w:r w:rsidR="000B011F" w:rsidRPr="00943F9B">
        <w:rPr>
          <w:rFonts w:ascii="Arial" w:hAnsi="Arial" w:cs="Arial"/>
          <w:i/>
          <w:sz w:val="22"/>
        </w:rPr>
        <w:lastRenderedPageBreak/>
        <w:t xml:space="preserve">προτάσεις </w:t>
      </w:r>
      <w:r w:rsidR="000B011F" w:rsidRPr="00943F9B">
        <w:rPr>
          <w:rFonts w:ascii="Arial" w:hAnsi="Arial" w:cs="Arial"/>
          <w:i/>
          <w:sz w:val="28"/>
          <w:szCs w:val="28"/>
        </w:rPr>
        <w:t>επί ποινή απαραδέκτου</w:t>
      </w:r>
      <w:r w:rsidR="000B011F" w:rsidRPr="00943F9B">
        <w:rPr>
          <w:rFonts w:ascii="Arial" w:hAnsi="Arial" w:cs="Arial"/>
          <w:i/>
          <w:sz w:val="22"/>
        </w:rPr>
        <w:t xml:space="preserve">. Εκπρόθεσμες προτάσεις και προσθήκες </w:t>
      </w:r>
      <w:r w:rsidR="000B011F" w:rsidRPr="00943F9B">
        <w:rPr>
          <w:rFonts w:ascii="Arial" w:hAnsi="Arial" w:cs="Arial"/>
          <w:i/>
          <w:sz w:val="28"/>
          <w:szCs w:val="28"/>
        </w:rPr>
        <w:t>δεν λαμβάνονται υπόψη</w:t>
      </w:r>
      <w:r w:rsidR="000B011F" w:rsidRPr="00943F9B">
        <w:rPr>
          <w:rFonts w:ascii="Arial" w:hAnsi="Arial" w:cs="Arial"/>
          <w:i/>
          <w:sz w:val="22"/>
        </w:rPr>
        <w:t>.»</w:t>
      </w:r>
      <w:r w:rsidR="000B011F">
        <w:rPr>
          <w:rFonts w:ascii="Arial" w:hAnsi="Arial" w:cs="Arial"/>
          <w:sz w:val="22"/>
        </w:rPr>
        <w:t>.</w:t>
      </w:r>
    </w:p>
    <w:p w14:paraId="3894C2A4" w14:textId="18CE55B2" w:rsidR="00D04985" w:rsidRDefault="000B011F" w:rsidP="00402ED3">
      <w:pPr>
        <w:pStyle w:val="ListParagraph"/>
        <w:numPr>
          <w:ilvl w:val="0"/>
          <w:numId w:val="6"/>
        </w:numPr>
        <w:spacing w:line="360" w:lineRule="auto"/>
        <w:jc w:val="both"/>
        <w:rPr>
          <w:rFonts w:ascii="Arial" w:hAnsi="Arial" w:cs="Arial"/>
          <w:b/>
          <w:sz w:val="22"/>
        </w:rPr>
      </w:pPr>
      <w:r>
        <w:rPr>
          <w:rFonts w:ascii="Arial" w:hAnsi="Arial" w:cs="Arial"/>
          <w:sz w:val="22"/>
        </w:rPr>
        <w:t>Δια</w:t>
      </w:r>
      <w:r w:rsidR="00D04985" w:rsidRPr="00D04985">
        <w:rPr>
          <w:rFonts w:ascii="Arial" w:hAnsi="Arial" w:cs="Arial"/>
          <w:sz w:val="22"/>
        </w:rPr>
        <w:t xml:space="preserve"> του άρθρου 135 του Ν.5221/2025, ΚΑΤΑΡΓΕΙΤΑΙ, για ακόμα μία φορά</w:t>
      </w:r>
      <w:r w:rsidR="00FD0F8E">
        <w:rPr>
          <w:rFonts w:ascii="Arial" w:hAnsi="Arial" w:cs="Arial"/>
          <w:sz w:val="22"/>
        </w:rPr>
        <w:t>,</w:t>
      </w:r>
      <w:r w:rsidR="00D04985" w:rsidRPr="00D04985">
        <w:rPr>
          <w:rFonts w:ascii="Arial" w:hAnsi="Arial" w:cs="Arial"/>
          <w:sz w:val="22"/>
        </w:rPr>
        <w:t xml:space="preserve"> έχοντας υπ’ </w:t>
      </w:r>
      <w:proofErr w:type="spellStart"/>
      <w:r w:rsidR="00D04985" w:rsidRPr="00D04985">
        <w:rPr>
          <w:rFonts w:ascii="Arial" w:hAnsi="Arial" w:cs="Arial"/>
          <w:sz w:val="22"/>
        </w:rPr>
        <w:t>όψιν</w:t>
      </w:r>
      <w:proofErr w:type="spellEnd"/>
      <w:r w:rsidR="00D04985" w:rsidRPr="00D04985">
        <w:rPr>
          <w:rFonts w:ascii="Arial" w:hAnsi="Arial" w:cs="Arial"/>
          <w:sz w:val="22"/>
        </w:rPr>
        <w:t xml:space="preserve"> άλλες διαδικασίες, όπως ΤΑΚΤΙΚΗ ΔΙΑΔΙΚΑΣΙΑ, ΜΙΚΡΟΔΙΑΦΟΡΕΣ κ.ά., </w:t>
      </w:r>
      <w:r w:rsidR="00D04985" w:rsidRPr="008F26AA">
        <w:rPr>
          <w:rFonts w:ascii="Arial" w:hAnsi="Arial" w:cs="Arial"/>
          <w:b/>
          <w:sz w:val="22"/>
        </w:rPr>
        <w:t>η ζωντανή δίκη</w:t>
      </w:r>
      <w:r w:rsidR="008F26AA">
        <w:rPr>
          <w:rFonts w:ascii="Arial" w:hAnsi="Arial" w:cs="Arial"/>
          <w:sz w:val="22"/>
        </w:rPr>
        <w:t>, δηλαδή</w:t>
      </w:r>
      <w:r w:rsidR="00D04985" w:rsidRPr="00D04985">
        <w:rPr>
          <w:rFonts w:ascii="Arial" w:hAnsi="Arial" w:cs="Arial"/>
          <w:sz w:val="22"/>
        </w:rPr>
        <w:t xml:space="preserve"> η ΔΗΜΟΣΙΑ ΔΙΚΗ, ΚΑΤΑ ΠΑΡΑΒΑΣΗ του άρθρου 6 παρ.1 της ΕΣΔΑ, του άρθρου 47 του ΧΘΔΕΕ, του άρθρου 14 του Διεθνούς Συμφώνου για τα ατομικά και πολιτικά δικαιώματα και του άρθρου 10 της Οικουμενικής Διακήρυξης για τα ανθρώπινα δικαιώματα, αποκλείοντας κατ’ αυτόν τον τρόπο τη δυνατότητα εξέτασης μάρτυρα ΖΩΝΤΑΝΑ ενώπιον του δικαστηρίου, </w:t>
      </w:r>
      <w:r w:rsidR="00D04985" w:rsidRPr="00D04985">
        <w:rPr>
          <w:rFonts w:ascii="Arial" w:hAnsi="Arial" w:cs="Arial"/>
          <w:b/>
          <w:sz w:val="22"/>
          <w:u w:val="thick"/>
        </w:rPr>
        <w:t>διογκώνοντας</w:t>
      </w:r>
      <w:r w:rsidR="00D04985" w:rsidRPr="00D04985">
        <w:rPr>
          <w:rFonts w:ascii="Arial" w:hAnsi="Arial" w:cs="Arial"/>
          <w:sz w:val="22"/>
        </w:rPr>
        <w:t xml:space="preserve"> ΓΙΑ ΑΚΟΜΑ ΜΙΑ ΦΟΡΑ, τα έξοδα της υπόθεσης διά εμμέσως πλην σαφώς επιβολής χρήσης μάρτυρα </w:t>
      </w:r>
      <w:r w:rsidR="00D04985" w:rsidRPr="00D04985">
        <w:rPr>
          <w:rFonts w:ascii="Arial" w:hAnsi="Arial" w:cs="Arial"/>
          <w:b/>
          <w:sz w:val="22"/>
          <w:u w:val="thick"/>
        </w:rPr>
        <w:t>μόνον</w:t>
      </w:r>
      <w:r w:rsidR="00D04985" w:rsidRPr="00D04985">
        <w:rPr>
          <w:rFonts w:ascii="Arial" w:hAnsi="Arial" w:cs="Arial"/>
          <w:sz w:val="22"/>
        </w:rPr>
        <w:t xml:space="preserve"> διά ενόρκου βεβαίωσης</w:t>
      </w:r>
      <w:r w:rsidR="008F26AA">
        <w:rPr>
          <w:rFonts w:ascii="Arial" w:hAnsi="Arial" w:cs="Arial"/>
          <w:sz w:val="22"/>
        </w:rPr>
        <w:t xml:space="preserve">, </w:t>
      </w:r>
      <w:r w:rsidR="008F26AA" w:rsidRPr="008F26AA">
        <w:rPr>
          <w:rFonts w:ascii="Arial" w:hAnsi="Arial" w:cs="Arial"/>
          <w:b/>
          <w:sz w:val="22"/>
        </w:rPr>
        <w:t xml:space="preserve">προφανώς προς αποφυγήν εμμάρτυρης </w:t>
      </w:r>
      <w:r w:rsidR="008F26AA" w:rsidRPr="00A922D7">
        <w:rPr>
          <w:rFonts w:ascii="Arial" w:hAnsi="Arial" w:cs="Arial"/>
          <w:b/>
          <w:sz w:val="22"/>
        </w:rPr>
        <w:t>απόδειξης</w:t>
      </w:r>
      <w:r w:rsidR="00DA756C" w:rsidRPr="00A922D7">
        <w:rPr>
          <w:rFonts w:ascii="Arial" w:hAnsi="Arial" w:cs="Arial"/>
          <w:b/>
          <w:sz w:val="22"/>
        </w:rPr>
        <w:t xml:space="preserve"> στο ακροατήριο, κατά την οποία θα τεθούν και ερωτήσεις.</w:t>
      </w:r>
    </w:p>
    <w:p w14:paraId="16AC3A8A" w14:textId="511BE7EE" w:rsidR="00FD0F8E" w:rsidRPr="00A922D7" w:rsidRDefault="00FD0F8E" w:rsidP="00402ED3">
      <w:pPr>
        <w:pStyle w:val="ListParagraph"/>
        <w:numPr>
          <w:ilvl w:val="0"/>
          <w:numId w:val="6"/>
        </w:numPr>
        <w:spacing w:line="360" w:lineRule="auto"/>
        <w:jc w:val="both"/>
        <w:rPr>
          <w:rFonts w:ascii="Arial" w:hAnsi="Arial" w:cs="Arial"/>
          <w:b/>
          <w:sz w:val="22"/>
        </w:rPr>
      </w:pPr>
      <w:r>
        <w:rPr>
          <w:rFonts w:ascii="Arial" w:hAnsi="Arial" w:cs="Arial"/>
          <w:sz w:val="22"/>
        </w:rPr>
        <w:t>Με το άρθρο 135 ΕΠΙΒΕΒΑΙΩΝΕΤΑΙ ότι ΚΑΤΑΡΓΕΙΤΑΙ ο Κώδικας Πολιτικής Δικονομίας για τις υποθέσεις Ειδικής Διαδικασίας Περιουσιακών Διαφορών, που προσδιορίστηκαν να συζητηθούν μετά την 16</w:t>
      </w:r>
      <w:r w:rsidRPr="00FD0F8E">
        <w:rPr>
          <w:rFonts w:ascii="Arial" w:hAnsi="Arial" w:cs="Arial"/>
          <w:sz w:val="22"/>
          <w:vertAlign w:val="superscript"/>
        </w:rPr>
        <w:t>η</w:t>
      </w:r>
      <w:r>
        <w:rPr>
          <w:rFonts w:ascii="Arial" w:hAnsi="Arial" w:cs="Arial"/>
          <w:sz w:val="22"/>
        </w:rPr>
        <w:t xml:space="preserve">-9-2027, κατά παράβαση του άρθρου 4 του Συντάγματος και ΕΙΣΑΓΕΤΑΙ </w:t>
      </w:r>
      <w:r w:rsidRPr="00FD0F8E">
        <w:rPr>
          <w:rFonts w:ascii="Arial" w:hAnsi="Arial" w:cs="Arial"/>
          <w:b/>
          <w:sz w:val="22"/>
        </w:rPr>
        <w:t>δια επιβολής και εξαναγκασμού</w:t>
      </w:r>
      <w:r>
        <w:rPr>
          <w:rFonts w:ascii="Arial" w:hAnsi="Arial" w:cs="Arial"/>
          <w:sz w:val="22"/>
        </w:rPr>
        <w:t xml:space="preserve"> ΝΕΑ ΔΙΑΔΙΚΑΣΙΑ «ΣΥΓΚΕΝΤΡΩΣΗΣ ΦΑΚΕΛΟΥ ΔΙΚΟΓΡΑΦΙΑΣ», κατά ΠΑΡΕΚΚΛΙΣΗ του Κώδικα, με </w:t>
      </w:r>
      <w:r w:rsidR="000B011F">
        <w:rPr>
          <w:rFonts w:ascii="Arial" w:hAnsi="Arial" w:cs="Arial"/>
          <w:b/>
          <w:sz w:val="22"/>
        </w:rPr>
        <w:t>ΝΕΑ</w:t>
      </w:r>
      <w:r w:rsidRPr="00FD0F8E">
        <w:rPr>
          <w:rFonts w:ascii="Arial" w:hAnsi="Arial" w:cs="Arial"/>
          <w:b/>
          <w:sz w:val="22"/>
        </w:rPr>
        <w:t xml:space="preserve"> ασφυκτικ</w:t>
      </w:r>
      <w:r w:rsidR="000B011F">
        <w:rPr>
          <w:rFonts w:ascii="Arial" w:hAnsi="Arial" w:cs="Arial"/>
          <w:b/>
          <w:sz w:val="22"/>
        </w:rPr>
        <w:t>ή</w:t>
      </w:r>
      <w:r w:rsidRPr="00FD0F8E">
        <w:rPr>
          <w:rFonts w:ascii="Arial" w:hAnsi="Arial" w:cs="Arial"/>
          <w:b/>
          <w:sz w:val="22"/>
        </w:rPr>
        <w:t xml:space="preserve"> </w:t>
      </w:r>
      <w:r w:rsidR="000B011F">
        <w:rPr>
          <w:rFonts w:ascii="Arial" w:hAnsi="Arial" w:cs="Arial"/>
          <w:b/>
          <w:sz w:val="22"/>
        </w:rPr>
        <w:t>ΠΡΟΘΕΣΜΙΑ</w:t>
      </w:r>
      <w:r>
        <w:rPr>
          <w:rFonts w:ascii="Arial" w:hAnsi="Arial" w:cs="Arial"/>
          <w:sz w:val="22"/>
        </w:rPr>
        <w:t>,</w:t>
      </w:r>
      <w:r w:rsidR="000B011F">
        <w:rPr>
          <w:rFonts w:ascii="Arial" w:hAnsi="Arial" w:cs="Arial"/>
          <w:sz w:val="22"/>
        </w:rPr>
        <w:t xml:space="preserve"> ενενήντα (90) ημερών,</w:t>
      </w:r>
      <w:r>
        <w:rPr>
          <w:rFonts w:ascii="Arial" w:hAnsi="Arial" w:cs="Arial"/>
          <w:sz w:val="22"/>
        </w:rPr>
        <w:t xml:space="preserve"> παραβιάζοντας τα δικαιώματα των πολιτών.</w:t>
      </w:r>
    </w:p>
    <w:p w14:paraId="1F98C1F2" w14:textId="1F387A22" w:rsidR="005806A8" w:rsidRPr="007F5181" w:rsidRDefault="005806A8" w:rsidP="00402ED3">
      <w:pPr>
        <w:pStyle w:val="ListParagraph"/>
        <w:numPr>
          <w:ilvl w:val="0"/>
          <w:numId w:val="6"/>
        </w:numPr>
        <w:spacing w:line="360" w:lineRule="auto"/>
        <w:jc w:val="both"/>
        <w:rPr>
          <w:rFonts w:ascii="Arial" w:hAnsi="Arial" w:cs="Arial"/>
          <w:sz w:val="22"/>
        </w:rPr>
      </w:pPr>
      <w:r w:rsidRPr="007F5181">
        <w:rPr>
          <w:rFonts w:ascii="Arial" w:hAnsi="Arial" w:cs="Arial"/>
          <w:iCs/>
          <w:sz w:val="22"/>
        </w:rPr>
        <w:t>Σε όσα δικαστήρια ΔΕ</w:t>
      </w:r>
      <w:r w:rsidR="008F26AA" w:rsidRPr="007F5181">
        <w:rPr>
          <w:rFonts w:ascii="Arial" w:hAnsi="Arial" w:cs="Arial"/>
          <w:iCs/>
          <w:sz w:val="22"/>
        </w:rPr>
        <w:t>Ν</w:t>
      </w:r>
      <w:r w:rsidRPr="007F5181">
        <w:rPr>
          <w:rFonts w:ascii="Arial" w:hAnsi="Arial" w:cs="Arial"/>
          <w:iCs/>
          <w:sz w:val="22"/>
        </w:rPr>
        <w:t xml:space="preserve"> έχουν ενταχθεί στο Ολοκληρωμένο Σύστημα Διαχείρισης Δικαστικών Υποθέσεων για την Πολιτική και Ποινική Διαδικασία (Ο.Σ.Δ.Δ.Υ.Π.Π.</w:t>
      </w:r>
      <w:r w:rsidRPr="007F5181">
        <w:rPr>
          <w:rFonts w:ascii="Arial" w:hAnsi="Arial" w:cs="Arial"/>
          <w:i/>
          <w:sz w:val="22"/>
        </w:rPr>
        <w:t xml:space="preserve">) </w:t>
      </w:r>
      <w:r w:rsidRPr="007F5181">
        <w:rPr>
          <w:rFonts w:ascii="Arial" w:hAnsi="Arial" w:cs="Arial"/>
          <w:iCs/>
          <w:sz w:val="22"/>
        </w:rPr>
        <w:t>ακολουθείται η παραδοσιακή διαδικασία. Δηλαδή έχουμε δύο μέτρα και δύο σταθμά για τους πολίτες κατά παράβαση του άρθρου 4 του Συντάγματος.</w:t>
      </w:r>
      <w:r w:rsidR="008F26AA" w:rsidRPr="007F5181">
        <w:rPr>
          <w:rFonts w:ascii="Arial" w:hAnsi="Arial" w:cs="Arial"/>
          <w:iCs/>
          <w:sz w:val="22"/>
        </w:rPr>
        <w:t xml:space="preserve"> Ή μήπως </w:t>
      </w:r>
      <w:r w:rsidR="00A922D7">
        <w:rPr>
          <w:rFonts w:ascii="Arial" w:hAnsi="Arial" w:cs="Arial"/>
          <w:iCs/>
          <w:sz w:val="22"/>
        </w:rPr>
        <w:t xml:space="preserve">αναμενόταν να ενταχθούν και πλέον </w:t>
      </w:r>
      <w:r w:rsidR="008F26AA" w:rsidRPr="007F5181">
        <w:rPr>
          <w:rFonts w:ascii="Arial" w:hAnsi="Arial" w:cs="Arial"/>
          <w:iCs/>
          <w:sz w:val="22"/>
        </w:rPr>
        <w:t xml:space="preserve">εντάχθηκαν </w:t>
      </w:r>
      <w:r w:rsidR="00A922D7">
        <w:rPr>
          <w:rFonts w:ascii="Arial" w:hAnsi="Arial" w:cs="Arial"/>
          <w:iCs/>
          <w:sz w:val="22"/>
        </w:rPr>
        <w:t>ό</w:t>
      </w:r>
      <w:r w:rsidR="008F26AA" w:rsidRPr="007F5181">
        <w:rPr>
          <w:rFonts w:ascii="Arial" w:hAnsi="Arial" w:cs="Arial"/>
          <w:iCs/>
          <w:sz w:val="22"/>
        </w:rPr>
        <w:t>λα τα Πρωτοδικεία, προκειμένου να είναι όλα έτοιμα για την θέσπιση των υπό κρίσιν ΑΝΤΙΣΥΝΤΑΓΜΑΤΙΚΩΝ διατάξεων;</w:t>
      </w:r>
    </w:p>
    <w:p w14:paraId="6A839B27" w14:textId="77777777" w:rsidR="00C724C1" w:rsidRDefault="00C724C1" w:rsidP="00C724C1">
      <w:pPr>
        <w:pStyle w:val="ListParagraph"/>
        <w:numPr>
          <w:ilvl w:val="0"/>
          <w:numId w:val="1"/>
        </w:numPr>
        <w:spacing w:line="360" w:lineRule="auto"/>
        <w:jc w:val="both"/>
        <w:rPr>
          <w:rFonts w:ascii="Arial" w:hAnsi="Arial" w:cs="Arial"/>
          <w:sz w:val="22"/>
        </w:rPr>
      </w:pPr>
      <w:r w:rsidRPr="00C724C1">
        <w:rPr>
          <w:rFonts w:ascii="Arial" w:hAnsi="Arial" w:cs="Arial"/>
          <w:sz w:val="22"/>
        </w:rPr>
        <w:t>Σύμφωνα με το άρθρο 137 του Ν.5221/2025</w:t>
      </w:r>
      <w:r w:rsidRPr="00C724C1">
        <w:rPr>
          <w:rFonts w:ascii="Arial" w:hAnsi="Arial" w:cs="Arial"/>
          <w:i/>
          <w:sz w:val="22"/>
        </w:rPr>
        <w:t>,</w:t>
      </w:r>
      <w:r w:rsidRPr="00C724C1">
        <w:rPr>
          <w:rFonts w:ascii="Arial" w:hAnsi="Arial" w:cs="Arial"/>
          <w:sz w:val="22"/>
        </w:rPr>
        <w:t xml:space="preserve"> με τίτλο: «Πρόσθετοι λόγοι ανακοπής», προβλέπεται ότι: </w:t>
      </w:r>
      <w:r w:rsidRPr="00C724C1">
        <w:rPr>
          <w:rFonts w:ascii="Arial" w:hAnsi="Arial" w:cs="Arial"/>
          <w:i/>
          <w:sz w:val="22"/>
        </w:rPr>
        <w:t xml:space="preserve">«Νέοι λόγοι ανακοπής μπορούν να προταθούν μόνο με πρόσθετο δικόγραφο που κατατίθεται στη γραμματεία του δικαστηρίου προς το οποίο απευθύνεται η ανακοπή, κάτω από το οποίο συντάσσεται έκθεση, </w:t>
      </w:r>
      <w:r w:rsidRPr="000F1773">
        <w:rPr>
          <w:rFonts w:ascii="Arial" w:hAnsi="Arial" w:cs="Arial"/>
          <w:i/>
          <w:sz w:val="28"/>
          <w:szCs w:val="28"/>
        </w:rPr>
        <w:t>και κοινοποιείται στον αντίδικο μέσα σε τριάντα ημέρες (30) από την κατάθεση της αίτησης επαναπροσδιορισμού.</w:t>
      </w:r>
      <w:r w:rsidRPr="00C724C1">
        <w:rPr>
          <w:rFonts w:ascii="Arial" w:hAnsi="Arial" w:cs="Arial"/>
          <w:i/>
          <w:sz w:val="22"/>
        </w:rPr>
        <w:t>»</w:t>
      </w:r>
      <w:r>
        <w:rPr>
          <w:rFonts w:ascii="Arial" w:hAnsi="Arial" w:cs="Arial"/>
          <w:sz w:val="22"/>
        </w:rPr>
        <w:t>.</w:t>
      </w:r>
    </w:p>
    <w:p w14:paraId="55E40C2C" w14:textId="29D376A5" w:rsidR="00C724C1" w:rsidRPr="00110C32" w:rsidRDefault="00C724C1" w:rsidP="00402ED3">
      <w:pPr>
        <w:pStyle w:val="ListParagraph"/>
        <w:numPr>
          <w:ilvl w:val="0"/>
          <w:numId w:val="6"/>
        </w:numPr>
        <w:spacing w:line="360" w:lineRule="auto"/>
        <w:jc w:val="both"/>
        <w:rPr>
          <w:rFonts w:ascii="Arial" w:hAnsi="Arial" w:cs="Arial"/>
          <w:sz w:val="22"/>
        </w:rPr>
      </w:pPr>
      <w:r w:rsidRPr="00C724C1">
        <w:rPr>
          <w:rFonts w:ascii="Arial" w:hAnsi="Arial" w:cs="Arial"/>
          <w:sz w:val="22"/>
        </w:rPr>
        <w:t xml:space="preserve">Διά του άρθρου 137 </w:t>
      </w:r>
      <w:r w:rsidRPr="000B011F">
        <w:rPr>
          <w:rFonts w:ascii="Arial" w:hAnsi="Arial" w:cs="Arial"/>
          <w:b/>
          <w:sz w:val="22"/>
        </w:rPr>
        <w:t>ΠΕΡΙΟΡΙΖΕΤΑΙ ΔΙΚΟΝΟΜΙΚΟ ΔΙΚΑΙΩΜΑ ΤΟΥ ΠΟΛΙΤΗ, ΠΕΡΙΟΡΙΖΟΝΤΑΣ ΤΟΝ ΧΡΟΝΟ ΑΣΚΗΣΗΣ ΠΡΟΣΘΕΤΩΝ ΛΟΓΩΝ ΑΝΑΚΟΠΗΣ</w:t>
      </w:r>
      <w:r w:rsidRPr="00C724C1">
        <w:rPr>
          <w:rFonts w:ascii="Arial" w:hAnsi="Arial" w:cs="Arial"/>
          <w:sz w:val="22"/>
        </w:rPr>
        <w:t>.</w:t>
      </w:r>
      <w:r>
        <w:rPr>
          <w:rFonts w:ascii="Arial" w:hAnsi="Arial" w:cs="Arial"/>
          <w:sz w:val="22"/>
        </w:rPr>
        <w:t xml:space="preserve"> Επομένως τίθεται σε δυσμενή θέση ο πολίτης, κατά παράβαση</w:t>
      </w:r>
      <w:r w:rsidR="007345A5">
        <w:rPr>
          <w:rFonts w:ascii="Arial" w:hAnsi="Arial" w:cs="Arial"/>
          <w:sz w:val="22"/>
        </w:rPr>
        <w:t xml:space="preserve"> της αρχής της ισότητας,</w:t>
      </w:r>
      <w:r w:rsidR="00B1725D">
        <w:rPr>
          <w:rFonts w:ascii="Arial" w:hAnsi="Arial" w:cs="Arial"/>
          <w:sz w:val="22"/>
        </w:rPr>
        <w:t xml:space="preserve"> του άρθρου 4 του Συντάγματος,</w:t>
      </w:r>
      <w:r w:rsidR="00B1725D" w:rsidRPr="00B1725D">
        <w:rPr>
          <w:rFonts w:ascii="Arial" w:hAnsi="Arial" w:cs="Arial"/>
          <w:sz w:val="22"/>
        </w:rPr>
        <w:t xml:space="preserve"> </w:t>
      </w:r>
      <w:r w:rsidR="00B1725D" w:rsidRPr="00110C32">
        <w:rPr>
          <w:rFonts w:ascii="Arial" w:hAnsi="Arial" w:cs="Arial"/>
          <w:sz w:val="22"/>
        </w:rPr>
        <w:t xml:space="preserve">που </w:t>
      </w:r>
      <w:r w:rsidR="00110C32" w:rsidRPr="00110C32">
        <w:rPr>
          <w:rFonts w:ascii="Arial" w:hAnsi="Arial" w:cs="Arial"/>
          <w:sz w:val="22"/>
        </w:rPr>
        <w:t>όταν κατέθετ</w:t>
      </w:r>
      <w:r w:rsidR="00B1725D" w:rsidRPr="00110C32">
        <w:rPr>
          <w:rFonts w:ascii="Arial" w:hAnsi="Arial" w:cs="Arial"/>
          <w:sz w:val="22"/>
        </w:rPr>
        <w:t xml:space="preserve">ε το δικόγραφό του ίσχυαν συγκεκριμένα δικονομικά δικαιώματα. Ειδάλλως, </w:t>
      </w:r>
      <w:r w:rsidR="00B1725D" w:rsidRPr="00C422B6">
        <w:rPr>
          <w:rFonts w:ascii="Arial" w:hAnsi="Arial" w:cs="Arial"/>
          <w:sz w:val="22"/>
          <w:u w:val="single"/>
        </w:rPr>
        <w:t xml:space="preserve">κάθε αλλαγή του </w:t>
      </w:r>
      <w:proofErr w:type="spellStart"/>
      <w:r w:rsidR="00B1725D" w:rsidRPr="00C422B6">
        <w:rPr>
          <w:rFonts w:ascii="Arial" w:hAnsi="Arial" w:cs="Arial"/>
          <w:sz w:val="22"/>
          <w:u w:val="single"/>
        </w:rPr>
        <w:t>ΚΠολΔ</w:t>
      </w:r>
      <w:proofErr w:type="spellEnd"/>
      <w:r w:rsidR="00B1725D" w:rsidRPr="00C422B6">
        <w:rPr>
          <w:rFonts w:ascii="Arial" w:hAnsi="Arial" w:cs="Arial"/>
          <w:sz w:val="22"/>
          <w:u w:val="single"/>
        </w:rPr>
        <w:t>, σημαίνει ότι ο Κώδικας</w:t>
      </w:r>
      <w:r w:rsidR="00110C32" w:rsidRPr="00C422B6">
        <w:rPr>
          <w:rFonts w:ascii="Arial" w:hAnsi="Arial" w:cs="Arial"/>
          <w:sz w:val="22"/>
          <w:u w:val="single"/>
        </w:rPr>
        <w:t xml:space="preserve">, μέσω </w:t>
      </w:r>
      <w:proofErr w:type="spellStart"/>
      <w:r w:rsidR="00110C32" w:rsidRPr="00C422B6">
        <w:rPr>
          <w:rFonts w:ascii="Arial" w:hAnsi="Arial" w:cs="Arial"/>
          <w:sz w:val="22"/>
          <w:u w:val="single"/>
        </w:rPr>
        <w:t>πολυνομοθεσίας</w:t>
      </w:r>
      <w:proofErr w:type="spellEnd"/>
      <w:r w:rsidR="00110C32" w:rsidRPr="00C422B6">
        <w:rPr>
          <w:rFonts w:ascii="Arial" w:hAnsi="Arial" w:cs="Arial"/>
          <w:sz w:val="22"/>
          <w:u w:val="single"/>
        </w:rPr>
        <w:t>,</w:t>
      </w:r>
      <w:r w:rsidR="00B1725D" w:rsidRPr="00C422B6">
        <w:rPr>
          <w:rFonts w:ascii="Arial" w:hAnsi="Arial" w:cs="Arial"/>
          <w:sz w:val="22"/>
          <w:u w:val="single"/>
        </w:rPr>
        <w:t xml:space="preserve"> γίνεται ακορντεόν και</w:t>
      </w:r>
      <w:r w:rsidR="00110C32" w:rsidRPr="00C422B6">
        <w:rPr>
          <w:rFonts w:ascii="Arial" w:hAnsi="Arial" w:cs="Arial"/>
          <w:sz w:val="22"/>
          <w:u w:val="single"/>
        </w:rPr>
        <w:t xml:space="preserve"> άρα ακυρώνεται και</w:t>
      </w:r>
      <w:r w:rsidR="00B1725D" w:rsidRPr="00C422B6">
        <w:rPr>
          <w:rFonts w:ascii="Arial" w:hAnsi="Arial" w:cs="Arial"/>
          <w:sz w:val="22"/>
          <w:u w:val="single"/>
        </w:rPr>
        <w:t xml:space="preserve"> </w:t>
      </w:r>
      <w:r w:rsidR="00C73931" w:rsidRPr="00C422B6">
        <w:rPr>
          <w:rFonts w:ascii="Arial" w:hAnsi="Arial" w:cs="Arial"/>
          <w:sz w:val="22"/>
          <w:u w:val="single"/>
        </w:rPr>
        <w:t>ανά πάσα ώρα και στιγμή ο πολίτης διατρέχει τον κίνδυνο ΑΠΩΛΕΙΑΣ των δικονομικών του δικαιωμάτων, τα οποία είναι ΑΓΝΩΣΤΟ τι είδους και ποιανού τα συμφέροντα εξυπηρετούν, όπως είναι η επικαλούμενη «ΕΠΙΤΑΧΥΝΣΗ».</w:t>
      </w:r>
    </w:p>
    <w:p w14:paraId="28B3C821" w14:textId="7E209EE3" w:rsidR="005F5AB1" w:rsidRDefault="005F5AB1" w:rsidP="00402ED3">
      <w:pPr>
        <w:pStyle w:val="ListParagraph"/>
        <w:numPr>
          <w:ilvl w:val="0"/>
          <w:numId w:val="6"/>
        </w:numPr>
        <w:spacing w:line="360" w:lineRule="auto"/>
        <w:jc w:val="both"/>
        <w:rPr>
          <w:rFonts w:ascii="Arial" w:hAnsi="Arial" w:cs="Arial"/>
          <w:sz w:val="22"/>
        </w:rPr>
      </w:pPr>
      <w:r w:rsidRPr="00110C32">
        <w:rPr>
          <w:rFonts w:ascii="Arial" w:hAnsi="Arial" w:cs="Arial"/>
          <w:sz w:val="22"/>
        </w:rPr>
        <w:lastRenderedPageBreak/>
        <w:t>Φυσικά ούτε διασαφηνίζεται ΓΙΑΤΙ οι νέοι λόγοι ανακοπής θα πρέπει να κατατεθούν στην γραμματεία και όχι να αποσταλούν απλά με ένα μήνυμα ηλεκτρονικού ταχυδρομείου.</w:t>
      </w:r>
      <w:r w:rsidR="00110C32">
        <w:rPr>
          <w:rFonts w:ascii="Arial" w:hAnsi="Arial" w:cs="Arial"/>
          <w:sz w:val="22"/>
        </w:rPr>
        <w:t xml:space="preserve"> Δηλαδή η μισή δουλειά θα γίνεται ηλεκτρονικά και η μισή με φυσική παρουσία. Ποια η λογική;</w:t>
      </w:r>
    </w:p>
    <w:p w14:paraId="33D2C30E" w14:textId="6737D6CA" w:rsidR="00D7048F" w:rsidRPr="0009531B" w:rsidRDefault="00D7048F" w:rsidP="00402ED3">
      <w:pPr>
        <w:pStyle w:val="ListParagraph"/>
        <w:numPr>
          <w:ilvl w:val="0"/>
          <w:numId w:val="6"/>
        </w:numPr>
        <w:spacing w:line="360" w:lineRule="auto"/>
        <w:jc w:val="both"/>
        <w:rPr>
          <w:rFonts w:ascii="Arial" w:hAnsi="Arial" w:cs="Arial"/>
          <w:sz w:val="22"/>
        </w:rPr>
      </w:pPr>
      <w:r w:rsidRPr="0009531B">
        <w:rPr>
          <w:rFonts w:ascii="Arial" w:hAnsi="Arial" w:cs="Arial"/>
          <w:sz w:val="22"/>
        </w:rPr>
        <w:t xml:space="preserve">Για ποιον λόγο η ΠΛΑΤΦΟΡΜΑ – ΕΠΙΤΑΧΥΝΤΗΣ εύρεσης σύντομων ημερομηνιών δικασίμων, να μην δίνει απλά τη δικάσιμο, αφού για άγνωστους λόγους ΔΕΝ αποφασίστηκε να δοθούν ΟΙΚΟΘΕΝ </w:t>
      </w:r>
      <w:r w:rsidR="0009531B" w:rsidRPr="0009531B">
        <w:rPr>
          <w:rFonts w:ascii="Arial" w:hAnsi="Arial" w:cs="Arial"/>
          <w:sz w:val="22"/>
        </w:rPr>
        <w:t>όπως στην</w:t>
      </w:r>
      <w:r w:rsidRPr="0009531B">
        <w:rPr>
          <w:rFonts w:ascii="Arial" w:hAnsi="Arial" w:cs="Arial"/>
          <w:sz w:val="22"/>
        </w:rPr>
        <w:t xml:space="preserve"> περίοδο</w:t>
      </w:r>
      <w:r w:rsidR="0009531B" w:rsidRPr="0009531B">
        <w:rPr>
          <w:rFonts w:ascii="Arial" w:hAnsi="Arial" w:cs="Arial"/>
          <w:sz w:val="22"/>
        </w:rPr>
        <w:t xml:space="preserve"> της</w:t>
      </w:r>
      <w:r w:rsidRPr="0009531B">
        <w:rPr>
          <w:rFonts w:ascii="Arial" w:hAnsi="Arial" w:cs="Arial"/>
          <w:sz w:val="22"/>
        </w:rPr>
        <w:t xml:space="preserve"> καραντίνας και μέσα στην ίδια προθεσμία του Κώδικα Πολιτικής Δικονομίας των άρθρων 585 και 933 </w:t>
      </w:r>
      <w:proofErr w:type="spellStart"/>
      <w:r w:rsidRPr="0009531B">
        <w:rPr>
          <w:rFonts w:ascii="Arial" w:hAnsi="Arial" w:cs="Arial"/>
          <w:sz w:val="22"/>
        </w:rPr>
        <w:t>ΚΠολΔ</w:t>
      </w:r>
      <w:proofErr w:type="spellEnd"/>
      <w:r w:rsidRPr="0009531B">
        <w:rPr>
          <w:rFonts w:ascii="Arial" w:hAnsi="Arial" w:cs="Arial"/>
          <w:sz w:val="22"/>
        </w:rPr>
        <w:t xml:space="preserve"> αντίστοιχα, πριν από τη δικάσιμο, να ασκούνται οι πρόσθετοι λόγοι ανακοπής και να κατατίθενται αντίστοιχα, επί της έδρας κατά την ημερομηνία της δικασίμου, προτάσεις και εντός προθεσμίας η προσθήκη;</w:t>
      </w:r>
    </w:p>
    <w:p w14:paraId="3489F1C6" w14:textId="0CC7D7AD" w:rsidR="000076EF" w:rsidRPr="000076EF" w:rsidRDefault="000076EF" w:rsidP="000076EF">
      <w:pPr>
        <w:pStyle w:val="ListParagraph"/>
        <w:numPr>
          <w:ilvl w:val="0"/>
          <w:numId w:val="1"/>
        </w:numPr>
        <w:spacing w:line="360" w:lineRule="auto"/>
        <w:jc w:val="both"/>
        <w:rPr>
          <w:rFonts w:ascii="Arial" w:hAnsi="Arial" w:cs="Arial"/>
          <w:sz w:val="22"/>
        </w:rPr>
      </w:pPr>
      <w:r w:rsidRPr="0009531B">
        <w:rPr>
          <w:rFonts w:ascii="Arial" w:hAnsi="Arial" w:cs="Arial"/>
          <w:sz w:val="22"/>
        </w:rPr>
        <w:t>Σύμφωνα με την παρ.1 του άρθρου 138 του Ν.5221/2025, με τίτλο: «Δικάσιμος»,</w:t>
      </w:r>
      <w:r>
        <w:rPr>
          <w:rFonts w:ascii="Arial" w:hAnsi="Arial" w:cs="Arial"/>
          <w:sz w:val="22"/>
        </w:rPr>
        <w:t xml:space="preserve"> προβλέπεται ότι: </w:t>
      </w:r>
      <w:r w:rsidRPr="000076EF">
        <w:rPr>
          <w:rFonts w:ascii="Arial" w:hAnsi="Arial" w:cs="Arial"/>
          <w:i/>
          <w:sz w:val="22"/>
        </w:rPr>
        <w:t xml:space="preserve">«Μέσα σε δεκαπέντε (15) ημέρες από το κλείσιμο του φακέλου της δικογραφίας με πράξη του διευθύνοντος το αρμόδιο πρωτοδικείο, ορίζεται ο δικαστής για την εκδίκαση της υπόθεσης, σύμφωνα με τον κανονισμό του δικαστηρίου. </w:t>
      </w:r>
      <w:r w:rsidRPr="000076EF">
        <w:rPr>
          <w:rFonts w:ascii="Arial" w:hAnsi="Arial" w:cs="Arial"/>
          <w:i/>
          <w:sz w:val="28"/>
          <w:szCs w:val="28"/>
        </w:rPr>
        <w:t>Η ημέρα και η ώρα συζήτησης στο ακροατήριο ορίζονται εντός τριάντα (30) ημερών από την παρέλευση της δεκαπενθήμερης προθεσμίας της παρούσας.</w:t>
      </w:r>
      <w:r w:rsidRPr="000076EF">
        <w:rPr>
          <w:rFonts w:ascii="Arial" w:hAnsi="Arial" w:cs="Arial"/>
          <w:i/>
          <w:sz w:val="22"/>
        </w:rPr>
        <w:t xml:space="preserve"> Κατ’ εξαίρεση, αν ο προβλεπόμενος από τον κανονισμό του δικαστηρίου αριθμός υποθέσεων, που ανατίθεται σε κάθε δικαστή, καλυφθεί, ο ορισμός του δικαστή και του χρόνου της συζήτησης της υπόθεσης γίνεται </w:t>
      </w:r>
      <w:r w:rsidRPr="000076EF">
        <w:rPr>
          <w:rFonts w:ascii="Arial" w:hAnsi="Arial" w:cs="Arial"/>
          <w:i/>
          <w:sz w:val="28"/>
          <w:szCs w:val="28"/>
        </w:rPr>
        <w:t>στον απολύτως αναγκαίο χρόνο.</w:t>
      </w:r>
      <w:r w:rsidRPr="000076EF">
        <w:rPr>
          <w:rFonts w:ascii="Arial" w:hAnsi="Arial" w:cs="Arial"/>
          <w:i/>
          <w:sz w:val="22"/>
        </w:rPr>
        <w:t>»</w:t>
      </w:r>
      <w:r>
        <w:rPr>
          <w:rFonts w:ascii="Arial" w:hAnsi="Arial" w:cs="Arial"/>
          <w:sz w:val="22"/>
        </w:rPr>
        <w:t>.</w:t>
      </w:r>
    </w:p>
    <w:p w14:paraId="6437F1D3" w14:textId="469458C9" w:rsidR="0009531B" w:rsidRPr="0009531B" w:rsidRDefault="0009531B" w:rsidP="000076EF">
      <w:pPr>
        <w:pStyle w:val="ListParagraph"/>
        <w:numPr>
          <w:ilvl w:val="0"/>
          <w:numId w:val="6"/>
        </w:numPr>
        <w:spacing w:line="360" w:lineRule="auto"/>
        <w:jc w:val="both"/>
        <w:rPr>
          <w:rFonts w:ascii="Arial" w:hAnsi="Arial" w:cs="Arial"/>
          <w:sz w:val="22"/>
        </w:rPr>
      </w:pPr>
      <w:r w:rsidRPr="0009531B">
        <w:rPr>
          <w:rFonts w:ascii="Arial" w:hAnsi="Arial" w:cs="Arial"/>
          <w:sz w:val="22"/>
        </w:rPr>
        <w:t>Εφόσον ο Διευθύνων το αρμόδιο Πρωτοδικείο</w:t>
      </w:r>
      <w:r w:rsidR="00922E6E">
        <w:rPr>
          <w:rFonts w:ascii="Arial" w:hAnsi="Arial" w:cs="Arial"/>
          <w:sz w:val="22"/>
        </w:rPr>
        <w:t xml:space="preserve"> θα ΟΡΙΣΕΙ</w:t>
      </w:r>
      <w:r w:rsidRPr="0009531B">
        <w:rPr>
          <w:rFonts w:ascii="Arial" w:hAnsi="Arial" w:cs="Arial"/>
          <w:sz w:val="22"/>
        </w:rPr>
        <w:t xml:space="preserve"> δικαστή και δικάσιμο, άρα δεν θα τα ορίσει η ΠΛΑΤΦΟΡΜΑ – ΕΠΙΤΑΧΥΝΤΗΣ, συνεπώς </w:t>
      </w:r>
      <w:r>
        <w:rPr>
          <w:rFonts w:ascii="Arial" w:hAnsi="Arial" w:cs="Arial"/>
          <w:sz w:val="22"/>
        </w:rPr>
        <w:t>γ</w:t>
      </w:r>
      <w:r w:rsidRPr="0009531B">
        <w:rPr>
          <w:rFonts w:ascii="Arial" w:hAnsi="Arial" w:cs="Arial"/>
          <w:sz w:val="22"/>
        </w:rPr>
        <w:t>ια ποιον λόγο χρειάζεται να υπάρχει</w:t>
      </w:r>
      <w:r>
        <w:rPr>
          <w:rFonts w:ascii="Arial" w:hAnsi="Arial" w:cs="Arial"/>
          <w:sz w:val="22"/>
        </w:rPr>
        <w:t xml:space="preserve"> αυτό το ΚΑΤΑΣΚΕΥΑΣΜΑ</w:t>
      </w:r>
      <w:r w:rsidRPr="0009531B">
        <w:rPr>
          <w:rFonts w:ascii="Arial" w:hAnsi="Arial" w:cs="Arial"/>
          <w:sz w:val="22"/>
        </w:rPr>
        <w:t xml:space="preserve"> </w:t>
      </w:r>
      <w:r>
        <w:rPr>
          <w:rFonts w:ascii="Arial" w:hAnsi="Arial" w:cs="Arial"/>
          <w:sz w:val="22"/>
        </w:rPr>
        <w:t>(</w:t>
      </w:r>
      <w:r w:rsidRPr="0009531B">
        <w:rPr>
          <w:rFonts w:ascii="Arial" w:hAnsi="Arial" w:cs="Arial"/>
          <w:sz w:val="22"/>
        </w:rPr>
        <w:t>ΠΛΑΤΦΟΡΜΑ</w:t>
      </w:r>
      <w:r>
        <w:rPr>
          <w:rFonts w:ascii="Arial" w:hAnsi="Arial" w:cs="Arial"/>
          <w:sz w:val="22"/>
        </w:rPr>
        <w:t>)</w:t>
      </w:r>
      <w:r w:rsidRPr="0009531B">
        <w:rPr>
          <w:rFonts w:ascii="Arial" w:hAnsi="Arial" w:cs="Arial"/>
          <w:sz w:val="22"/>
        </w:rPr>
        <w:t xml:space="preserve">, για ποιον λόγο να καταχωρηθούν όλα τα προσωπικά δεδομένα του </w:t>
      </w:r>
      <w:proofErr w:type="spellStart"/>
      <w:r w:rsidRPr="0009531B">
        <w:rPr>
          <w:rFonts w:ascii="Arial" w:hAnsi="Arial" w:cs="Arial"/>
          <w:sz w:val="22"/>
        </w:rPr>
        <w:t>ανακόπτοντος</w:t>
      </w:r>
      <w:proofErr w:type="spellEnd"/>
      <w:r w:rsidRPr="0009531B">
        <w:rPr>
          <w:rFonts w:ascii="Arial" w:hAnsi="Arial" w:cs="Arial"/>
          <w:sz w:val="22"/>
        </w:rPr>
        <w:t xml:space="preserve"> και του δικηγόρου στην ΠΛΑΤΦΟΡΜΑ και για ποιον λόγο να καταχωρηθούν όλα όσα έχουν συμβεί στην υπόθεση (αναβολές, κλήσεις έπειτα από ματαίωση, κ.λπ.) στην ΠΛΑΤΦΟΡΜΑ, εφόσον θα εξακολουθεί να υπάρχει η δυνατότητα να κατατεθούν στη γραμματεία </w:t>
      </w:r>
      <w:r w:rsidR="00922E6E">
        <w:rPr>
          <w:rFonts w:ascii="Arial" w:hAnsi="Arial" w:cs="Arial"/>
          <w:sz w:val="22"/>
        </w:rPr>
        <w:t xml:space="preserve">όλα τα δικόγραφα </w:t>
      </w:r>
      <w:r w:rsidRPr="0009531B">
        <w:rPr>
          <w:rFonts w:ascii="Arial" w:hAnsi="Arial" w:cs="Arial"/>
          <w:sz w:val="22"/>
        </w:rPr>
        <w:t>(πρόσθετοι λόγοι, προτάσεις, αποδεικτικά έγγραφα, προσθήκη κ.λπ.);</w:t>
      </w:r>
    </w:p>
    <w:p w14:paraId="46C632F6" w14:textId="49074F33" w:rsidR="00273172" w:rsidRPr="00BF6570" w:rsidRDefault="00273172" w:rsidP="000076EF">
      <w:pPr>
        <w:pStyle w:val="ListParagraph"/>
        <w:numPr>
          <w:ilvl w:val="0"/>
          <w:numId w:val="6"/>
        </w:numPr>
        <w:spacing w:line="360" w:lineRule="auto"/>
        <w:jc w:val="both"/>
        <w:rPr>
          <w:rFonts w:ascii="Arial" w:hAnsi="Arial" w:cs="Arial"/>
          <w:sz w:val="22"/>
        </w:rPr>
      </w:pPr>
      <w:r w:rsidRPr="00BF6570">
        <w:rPr>
          <w:rFonts w:ascii="Arial" w:hAnsi="Arial" w:cs="Arial"/>
          <w:sz w:val="22"/>
        </w:rPr>
        <w:t xml:space="preserve">Έχοντας υπ’ </w:t>
      </w:r>
      <w:proofErr w:type="spellStart"/>
      <w:r w:rsidRPr="00BF6570">
        <w:rPr>
          <w:rFonts w:ascii="Arial" w:hAnsi="Arial" w:cs="Arial"/>
          <w:sz w:val="22"/>
        </w:rPr>
        <w:t>όψιν</w:t>
      </w:r>
      <w:proofErr w:type="spellEnd"/>
      <w:r w:rsidRPr="00BF6570">
        <w:rPr>
          <w:rFonts w:ascii="Arial" w:hAnsi="Arial" w:cs="Arial"/>
          <w:sz w:val="22"/>
        </w:rPr>
        <w:t xml:space="preserve"> από ανακοινώσεις σε δημοσιεύματα ότι οι ανακοπές που εκκρεμούν στα Πρωτοδικεία της Ελλάδας είναι περίπου 36.500 και </w:t>
      </w:r>
      <w:r w:rsidR="00474E0D" w:rsidRPr="00BF6570">
        <w:rPr>
          <w:rFonts w:ascii="Arial" w:hAnsi="Arial" w:cs="Arial"/>
          <w:sz w:val="22"/>
        </w:rPr>
        <w:t xml:space="preserve">εικάζεται </w:t>
      </w:r>
      <w:r w:rsidRPr="00BF6570">
        <w:rPr>
          <w:rFonts w:ascii="Arial" w:hAnsi="Arial" w:cs="Arial"/>
          <w:sz w:val="22"/>
        </w:rPr>
        <w:t>ότι για τουλάχιστον 1/3 εξ αυτών δεν θα υποβληθεί «ΑΙΤΗΣΗ» επαναπροσδιορισμού, με την στρεβλή αιτιολογία ότι πληθώρα εξ αυτών είναι δήθεν «προσχηματικές», πράγμα που φαίνεται να είναι διακαής πόθος του νομοθέτη</w:t>
      </w:r>
      <w:r w:rsidR="00474E0D" w:rsidRPr="00BF6570">
        <w:rPr>
          <w:rFonts w:ascii="Arial" w:hAnsi="Arial" w:cs="Arial"/>
          <w:sz w:val="22"/>
        </w:rPr>
        <w:t xml:space="preserve"> και των πίσω από αυτόν,</w:t>
      </w:r>
      <w:r w:rsidR="00203FBE" w:rsidRPr="00BF6570">
        <w:rPr>
          <w:rFonts w:ascii="Arial" w:hAnsi="Arial" w:cs="Arial"/>
          <w:sz w:val="22"/>
        </w:rPr>
        <w:t xml:space="preserve"> αλλά για άλλους λόγους</w:t>
      </w:r>
      <w:r w:rsidR="00474E0D" w:rsidRPr="00BF6570">
        <w:rPr>
          <w:rFonts w:ascii="Arial" w:hAnsi="Arial" w:cs="Arial"/>
          <w:sz w:val="22"/>
        </w:rPr>
        <w:t>.</w:t>
      </w:r>
      <w:r w:rsidR="00BF6570" w:rsidRPr="00BF6570">
        <w:rPr>
          <w:rFonts w:ascii="Arial" w:hAnsi="Arial" w:cs="Arial"/>
          <w:sz w:val="22"/>
        </w:rPr>
        <w:t xml:space="preserve"> </w:t>
      </w:r>
      <w:r w:rsidR="00474E0D" w:rsidRPr="00BF6570">
        <w:rPr>
          <w:rFonts w:ascii="Arial" w:hAnsi="Arial" w:cs="Arial"/>
          <w:sz w:val="22"/>
        </w:rPr>
        <w:t>Α</w:t>
      </w:r>
      <w:r w:rsidR="00203FBE" w:rsidRPr="00BF6570">
        <w:rPr>
          <w:rFonts w:ascii="Arial" w:hAnsi="Arial" w:cs="Arial"/>
          <w:sz w:val="22"/>
        </w:rPr>
        <w:t xml:space="preserve">πό περιεχόμενο του άρθρου 138 του Ν.5221/2025 </w:t>
      </w:r>
      <w:r w:rsidR="00474E0D" w:rsidRPr="00BF6570">
        <w:rPr>
          <w:rFonts w:ascii="Arial" w:hAnsi="Arial" w:cs="Arial"/>
          <w:sz w:val="22"/>
        </w:rPr>
        <w:t xml:space="preserve">διαπιστώνονται λοιπόν </w:t>
      </w:r>
      <w:r w:rsidR="00203FBE" w:rsidRPr="00BF6570">
        <w:rPr>
          <w:rFonts w:ascii="Arial" w:hAnsi="Arial" w:cs="Arial"/>
          <w:sz w:val="22"/>
        </w:rPr>
        <w:t>τα εξής.</w:t>
      </w:r>
    </w:p>
    <w:p w14:paraId="6113C4E3" w14:textId="6BF0AA3E" w:rsidR="00203FBE" w:rsidRDefault="00203FBE" w:rsidP="000076EF">
      <w:pPr>
        <w:pStyle w:val="ListParagraph"/>
        <w:numPr>
          <w:ilvl w:val="0"/>
          <w:numId w:val="6"/>
        </w:numPr>
        <w:spacing w:line="360" w:lineRule="auto"/>
        <w:jc w:val="both"/>
        <w:rPr>
          <w:rFonts w:ascii="Arial" w:hAnsi="Arial" w:cs="Arial"/>
          <w:sz w:val="22"/>
        </w:rPr>
      </w:pPr>
      <w:r w:rsidRPr="00203FBE">
        <w:rPr>
          <w:rFonts w:ascii="Arial" w:hAnsi="Arial" w:cs="Arial"/>
          <w:b/>
          <w:sz w:val="22"/>
        </w:rPr>
        <w:t>Α.</w:t>
      </w:r>
      <w:r>
        <w:rPr>
          <w:rFonts w:ascii="Arial" w:hAnsi="Arial" w:cs="Arial"/>
          <w:sz w:val="22"/>
        </w:rPr>
        <w:t xml:space="preserve"> Ότι</w:t>
      </w:r>
      <w:r w:rsidR="000076EF" w:rsidRPr="00273172">
        <w:rPr>
          <w:rFonts w:ascii="Arial" w:hAnsi="Arial" w:cs="Arial"/>
          <w:sz w:val="22"/>
        </w:rPr>
        <w:t xml:space="preserve"> </w:t>
      </w:r>
      <w:r w:rsidR="000076EF" w:rsidRPr="00203FBE">
        <w:rPr>
          <w:rFonts w:ascii="Arial" w:hAnsi="Arial" w:cs="Arial"/>
          <w:b/>
          <w:sz w:val="22"/>
        </w:rPr>
        <w:t>ο ΕΠΙΤΑΧΥΝΤΗΣ της ΠΛΑΤΦΟΡΜΑΣ</w:t>
      </w:r>
      <w:r w:rsidR="00BF6570">
        <w:rPr>
          <w:rFonts w:ascii="Arial" w:hAnsi="Arial" w:cs="Arial"/>
          <w:b/>
          <w:sz w:val="22"/>
        </w:rPr>
        <w:t xml:space="preserve"> που ισχυρίζονται ότι</w:t>
      </w:r>
      <w:r w:rsidR="000076EF" w:rsidRPr="00203FBE">
        <w:rPr>
          <w:rFonts w:ascii="Arial" w:hAnsi="Arial" w:cs="Arial"/>
          <w:b/>
          <w:sz w:val="22"/>
        </w:rPr>
        <w:t xml:space="preserve"> έχει αυτήν την </w:t>
      </w:r>
      <w:r w:rsidR="000076EF" w:rsidRPr="00D7048F">
        <w:rPr>
          <w:rFonts w:ascii="Arial" w:hAnsi="Arial" w:cs="Arial"/>
          <w:b/>
          <w:sz w:val="22"/>
          <w:u w:val="single"/>
        </w:rPr>
        <w:t>μοναδική ικαν</w:t>
      </w:r>
      <w:r w:rsidR="00273172" w:rsidRPr="00D7048F">
        <w:rPr>
          <w:rFonts w:ascii="Arial" w:hAnsi="Arial" w:cs="Arial"/>
          <w:b/>
          <w:sz w:val="22"/>
          <w:u w:val="single"/>
        </w:rPr>
        <w:t>ότητα</w:t>
      </w:r>
      <w:r w:rsidR="00273172" w:rsidRPr="00203FBE">
        <w:rPr>
          <w:rFonts w:ascii="Arial" w:hAnsi="Arial" w:cs="Arial"/>
          <w:b/>
          <w:sz w:val="22"/>
        </w:rPr>
        <w:t xml:space="preserve"> </w:t>
      </w:r>
      <w:r w:rsidR="00273172" w:rsidRPr="00D7048F">
        <w:rPr>
          <w:rFonts w:ascii="Arial" w:hAnsi="Arial" w:cs="Arial"/>
          <w:b/>
          <w:sz w:val="22"/>
          <w:u w:val="single"/>
        </w:rPr>
        <w:t>να βρίσκει σε χρόνο ρεκόρ,</w:t>
      </w:r>
      <w:r w:rsidR="000076EF" w:rsidRPr="00273172">
        <w:rPr>
          <w:rFonts w:ascii="Arial" w:hAnsi="Arial" w:cs="Arial"/>
          <w:sz w:val="22"/>
        </w:rPr>
        <w:t xml:space="preserve"> </w:t>
      </w:r>
      <w:r w:rsidR="000076EF" w:rsidRPr="00203FBE">
        <w:rPr>
          <w:rFonts w:ascii="Arial" w:hAnsi="Arial" w:cs="Arial"/>
          <w:b/>
          <w:sz w:val="22"/>
          <w:u w:val="single"/>
        </w:rPr>
        <w:t>νέες δικασίμους</w:t>
      </w:r>
      <w:r w:rsidR="00273172" w:rsidRPr="00203FBE">
        <w:rPr>
          <w:rFonts w:ascii="Arial" w:hAnsi="Arial" w:cs="Arial"/>
          <w:b/>
          <w:sz w:val="22"/>
          <w:u w:val="single"/>
        </w:rPr>
        <w:t>,</w:t>
      </w:r>
      <w:r w:rsidR="00273172" w:rsidRPr="00273172">
        <w:rPr>
          <w:rFonts w:ascii="Arial" w:hAnsi="Arial" w:cs="Arial"/>
          <w:sz w:val="22"/>
        </w:rPr>
        <w:t xml:space="preserve"> </w:t>
      </w:r>
      <w:r w:rsidR="00273172" w:rsidRPr="00203FBE">
        <w:rPr>
          <w:rFonts w:ascii="Arial" w:hAnsi="Arial" w:cs="Arial"/>
          <w:b/>
          <w:sz w:val="22"/>
          <w:u w:val="single"/>
        </w:rPr>
        <w:t>αίθουσες</w:t>
      </w:r>
      <w:r w:rsidR="00273172" w:rsidRPr="00273172">
        <w:rPr>
          <w:rFonts w:ascii="Arial" w:hAnsi="Arial" w:cs="Arial"/>
          <w:sz w:val="22"/>
        </w:rPr>
        <w:t xml:space="preserve"> </w:t>
      </w:r>
      <w:r w:rsidR="00273172" w:rsidRPr="00203FBE">
        <w:rPr>
          <w:rFonts w:ascii="Arial" w:hAnsi="Arial" w:cs="Arial"/>
          <w:b/>
          <w:sz w:val="22"/>
          <w:u w:val="single"/>
        </w:rPr>
        <w:t>και αμέτρητους δικαστές,</w:t>
      </w:r>
      <w:r w:rsidR="00273172" w:rsidRPr="00273172">
        <w:rPr>
          <w:rFonts w:ascii="Arial" w:hAnsi="Arial" w:cs="Arial"/>
          <w:sz w:val="22"/>
        </w:rPr>
        <w:t xml:space="preserve"> για</w:t>
      </w:r>
      <w:r>
        <w:rPr>
          <w:rFonts w:ascii="Arial" w:hAnsi="Arial" w:cs="Arial"/>
          <w:sz w:val="22"/>
        </w:rPr>
        <w:t xml:space="preserve"> </w:t>
      </w:r>
      <w:r w:rsidRPr="00203FBE">
        <w:rPr>
          <w:rFonts w:ascii="Arial" w:hAnsi="Arial" w:cs="Arial"/>
          <w:b/>
          <w:sz w:val="22"/>
        </w:rPr>
        <w:t>εκατοντάδες</w:t>
      </w:r>
      <w:r w:rsidR="00273172" w:rsidRPr="00203FBE">
        <w:rPr>
          <w:rFonts w:ascii="Arial" w:hAnsi="Arial" w:cs="Arial"/>
          <w:b/>
          <w:sz w:val="22"/>
        </w:rPr>
        <w:t xml:space="preserve"> </w:t>
      </w:r>
      <w:r w:rsidR="00273172" w:rsidRPr="00273172">
        <w:rPr>
          <w:rFonts w:ascii="Arial" w:hAnsi="Arial" w:cs="Arial"/>
          <w:b/>
          <w:sz w:val="22"/>
        </w:rPr>
        <w:t>χιλιάδες</w:t>
      </w:r>
      <w:r w:rsidR="00273172" w:rsidRPr="00273172">
        <w:rPr>
          <w:rFonts w:ascii="Arial" w:hAnsi="Arial" w:cs="Arial"/>
          <w:sz w:val="22"/>
        </w:rPr>
        <w:t xml:space="preserve"> υποθέσεις</w:t>
      </w:r>
      <w:r>
        <w:rPr>
          <w:rFonts w:ascii="Arial" w:hAnsi="Arial" w:cs="Arial"/>
          <w:sz w:val="22"/>
        </w:rPr>
        <w:t xml:space="preserve"> ανακοπών</w:t>
      </w:r>
      <w:r w:rsidR="00273172" w:rsidRPr="00273172">
        <w:rPr>
          <w:rFonts w:ascii="Arial" w:hAnsi="Arial" w:cs="Arial"/>
          <w:sz w:val="22"/>
        </w:rPr>
        <w:t xml:space="preserve"> που έχουν προσδιοριστεί σε βάθος</w:t>
      </w:r>
      <w:r w:rsidR="000076EF" w:rsidRPr="00273172">
        <w:rPr>
          <w:rFonts w:ascii="Arial" w:hAnsi="Arial" w:cs="Arial"/>
          <w:sz w:val="22"/>
        </w:rPr>
        <w:t xml:space="preserve"> 10ετίας</w:t>
      </w:r>
      <w:r w:rsidR="00273172" w:rsidRPr="00273172">
        <w:rPr>
          <w:rFonts w:ascii="Arial" w:hAnsi="Arial" w:cs="Arial"/>
          <w:sz w:val="22"/>
        </w:rPr>
        <w:t>,</w:t>
      </w:r>
      <w:r>
        <w:rPr>
          <w:rFonts w:ascii="Arial" w:hAnsi="Arial" w:cs="Arial"/>
          <w:sz w:val="22"/>
        </w:rPr>
        <w:t xml:space="preserve"> </w:t>
      </w:r>
      <w:r w:rsidR="00BF6570" w:rsidRPr="00BF6570">
        <w:rPr>
          <w:rFonts w:ascii="Arial" w:hAnsi="Arial" w:cs="Arial"/>
          <w:b/>
          <w:sz w:val="22"/>
        </w:rPr>
        <w:t>υποθέτοντας</w:t>
      </w:r>
      <w:r w:rsidR="00BF6570">
        <w:rPr>
          <w:rFonts w:ascii="Arial" w:hAnsi="Arial" w:cs="Arial"/>
          <w:sz w:val="22"/>
        </w:rPr>
        <w:t xml:space="preserve"> </w:t>
      </w:r>
      <w:r>
        <w:rPr>
          <w:rFonts w:ascii="Arial" w:hAnsi="Arial" w:cs="Arial"/>
          <w:sz w:val="22"/>
        </w:rPr>
        <w:t xml:space="preserve">ότι μεγάλος αριθμός από αυτές δεν θα </w:t>
      </w:r>
      <w:r>
        <w:rPr>
          <w:rFonts w:ascii="Arial" w:hAnsi="Arial" w:cs="Arial"/>
          <w:sz w:val="22"/>
        </w:rPr>
        <w:lastRenderedPageBreak/>
        <w:t>προ</w:t>
      </w:r>
      <w:r w:rsidR="00BF6570">
        <w:rPr>
          <w:rFonts w:ascii="Arial" w:hAnsi="Arial" w:cs="Arial"/>
          <w:sz w:val="22"/>
        </w:rPr>
        <w:t>σδιοριστεί για διάφορους λόγους, τελικά δεν κάνει ΤΙΠΟΤΑ από αυτά, αφού ο Δικαστής και οι ημερομηνίες δικασίμων θα ορίζονται από το Διευθύνοντα του αρμόδιου Πρωτοδικείου.</w:t>
      </w:r>
    </w:p>
    <w:p w14:paraId="3C7197F3" w14:textId="511D4C4D" w:rsidR="00203FBE" w:rsidRPr="007237B0" w:rsidRDefault="00203FBE" w:rsidP="000076EF">
      <w:pPr>
        <w:pStyle w:val="ListParagraph"/>
        <w:numPr>
          <w:ilvl w:val="0"/>
          <w:numId w:val="6"/>
        </w:numPr>
        <w:spacing w:line="360" w:lineRule="auto"/>
        <w:jc w:val="both"/>
        <w:rPr>
          <w:rFonts w:ascii="Arial" w:hAnsi="Arial" w:cs="Arial"/>
          <w:sz w:val="22"/>
        </w:rPr>
      </w:pPr>
      <w:r w:rsidRPr="00203FBE">
        <w:rPr>
          <w:rFonts w:ascii="Arial" w:hAnsi="Arial" w:cs="Arial"/>
          <w:b/>
          <w:sz w:val="22"/>
        </w:rPr>
        <w:t>Β.</w:t>
      </w:r>
      <w:r>
        <w:rPr>
          <w:rFonts w:ascii="Arial" w:hAnsi="Arial" w:cs="Arial"/>
          <w:sz w:val="22"/>
        </w:rPr>
        <w:t xml:space="preserve"> Ότι</w:t>
      </w:r>
      <w:r w:rsidR="00273172" w:rsidRPr="00273172">
        <w:rPr>
          <w:rFonts w:ascii="Arial" w:hAnsi="Arial" w:cs="Arial"/>
          <w:sz w:val="22"/>
        </w:rPr>
        <w:t xml:space="preserve"> </w:t>
      </w:r>
      <w:r w:rsidR="00273172" w:rsidRPr="00203FBE">
        <w:rPr>
          <w:rFonts w:ascii="Arial" w:hAnsi="Arial" w:cs="Arial"/>
          <w:b/>
          <w:sz w:val="22"/>
        </w:rPr>
        <w:t xml:space="preserve">ο ΕΠΙΤΑΧΥΝΤΗΣ της ΠΛΑΤΦΟΡΜΑΣ </w:t>
      </w:r>
      <w:r w:rsidR="00BF6570">
        <w:rPr>
          <w:rFonts w:ascii="Arial" w:hAnsi="Arial" w:cs="Arial"/>
          <w:b/>
          <w:sz w:val="22"/>
        </w:rPr>
        <w:t xml:space="preserve">που ΘΕΩΡΗΤΙΚΑ </w:t>
      </w:r>
      <w:r w:rsidR="00273172" w:rsidRPr="00203FBE">
        <w:rPr>
          <w:rFonts w:ascii="Arial" w:hAnsi="Arial" w:cs="Arial"/>
          <w:b/>
          <w:sz w:val="22"/>
        </w:rPr>
        <w:t>ΚΑΤΑΦΕΡΝΕΙ</w:t>
      </w:r>
      <w:r w:rsidR="000076EF" w:rsidRPr="00203FBE">
        <w:rPr>
          <w:rFonts w:ascii="Arial" w:hAnsi="Arial" w:cs="Arial"/>
          <w:b/>
          <w:sz w:val="22"/>
        </w:rPr>
        <w:t xml:space="preserve"> να προσδιορίσει</w:t>
      </w:r>
      <w:r w:rsidR="00BF6570">
        <w:rPr>
          <w:rFonts w:ascii="Arial" w:hAnsi="Arial" w:cs="Arial"/>
          <w:b/>
          <w:sz w:val="22"/>
        </w:rPr>
        <w:t xml:space="preserve"> τις δικασίμους για τις υποθέσεις</w:t>
      </w:r>
      <w:r w:rsidR="000076EF" w:rsidRPr="00203FBE">
        <w:rPr>
          <w:rFonts w:ascii="Arial" w:hAnsi="Arial" w:cs="Arial"/>
          <w:b/>
          <w:sz w:val="22"/>
        </w:rPr>
        <w:t xml:space="preserve"> μέσα σε 30 μέρες από την παρέλε</w:t>
      </w:r>
      <w:r w:rsidR="00DA50B7">
        <w:rPr>
          <w:rFonts w:ascii="Arial" w:hAnsi="Arial" w:cs="Arial"/>
          <w:b/>
          <w:sz w:val="22"/>
        </w:rPr>
        <w:t xml:space="preserve">υση του κλεισίματος του φακέλου, ΤΕΛΙΚΑ </w:t>
      </w:r>
      <w:r w:rsidR="00DA50B7" w:rsidRPr="0091088C">
        <w:rPr>
          <w:rFonts w:ascii="Arial" w:hAnsi="Arial" w:cs="Arial"/>
          <w:b/>
          <w:sz w:val="22"/>
          <w:u w:val="single"/>
        </w:rPr>
        <w:t>πετάει το μπαλάκι στον Διευθύνοντα του αρμόδιου Πρωτοδικείου</w:t>
      </w:r>
      <w:r w:rsidR="00DA50B7">
        <w:rPr>
          <w:rFonts w:ascii="Arial" w:hAnsi="Arial" w:cs="Arial"/>
          <w:b/>
          <w:sz w:val="22"/>
        </w:rPr>
        <w:t xml:space="preserve">, λες και μέχρι τώρα περίμενε την ΠΛΑΤΦΟΡΜΑ για να ορίσει δικασίμους. </w:t>
      </w:r>
      <w:r w:rsidR="00DA50B7" w:rsidRPr="0091088C">
        <w:rPr>
          <w:rFonts w:ascii="Arial" w:hAnsi="Arial" w:cs="Arial"/>
          <w:sz w:val="22"/>
          <w:u w:val="single"/>
        </w:rPr>
        <w:t>Δηλαδή συμπεραίνουμε ότι οι Διευθύνοντας των αρμόδιων Πρωτοδικείων είναι παντε</w:t>
      </w:r>
      <w:r w:rsidR="0091088C" w:rsidRPr="0091088C">
        <w:rPr>
          <w:rFonts w:ascii="Arial" w:hAnsi="Arial" w:cs="Arial"/>
          <w:sz w:val="22"/>
          <w:u w:val="single"/>
        </w:rPr>
        <w:t>λώς άχρηστοι και ανίκανοι και ΔΕΝ</w:t>
      </w:r>
      <w:r w:rsidR="00DA50B7" w:rsidRPr="0091088C">
        <w:rPr>
          <w:rFonts w:ascii="Arial" w:hAnsi="Arial" w:cs="Arial"/>
          <w:sz w:val="22"/>
          <w:u w:val="single"/>
        </w:rPr>
        <w:t xml:space="preserve"> μπορούν να κάνουν σωστά τη δουλειά τους αν δεν έχουν μία ΠΛΑΤΦΟΡΜΑ να τους «πιέζει».</w:t>
      </w:r>
      <w:r w:rsidR="000076EF" w:rsidRPr="00273172">
        <w:rPr>
          <w:rFonts w:ascii="Arial" w:hAnsi="Arial" w:cs="Arial"/>
          <w:sz w:val="22"/>
        </w:rPr>
        <w:t xml:space="preserve"> Για παράδειγμα, εφόσον σύμφωνα με την παρ.1 του άρθρου 14 της υπ’ </w:t>
      </w:r>
      <w:proofErr w:type="spellStart"/>
      <w:r w:rsidR="000076EF" w:rsidRPr="00273172">
        <w:rPr>
          <w:rFonts w:ascii="Arial" w:hAnsi="Arial" w:cs="Arial"/>
          <w:sz w:val="22"/>
        </w:rPr>
        <w:t>αριθμ</w:t>
      </w:r>
      <w:proofErr w:type="spellEnd"/>
      <w:r w:rsidR="000076EF" w:rsidRPr="00273172">
        <w:rPr>
          <w:rFonts w:ascii="Arial" w:hAnsi="Arial" w:cs="Arial"/>
          <w:sz w:val="22"/>
        </w:rPr>
        <w:t>.</w:t>
      </w:r>
      <w:r>
        <w:rPr>
          <w:rFonts w:ascii="Arial" w:hAnsi="Arial" w:cs="Arial"/>
          <w:sz w:val="22"/>
        </w:rPr>
        <w:t xml:space="preserve"> </w:t>
      </w:r>
      <w:r w:rsidR="000076EF" w:rsidRPr="00273172">
        <w:rPr>
          <w:rFonts w:ascii="Arial" w:hAnsi="Arial" w:cs="Arial"/>
          <w:sz w:val="22"/>
        </w:rPr>
        <w:t xml:space="preserve">42483/11.8.2026 ΚΥΑ, στην περίπτωση </w:t>
      </w:r>
      <w:r w:rsidR="000076EF" w:rsidRPr="00273172">
        <w:rPr>
          <w:rFonts w:ascii="Arial" w:hAnsi="Arial" w:cs="Arial"/>
          <w:b/>
          <w:sz w:val="22"/>
        </w:rPr>
        <w:t>δ)</w:t>
      </w:r>
      <w:r w:rsidR="000076EF" w:rsidRPr="00273172">
        <w:rPr>
          <w:rFonts w:ascii="Arial" w:hAnsi="Arial" w:cs="Arial"/>
          <w:sz w:val="22"/>
        </w:rPr>
        <w:t xml:space="preserve"> ορίζεται ότι: </w:t>
      </w:r>
      <w:r w:rsidR="000076EF" w:rsidRPr="00273172">
        <w:rPr>
          <w:rFonts w:ascii="Arial" w:hAnsi="Arial" w:cs="Arial"/>
          <w:i/>
          <w:sz w:val="22"/>
        </w:rPr>
        <w:t>«Οι Αιτήσεις Επαναπροσδιορισμού για τις ανακοπές που εντάσσονται στο πεδίο εφαρμογής της παρούσας σύμφωνα με το άρθρο 3 υποβάλλονται ως εξής: … δ) από 1-12-2026 έως και 31-12-2026 για τις ανακοπές που έχει προσδιοριστεί δικάσιμος από 1-1-2036 έως και 31-12-2039»</w:t>
      </w:r>
      <w:r w:rsidR="000076EF" w:rsidRPr="00273172">
        <w:rPr>
          <w:rFonts w:ascii="Arial" w:hAnsi="Arial" w:cs="Arial"/>
          <w:sz w:val="22"/>
        </w:rPr>
        <w:t>, αυτό σημαίνει ότι μέχρι την τελευταία μέρα 31-12-2026, θα έχουν διευθετηθεί ανακοπές που έχουν δικάσιμο μέχρι και το έτος 2039</w:t>
      </w:r>
      <w:r w:rsidR="00273172" w:rsidRPr="00273172">
        <w:rPr>
          <w:rFonts w:ascii="Arial" w:hAnsi="Arial" w:cs="Arial"/>
          <w:sz w:val="22"/>
        </w:rPr>
        <w:t xml:space="preserve"> </w:t>
      </w:r>
      <w:r w:rsidR="00273172" w:rsidRPr="00273172">
        <w:rPr>
          <w:rFonts w:ascii="Arial" w:hAnsi="Arial" w:cs="Arial"/>
          <w:b/>
          <w:sz w:val="22"/>
        </w:rPr>
        <w:t>(!)</w:t>
      </w:r>
      <w:r w:rsidR="000076EF" w:rsidRPr="00273172">
        <w:rPr>
          <w:rFonts w:ascii="Arial" w:hAnsi="Arial" w:cs="Arial"/>
          <w:sz w:val="22"/>
        </w:rPr>
        <w:t xml:space="preserve">. Άρα, γνωρίζοντας ότι σύμφωνα με την παρ.1 του άρθρου 135 του Ν.5221/2025, μέσα σε ενενήντα (90) μέρες από τη λήξη της προθεσμίας για την επίδοση της αίτησης επαναπροσδιορισμού σύμφωνα με την παρ. 5 του άρθρου 133 θα </w:t>
      </w:r>
      <w:r w:rsidR="00273172" w:rsidRPr="00273172">
        <w:rPr>
          <w:rFonts w:ascii="Arial" w:hAnsi="Arial" w:cs="Arial"/>
          <w:sz w:val="22"/>
        </w:rPr>
        <w:t>κατατεθούν οι προτάσεις με τα αποδεικτικά μέσα</w:t>
      </w:r>
      <w:r w:rsidR="000076EF" w:rsidRPr="00273172">
        <w:rPr>
          <w:rFonts w:ascii="Arial" w:hAnsi="Arial" w:cs="Arial"/>
          <w:sz w:val="22"/>
        </w:rPr>
        <w:t xml:space="preserve"> και ότι σύμφωνα με την παρ.2 του άρθρου 135 του Ν.5221/2025, μέσα σε δεκαπέντε (15) ημέρες από τη λήξη της προθεσμίας κατάθεσης των προτάσεων, μπορεί να κατατεθεί η προσθήκη, </w:t>
      </w:r>
      <w:r w:rsidR="00273172" w:rsidRPr="00273172">
        <w:rPr>
          <w:rFonts w:ascii="Arial" w:hAnsi="Arial" w:cs="Arial"/>
          <w:sz w:val="22"/>
        </w:rPr>
        <w:t xml:space="preserve">κι έπειτα μέσα σε δεκαπέντε (15) ημέρες από το κλείσιμο του φακέλου της δικογραφίας </w:t>
      </w:r>
      <w:r w:rsidR="00273172" w:rsidRPr="00273172">
        <w:rPr>
          <w:rFonts w:ascii="Arial" w:hAnsi="Arial" w:cs="Arial"/>
          <w:b/>
          <w:sz w:val="22"/>
        </w:rPr>
        <w:t>ορίζεται ο δικαστής για την εκδίκαση της υπόθεσης</w:t>
      </w:r>
      <w:r w:rsidR="00273172">
        <w:rPr>
          <w:rFonts w:ascii="Arial" w:hAnsi="Arial" w:cs="Arial"/>
          <w:sz w:val="22"/>
        </w:rPr>
        <w:t xml:space="preserve">, και ότι η </w:t>
      </w:r>
      <w:r w:rsidR="00273172" w:rsidRPr="00273172">
        <w:rPr>
          <w:rFonts w:ascii="Arial" w:hAnsi="Arial" w:cs="Arial"/>
          <w:sz w:val="22"/>
        </w:rPr>
        <w:t>μέρα και η ώρα συζήτησης στο ακροατήριο ορίζονται εντός τριάντα (30) ημερών από την παρέλευση της δεκαπενθήμερης προθεσμίας της παρούσας</w:t>
      </w:r>
      <w:r>
        <w:rPr>
          <w:rFonts w:ascii="Arial" w:hAnsi="Arial" w:cs="Arial"/>
          <w:sz w:val="22"/>
        </w:rPr>
        <w:t>.</w:t>
      </w:r>
      <w:r w:rsidR="00273172">
        <w:rPr>
          <w:rFonts w:ascii="Arial" w:hAnsi="Arial" w:cs="Arial"/>
          <w:sz w:val="22"/>
        </w:rPr>
        <w:t xml:space="preserve"> </w:t>
      </w:r>
      <w:r>
        <w:rPr>
          <w:rFonts w:ascii="Arial" w:hAnsi="Arial" w:cs="Arial"/>
          <w:b/>
          <w:sz w:val="22"/>
        </w:rPr>
        <w:t>Ά</w:t>
      </w:r>
      <w:r w:rsidR="00273172" w:rsidRPr="00203FBE">
        <w:rPr>
          <w:rFonts w:ascii="Arial" w:hAnsi="Arial" w:cs="Arial"/>
          <w:b/>
          <w:sz w:val="22"/>
        </w:rPr>
        <w:t xml:space="preserve">ρα αυτό σημαίνει ότι το αργότερο </w:t>
      </w:r>
      <w:r w:rsidR="00273172" w:rsidRPr="00203FBE">
        <w:rPr>
          <w:rFonts w:ascii="Arial" w:hAnsi="Arial" w:cs="Arial"/>
          <w:b/>
          <w:sz w:val="22"/>
          <w:u w:val="single"/>
        </w:rPr>
        <w:t>μέχρι 15-5-2027</w:t>
      </w:r>
      <w:r w:rsidR="00273172" w:rsidRPr="00203FBE">
        <w:rPr>
          <w:rFonts w:ascii="Arial" w:hAnsi="Arial" w:cs="Arial"/>
          <w:b/>
          <w:sz w:val="22"/>
        </w:rPr>
        <w:t>,</w:t>
      </w:r>
      <w:r w:rsidR="00273172">
        <w:rPr>
          <w:rFonts w:ascii="Arial" w:hAnsi="Arial" w:cs="Arial"/>
          <w:sz w:val="22"/>
        </w:rPr>
        <w:t xml:space="preserve"> </w:t>
      </w:r>
      <w:r>
        <w:rPr>
          <w:rFonts w:ascii="Arial" w:hAnsi="Arial" w:cs="Arial"/>
          <w:sz w:val="22"/>
        </w:rPr>
        <w:t xml:space="preserve">συμπεριλαμβανομένης της προθεσμίας κατάθεσης προσθήκης, θα έχουν κλείσει </w:t>
      </w:r>
      <w:r w:rsidRPr="00203FBE">
        <w:rPr>
          <w:rFonts w:ascii="Arial" w:hAnsi="Arial" w:cs="Arial"/>
          <w:b/>
          <w:sz w:val="22"/>
        </w:rPr>
        <w:t>όλοι οι φάκελοι</w:t>
      </w:r>
      <w:r>
        <w:rPr>
          <w:rFonts w:ascii="Arial" w:hAnsi="Arial" w:cs="Arial"/>
          <w:sz w:val="22"/>
        </w:rPr>
        <w:t xml:space="preserve">, και άρα μέσα σε </w:t>
      </w:r>
      <w:r w:rsidRPr="00203FBE">
        <w:rPr>
          <w:rFonts w:ascii="Arial" w:hAnsi="Arial" w:cs="Arial"/>
          <w:sz w:val="22"/>
        </w:rPr>
        <w:t xml:space="preserve">δεκαπέντε (15) ημέρες από το κλείσιμο του φακέλου της δικογραφίας με πράξη του διευθύνοντος το αρμόδιο πρωτοδικείο, </w:t>
      </w:r>
      <w:r>
        <w:rPr>
          <w:rFonts w:ascii="Arial" w:hAnsi="Arial" w:cs="Arial"/>
          <w:sz w:val="22"/>
        </w:rPr>
        <w:t>θα οριστεί ο</w:t>
      </w:r>
      <w:r w:rsidRPr="00203FBE">
        <w:rPr>
          <w:rFonts w:ascii="Arial" w:hAnsi="Arial" w:cs="Arial"/>
          <w:sz w:val="22"/>
        </w:rPr>
        <w:t xml:space="preserve"> δικαστής για την εκδίκαση της υπόθεσης,</w:t>
      </w:r>
      <w:r>
        <w:rPr>
          <w:rFonts w:ascii="Arial" w:hAnsi="Arial" w:cs="Arial"/>
          <w:sz w:val="22"/>
        </w:rPr>
        <w:t xml:space="preserve"> </w:t>
      </w:r>
      <w:r w:rsidRPr="00203FBE">
        <w:rPr>
          <w:rFonts w:ascii="Arial" w:hAnsi="Arial" w:cs="Arial"/>
          <w:b/>
          <w:sz w:val="22"/>
        </w:rPr>
        <w:t>και μάλιστα</w:t>
      </w:r>
      <w:r>
        <w:rPr>
          <w:rFonts w:ascii="Arial" w:hAnsi="Arial" w:cs="Arial"/>
          <w:sz w:val="22"/>
        </w:rPr>
        <w:t xml:space="preserve"> η</w:t>
      </w:r>
      <w:r w:rsidRPr="00203FBE">
        <w:rPr>
          <w:rFonts w:ascii="Arial" w:hAnsi="Arial" w:cs="Arial"/>
          <w:sz w:val="22"/>
        </w:rPr>
        <w:t xml:space="preserve"> ημέρα συζήτησης στο ακροατήριο ορίζονται </w:t>
      </w:r>
      <w:r w:rsidRPr="00203FBE">
        <w:rPr>
          <w:rFonts w:ascii="Arial" w:hAnsi="Arial" w:cs="Arial"/>
          <w:b/>
          <w:sz w:val="22"/>
        </w:rPr>
        <w:t>εντός τριάντα (30) ημερών</w:t>
      </w:r>
      <w:r w:rsidRPr="00203FBE">
        <w:rPr>
          <w:rFonts w:ascii="Arial" w:hAnsi="Arial" w:cs="Arial"/>
          <w:sz w:val="22"/>
        </w:rPr>
        <w:t xml:space="preserve"> από την παρέλευση της δεκαπενθήμερης προθεσμίας</w:t>
      </w:r>
      <w:r>
        <w:rPr>
          <w:rFonts w:ascii="Arial" w:hAnsi="Arial" w:cs="Arial"/>
          <w:sz w:val="22"/>
        </w:rPr>
        <w:t xml:space="preserve">, </w:t>
      </w:r>
      <w:r w:rsidRPr="00203FBE">
        <w:rPr>
          <w:rFonts w:ascii="Arial" w:hAnsi="Arial" w:cs="Arial"/>
          <w:b/>
          <w:sz w:val="22"/>
          <w:u w:val="single"/>
        </w:rPr>
        <w:t>δηλαδή μέχρι την 15-6-2027</w:t>
      </w:r>
      <w:r>
        <w:rPr>
          <w:rFonts w:ascii="Arial" w:hAnsi="Arial" w:cs="Arial"/>
          <w:sz w:val="22"/>
        </w:rPr>
        <w:t xml:space="preserve"> </w:t>
      </w:r>
      <w:r w:rsidRPr="00203FBE">
        <w:rPr>
          <w:rFonts w:ascii="Arial" w:hAnsi="Arial" w:cs="Arial"/>
          <w:b/>
          <w:sz w:val="22"/>
        </w:rPr>
        <w:t>(!)</w:t>
      </w:r>
      <w:r>
        <w:rPr>
          <w:rFonts w:ascii="Arial" w:hAnsi="Arial" w:cs="Arial"/>
          <w:sz w:val="22"/>
        </w:rPr>
        <w:t xml:space="preserve">, κατά προσέγγιση, έχοντας υπ’ </w:t>
      </w:r>
      <w:proofErr w:type="spellStart"/>
      <w:r>
        <w:rPr>
          <w:rFonts w:ascii="Arial" w:hAnsi="Arial" w:cs="Arial"/>
          <w:sz w:val="22"/>
        </w:rPr>
        <w:t>όψιν</w:t>
      </w:r>
      <w:proofErr w:type="spellEnd"/>
      <w:r>
        <w:rPr>
          <w:rFonts w:ascii="Arial" w:hAnsi="Arial" w:cs="Arial"/>
          <w:sz w:val="22"/>
        </w:rPr>
        <w:t xml:space="preserve"> την </w:t>
      </w:r>
      <w:r w:rsidRPr="007237B0">
        <w:rPr>
          <w:rFonts w:ascii="Arial" w:hAnsi="Arial" w:cs="Arial"/>
          <w:b/>
          <w:i/>
          <w:sz w:val="22"/>
          <w:u w:val="single"/>
        </w:rPr>
        <w:t>«ευελιξία»</w:t>
      </w:r>
      <w:r>
        <w:rPr>
          <w:rFonts w:ascii="Arial" w:hAnsi="Arial" w:cs="Arial"/>
          <w:sz w:val="22"/>
        </w:rPr>
        <w:t xml:space="preserve"> που </w:t>
      </w:r>
      <w:r w:rsidR="007237B0">
        <w:rPr>
          <w:rFonts w:ascii="Arial" w:hAnsi="Arial" w:cs="Arial"/>
          <w:sz w:val="22"/>
        </w:rPr>
        <w:t>δίνει η εξαίρεση στο εδάφιο γ της παρ.1 του άρθρου 138 του Ν.5221/2025, σύμφωνα με την οποία</w:t>
      </w:r>
      <w:r w:rsidR="007237B0" w:rsidRPr="007237B0">
        <w:rPr>
          <w:rFonts w:ascii="Arial" w:hAnsi="Arial" w:cs="Arial"/>
          <w:sz w:val="22"/>
        </w:rPr>
        <w:t xml:space="preserve"> αν ο προβλεπόμενος από τον κανονισμό του δικαστηρίου αριθμός υποθέσεων, που ανατίθεται σε κάθε δικαστή, καλυφθεί, ο ορισμός του δικαστή και του χρόνου της συζήτησης της υπόθεσης γίνεται </w:t>
      </w:r>
      <w:r w:rsidR="007237B0" w:rsidRPr="007237B0">
        <w:rPr>
          <w:rFonts w:ascii="Arial" w:hAnsi="Arial" w:cs="Arial"/>
          <w:b/>
          <w:sz w:val="22"/>
          <w:u w:val="single"/>
        </w:rPr>
        <w:t>στον απολύτως αναγκαίο χρόνο</w:t>
      </w:r>
      <w:r w:rsidR="007237B0">
        <w:rPr>
          <w:rFonts w:ascii="Arial" w:hAnsi="Arial" w:cs="Arial"/>
          <w:sz w:val="22"/>
        </w:rPr>
        <w:t>.</w:t>
      </w:r>
      <w:r w:rsidR="0067702C">
        <w:rPr>
          <w:rFonts w:ascii="Arial" w:hAnsi="Arial" w:cs="Arial"/>
          <w:sz w:val="22"/>
        </w:rPr>
        <w:t xml:space="preserve"> </w:t>
      </w:r>
      <w:r w:rsidR="00C962E3" w:rsidRPr="00C962E3">
        <w:rPr>
          <w:rFonts w:ascii="Arial" w:hAnsi="Arial" w:cs="Arial"/>
          <w:b/>
          <w:sz w:val="22"/>
        </w:rPr>
        <w:t xml:space="preserve">ΔΗΛΑΔΗ ΕΚΑΤΟΝΤΑΔΕΣ ΧΙΛΙΑΔΕΣ ΥΠΟΘΕΣΕΙΣ ΞΑΦΝΙΚΑ ΘΑ ΒΡΟΥΝΕ ΝΕΑ ΗΜΕΡΟΜΗΝΙΑ ΔΙΚΑΣΙΜΟΥ, ΝΕΕΣ ΑΙΘΟΥΣΕΣ ΔΙΚΑΣΙΜΟΥ ΚΑΙ ΑΜΕΤΡΗΤΟΥΣ ΔΙΚΑΣΤΕΣ ΝΑ ΤΙΣ ΔΙΚΑΣΟΥΝ ΚΑΙ ΒΕΒΑΙΑ ΝΑ ΕΚΔΩΣΟΥΝ ΑΠΟΦΑΣΕΙΣ ΜΕΣΑ ΣΕ ΔΥΟ (2) ΟΛΟΚΛΗΡΟΥΣ ΜΗΝΕΣ!!!!!!!!! ΕΠΟΜΕΝΩΣ, ΜΕΣΑ ΣΕ ΜΟΛΙΣ ΕΝΑ ΕΤΟΣ, ΑΥΤΟ ΤΟΥ 2027, ΘΑ ΠΝΙΓΕΙ ΤΟ ΠΑΝΕΛΛΗΝΙΟ ΣΤΗΝ ΕΚΔΟΣΗ ΑΠΟΦΑΣΕΩΝ ΑΝΑΚΟΠΩΝ!!!!!!!!!!!!! Ε ΑΥΤΟ ΔΕΝ ΞΑΝΑΓΙΝΕ!!! Ο ΕΛΛΗΝΙΚΟΣ </w:t>
      </w:r>
      <w:r w:rsidR="00C962E3" w:rsidRPr="00C962E3">
        <w:rPr>
          <w:rFonts w:ascii="Arial" w:hAnsi="Arial" w:cs="Arial"/>
          <w:b/>
          <w:sz w:val="22"/>
        </w:rPr>
        <w:lastRenderedPageBreak/>
        <w:t xml:space="preserve">ΛΑΟΣ ΘΑ ΖΗΣΕΙ ΙΣΤΟΡΙΚΕΣ ΣΤΙΓΜΕΣ ΕΚΔΟΣΗΣ ΑΝΑΡΙΘΜΗΤΩΝ, ΒΛ. ΕΚΑΤΟΝΤΑΔΩΝ ΧΙΛΙΑΔΩΝ ΑΠΟΦΑΣΕΩΝ, ΑΓΝΩΣΤΟΥ ΠΟΙΟΤΗΤΑΣ ΑΠΟΝΟΜΗΣ ΔΙΚΑΙΟΥ, ΚΑΙ ΟΛΑ ΑΥΤΑ </w:t>
      </w:r>
      <w:r w:rsidR="00C962E3" w:rsidRPr="00C962E3">
        <w:rPr>
          <w:rFonts w:ascii="Arial" w:hAnsi="Arial" w:cs="Arial"/>
          <w:b/>
          <w:i/>
          <w:sz w:val="22"/>
          <w:u w:val="single"/>
        </w:rPr>
        <w:t>«ΕΙΣ ΤΟ ΟΝΟΜΑ ΤΗΣ ΕΠΙΤΑΧΥΝΣΗΣ ΤΗΣ ΔΙΚΑΙΟΣΥΝΗΣ»</w:t>
      </w:r>
      <w:r w:rsidR="00C962E3" w:rsidRPr="00C962E3">
        <w:rPr>
          <w:rFonts w:ascii="Arial" w:hAnsi="Arial" w:cs="Arial"/>
          <w:b/>
          <w:sz w:val="22"/>
        </w:rPr>
        <w:t>, ΔΙΟΤΙ ΜΕΧΡΙ ΤΩΡΑ ΤΑ ΣΑΪΝΙΑ ΠΟΥ ΔΙΕΥΘΥΝΟΥΝ ΤΑ ΑΡΜΟΔΙΑ ΠΡΩΤΟΔΙΚΕΙΑ, ΟΠΩΣ ΠΡΟΕΛΕΧΘΗ, ΗΤΑΝ ΑΠΟΛΥΤΩΣ ΑΝΙΚΑΝΑ ΝΑ ΒΡΟΥΝΕ ΗΜΕΡΟΜΗΝΙΕΣ ΕΝΤΟΣ ΕΤΟΥΣ ΚΑΙ ΟΡΙΖΑΝΕ ΔΙΚΑΣΙΜΟ ΣΕ ΒΑΘΟΣ ΠΕΝΤΑΕΤΙΑΣ ΣΤΟ ΠΡΩΤΟΔΙΚΕΙΟ ΘΕΣΣΑΛΟΝΙΚΗΣ ΚΑΙ ΣΕ ΒΑΘΟΣ ΔΩΔΕΚΑΕΤΙΑΣ ΣΤΟ ΠΡΩΤΟΔΙΚΕΙΟ ΑΘΗΝΩΝ. ΚΟΙΝΩΣ, ΟΤΑΝ ΘΑ ΤΟΥΣ ΣΤΕΛΝΕΙ ΤΑ ΔΕΔΟΜΕΝΑ Η ΠΛΑΤΦΟΡΜΑ, ΘΑ ΒΡΙΣΚΟΥΝ ΣΧΕΤΙΚΑ ΑΜΕΣΑ ΔΙΚΑΣΙΜΟ, ΕΝΩ ΟΤΑΝ ΤΟΥΣ ΤΑ ΚΑΤΑΘΕΤΕΙ Ο ΔΙΚΗΓΟΡΟΣ ΤΟΥ ΑΝΑΚΟΠΤΟΝΤΑ, ΘΑ ΠΝΙΓΟΝΤΑΙ ΣΕ ΜΙΑ ΚΟΥΤΑΛΙΑ ΝΕΡΟ.</w:t>
      </w:r>
    </w:p>
    <w:p w14:paraId="2550EDB8" w14:textId="3A497A63" w:rsidR="000076EF" w:rsidRDefault="00DA50B7" w:rsidP="000076EF">
      <w:pPr>
        <w:pStyle w:val="ListParagraph"/>
        <w:numPr>
          <w:ilvl w:val="0"/>
          <w:numId w:val="6"/>
        </w:numPr>
        <w:spacing w:line="360" w:lineRule="auto"/>
        <w:jc w:val="both"/>
        <w:rPr>
          <w:rFonts w:ascii="Arial" w:hAnsi="Arial" w:cs="Arial"/>
          <w:sz w:val="22"/>
        </w:rPr>
      </w:pPr>
      <w:r>
        <w:rPr>
          <w:rFonts w:ascii="Arial" w:hAnsi="Arial" w:cs="Arial"/>
          <w:sz w:val="22"/>
        </w:rPr>
        <w:t>Συμπερασματικά τ</w:t>
      </w:r>
      <w:r w:rsidR="007237B0">
        <w:rPr>
          <w:rFonts w:ascii="Arial" w:hAnsi="Arial" w:cs="Arial"/>
          <w:sz w:val="22"/>
        </w:rPr>
        <w:t xml:space="preserve">ι μας λένε; </w:t>
      </w:r>
      <w:r w:rsidR="007237B0" w:rsidRPr="007237B0">
        <w:rPr>
          <w:rFonts w:ascii="Arial" w:hAnsi="Arial" w:cs="Arial"/>
          <w:b/>
          <w:sz w:val="22"/>
        </w:rPr>
        <w:t>Ότι τόσα χρόνια ΔΕΝ μπορούσε το Προϊστάμενο Τμήμα των Πρωτοδικείων</w:t>
      </w:r>
      <w:r w:rsidR="007237B0">
        <w:rPr>
          <w:rFonts w:ascii="Arial" w:hAnsi="Arial" w:cs="Arial"/>
          <w:sz w:val="22"/>
        </w:rPr>
        <w:t xml:space="preserve"> (Αθηνών και Θεσσαλονίκης κατά κύριο λόγο), να δώσει ημερομηνία δικασίμου σε εύλογο χρονικό διάστημα, ΠΑΡΑΒΙΑΖΟΝΤΑΣ κατ’ εξακολούθηση το Σύνταγμα και ειδικότερα το άρθρο 28 παρ.1 Σ., διά της ΠΑΡΑΒΙΑΣΕΩΣ των άρθρων 6 παρ.1 της ΕΣΔΑ, 47 του ΧΘΔΕΕ, 14 του ΔΣΑΠΔ και 10 της Οικουμενικής Διακήρυξης ανθρωπίνων δικαιωμάτων, και τώρα εν </w:t>
      </w:r>
      <w:proofErr w:type="spellStart"/>
      <w:r w:rsidR="007237B0">
        <w:rPr>
          <w:rFonts w:ascii="Arial" w:hAnsi="Arial" w:cs="Arial"/>
          <w:sz w:val="22"/>
        </w:rPr>
        <w:t>έτει</w:t>
      </w:r>
      <w:proofErr w:type="spellEnd"/>
      <w:r w:rsidR="007237B0">
        <w:rPr>
          <w:rFonts w:ascii="Arial" w:hAnsi="Arial" w:cs="Arial"/>
          <w:sz w:val="22"/>
        </w:rPr>
        <w:t xml:space="preserve"> 2025-2026 ΒΡΕΘΗΚΕ ΜΙΑ ΠΡΩΤΟΦΑΝΗΣ, ΠΡΩΤΟΓΝΩΡΗ ΠΛΑΤΦΟΡΜΑ που ΕΠΙΤΑΧΥΝΕΙ, περιέργως (!), ΑΠΟΚΛΕΙΣΤΙΚΑ ΚΑΙ ΜΟΝΟ ΤΟ ΑΝΤΙΚΕΙΜΕΝΟ των ανακοπών!!!!!</w:t>
      </w:r>
      <w:r>
        <w:rPr>
          <w:rFonts w:ascii="Arial" w:hAnsi="Arial" w:cs="Arial"/>
          <w:sz w:val="22"/>
        </w:rPr>
        <w:t>, απλά ενημερώνοντας ότι έκλεισε ο φάκελος, τον Διευθύνοντα το αρμόδιο Πρωτοδικείο και ότι αυτός απ’ ότι φαίνεται ΔΕΝ είχε άλλο τρόπο να το ανακαλύψει αυτό.</w:t>
      </w:r>
    </w:p>
    <w:p w14:paraId="14117328" w14:textId="77777777" w:rsidR="008905CC" w:rsidRDefault="008905CC" w:rsidP="008905CC">
      <w:pPr>
        <w:pStyle w:val="ListParagraph"/>
        <w:numPr>
          <w:ilvl w:val="0"/>
          <w:numId w:val="1"/>
        </w:numPr>
        <w:spacing w:line="360" w:lineRule="auto"/>
        <w:jc w:val="both"/>
        <w:rPr>
          <w:rFonts w:ascii="Arial" w:hAnsi="Arial" w:cs="Arial"/>
          <w:sz w:val="22"/>
        </w:rPr>
      </w:pPr>
      <w:r w:rsidRPr="008905CC">
        <w:rPr>
          <w:rFonts w:ascii="Arial" w:hAnsi="Arial" w:cs="Arial"/>
          <w:sz w:val="22"/>
        </w:rPr>
        <w:t>Σύμφωνα με το άρθρο 140 του Ν.5221/2025</w:t>
      </w:r>
      <w:r w:rsidRPr="008905CC">
        <w:rPr>
          <w:rFonts w:ascii="Arial" w:hAnsi="Arial" w:cs="Arial"/>
          <w:i/>
          <w:sz w:val="22"/>
        </w:rPr>
        <w:t>,</w:t>
      </w:r>
      <w:r w:rsidRPr="008905CC">
        <w:rPr>
          <w:rFonts w:ascii="Arial" w:hAnsi="Arial" w:cs="Arial"/>
          <w:sz w:val="22"/>
        </w:rPr>
        <w:t xml:space="preserve"> με τίτλο: «Έκδοση απόφασης», προβλέπεται ότι: </w:t>
      </w:r>
      <w:r w:rsidRPr="008905CC">
        <w:rPr>
          <w:rFonts w:ascii="Arial" w:hAnsi="Arial" w:cs="Arial"/>
          <w:i/>
          <w:sz w:val="22"/>
        </w:rPr>
        <w:t>«</w:t>
      </w:r>
      <w:r w:rsidRPr="007345A5">
        <w:rPr>
          <w:rFonts w:ascii="Arial" w:hAnsi="Arial" w:cs="Arial"/>
          <w:i/>
          <w:sz w:val="28"/>
          <w:szCs w:val="28"/>
        </w:rPr>
        <w:t>Η απόφαση εκδίδεται το αργότερο εντός δύο (2) μηνών</w:t>
      </w:r>
      <w:r w:rsidRPr="008905CC">
        <w:rPr>
          <w:rFonts w:ascii="Arial" w:hAnsi="Arial" w:cs="Arial"/>
          <w:i/>
          <w:sz w:val="22"/>
        </w:rPr>
        <w:t xml:space="preserve"> από τη συζήτηση της αίτησης επαναπροσδιορισμού και μπορεί να αναρτηθεί με επιμέλεια της γραμματείας του οικείου δικαστηρίου και στο Ολοκληρωμένο Σύστημα Διαχείρισης Δικαστικών Υποθέσεων για την Πολιτική και Ποινική Διαδικασία.»</w:t>
      </w:r>
      <w:r>
        <w:rPr>
          <w:rFonts w:ascii="Arial" w:hAnsi="Arial" w:cs="Arial"/>
          <w:sz w:val="22"/>
        </w:rPr>
        <w:t>.</w:t>
      </w:r>
    </w:p>
    <w:p w14:paraId="7C7B7ED9" w14:textId="30D09DDD" w:rsidR="00C724C1" w:rsidRPr="00A35C63" w:rsidRDefault="008905CC" w:rsidP="00402ED3">
      <w:pPr>
        <w:pStyle w:val="ListParagraph"/>
        <w:numPr>
          <w:ilvl w:val="0"/>
          <w:numId w:val="6"/>
        </w:numPr>
        <w:spacing w:line="360" w:lineRule="auto"/>
        <w:jc w:val="both"/>
        <w:rPr>
          <w:rFonts w:ascii="Arial" w:hAnsi="Arial" w:cs="Arial"/>
          <w:sz w:val="22"/>
        </w:rPr>
      </w:pPr>
      <w:r w:rsidRPr="00A35C63">
        <w:rPr>
          <w:rFonts w:ascii="Arial" w:hAnsi="Arial" w:cs="Arial"/>
          <w:b/>
          <w:sz w:val="22"/>
        </w:rPr>
        <w:t>Πώς</w:t>
      </w:r>
      <w:r w:rsidRPr="00A35C63">
        <w:rPr>
          <w:rFonts w:ascii="Arial" w:hAnsi="Arial" w:cs="Arial"/>
          <w:sz w:val="22"/>
        </w:rPr>
        <w:t>,</w:t>
      </w:r>
      <w:r w:rsidR="007345A5" w:rsidRPr="00A35C63">
        <w:rPr>
          <w:rFonts w:ascii="Arial" w:hAnsi="Arial" w:cs="Arial"/>
          <w:sz w:val="22"/>
        </w:rPr>
        <w:t xml:space="preserve"> διά της θέσπισης</w:t>
      </w:r>
      <w:r w:rsidRPr="00A35C63">
        <w:rPr>
          <w:rFonts w:ascii="Arial" w:hAnsi="Arial" w:cs="Arial"/>
          <w:sz w:val="22"/>
        </w:rPr>
        <w:t xml:space="preserve"> </w:t>
      </w:r>
      <w:r w:rsidRPr="00A35C63">
        <w:rPr>
          <w:rFonts w:ascii="Arial" w:hAnsi="Arial" w:cs="Arial"/>
          <w:b/>
          <w:sz w:val="22"/>
        </w:rPr>
        <w:t>ΠΕΡΙΟΡΙΣΜΟΥ χρόνου έκδοσης αποφάσεων</w:t>
      </w:r>
      <w:r w:rsidRPr="00A35C63">
        <w:rPr>
          <w:rFonts w:ascii="Arial" w:hAnsi="Arial" w:cs="Arial"/>
          <w:sz w:val="22"/>
        </w:rPr>
        <w:t xml:space="preserve"> από πλευράς του Δικαστή,</w:t>
      </w:r>
      <w:r w:rsidR="007345A5" w:rsidRPr="00A35C63">
        <w:rPr>
          <w:rFonts w:ascii="Arial" w:hAnsi="Arial" w:cs="Arial"/>
          <w:sz w:val="22"/>
        </w:rPr>
        <w:t xml:space="preserve"> δηλαδή κατά το </w:t>
      </w:r>
      <w:r w:rsidR="007345A5" w:rsidRPr="00A35C63">
        <w:rPr>
          <w:rFonts w:ascii="Arial" w:hAnsi="Arial" w:cs="Arial"/>
          <w:i/>
          <w:sz w:val="22"/>
        </w:rPr>
        <w:t>«ψεκάστε, σκουπίστε, τελειώσατε»</w:t>
      </w:r>
      <w:r w:rsidR="007345A5" w:rsidRPr="00A35C63">
        <w:rPr>
          <w:rFonts w:ascii="Arial" w:hAnsi="Arial" w:cs="Arial"/>
          <w:sz w:val="22"/>
        </w:rPr>
        <w:t>,</w:t>
      </w:r>
      <w:r w:rsidRPr="00A35C63">
        <w:rPr>
          <w:rFonts w:ascii="Arial" w:hAnsi="Arial" w:cs="Arial"/>
          <w:sz w:val="22"/>
        </w:rPr>
        <w:t xml:space="preserve"> προς </w:t>
      </w:r>
      <w:r w:rsidR="007345A5" w:rsidRPr="00A35C63">
        <w:rPr>
          <w:rFonts w:ascii="Arial" w:hAnsi="Arial" w:cs="Arial"/>
          <w:sz w:val="22"/>
        </w:rPr>
        <w:t>εκ</w:t>
      </w:r>
      <w:r w:rsidRPr="00A35C63">
        <w:rPr>
          <w:rFonts w:ascii="Arial" w:hAnsi="Arial" w:cs="Arial"/>
          <w:sz w:val="22"/>
        </w:rPr>
        <w:t xml:space="preserve">πλήρωση της </w:t>
      </w:r>
      <w:r w:rsidR="007345A5" w:rsidRPr="00A35C63">
        <w:rPr>
          <w:rFonts w:ascii="Arial" w:hAnsi="Arial" w:cs="Arial"/>
          <w:sz w:val="22"/>
        </w:rPr>
        <w:t>επικαλούμενης</w:t>
      </w:r>
      <w:r w:rsidRPr="00A35C63">
        <w:rPr>
          <w:rFonts w:ascii="Arial" w:hAnsi="Arial" w:cs="Arial"/>
          <w:sz w:val="22"/>
        </w:rPr>
        <w:t xml:space="preserve"> ΕΠΙΤΑΧΥΝΣΗΣ της δικα</w:t>
      </w:r>
      <w:r w:rsidR="00A35C63" w:rsidRPr="00A35C63">
        <w:rPr>
          <w:rFonts w:ascii="Arial" w:hAnsi="Arial" w:cs="Arial"/>
          <w:sz w:val="22"/>
        </w:rPr>
        <w:t>ιοσύνης, ΔΙΑΣΦΑΛΙΖΕΤΑΙ η ορθή απονομή της δικαιοσύνης</w:t>
      </w:r>
      <w:r w:rsidRPr="00A35C63">
        <w:rPr>
          <w:rFonts w:ascii="Arial" w:hAnsi="Arial" w:cs="Arial"/>
          <w:sz w:val="22"/>
        </w:rPr>
        <w:t>;</w:t>
      </w:r>
      <w:r w:rsidR="007345A5" w:rsidRPr="00A35C63">
        <w:rPr>
          <w:rFonts w:ascii="Arial" w:hAnsi="Arial" w:cs="Arial"/>
          <w:sz w:val="22"/>
        </w:rPr>
        <w:t xml:space="preserve"> Ο δικαστής </w:t>
      </w:r>
      <w:r w:rsidR="00A35C63" w:rsidRPr="00A35C63">
        <w:rPr>
          <w:rFonts w:ascii="Arial" w:hAnsi="Arial" w:cs="Arial"/>
          <w:sz w:val="22"/>
        </w:rPr>
        <w:t xml:space="preserve">– </w:t>
      </w:r>
      <w:proofErr w:type="spellStart"/>
      <w:r w:rsidR="00A35C63" w:rsidRPr="00A35C63">
        <w:rPr>
          <w:rFonts w:ascii="Arial" w:hAnsi="Arial" w:cs="Arial"/>
          <w:sz w:val="22"/>
        </w:rPr>
        <w:t>φασονατζής</w:t>
      </w:r>
      <w:proofErr w:type="spellEnd"/>
      <w:r w:rsidR="00A35C63" w:rsidRPr="00A35C63">
        <w:rPr>
          <w:rFonts w:ascii="Arial" w:hAnsi="Arial" w:cs="Arial"/>
          <w:sz w:val="22"/>
        </w:rPr>
        <w:t xml:space="preserve">, </w:t>
      </w:r>
      <w:r w:rsidR="00A35C63">
        <w:rPr>
          <w:rFonts w:ascii="Arial" w:hAnsi="Arial" w:cs="Arial"/>
          <w:sz w:val="22"/>
        </w:rPr>
        <w:t>τι θα πράξε</w:t>
      </w:r>
      <w:r w:rsidR="007345A5" w:rsidRPr="00A35C63">
        <w:rPr>
          <w:rFonts w:ascii="Arial" w:hAnsi="Arial" w:cs="Arial"/>
          <w:sz w:val="22"/>
        </w:rPr>
        <w:t>ι</w:t>
      </w:r>
      <w:r w:rsidR="00C73931" w:rsidRPr="00A35C63">
        <w:rPr>
          <w:rFonts w:ascii="Arial" w:hAnsi="Arial" w:cs="Arial"/>
          <w:sz w:val="22"/>
        </w:rPr>
        <w:t>;</w:t>
      </w:r>
      <w:r w:rsidR="007345A5" w:rsidRPr="00A35C63">
        <w:rPr>
          <w:rFonts w:ascii="Arial" w:hAnsi="Arial" w:cs="Arial"/>
          <w:sz w:val="22"/>
        </w:rPr>
        <w:t xml:space="preserve"> </w:t>
      </w:r>
      <w:r w:rsidR="00C73931" w:rsidRPr="00A35C63">
        <w:rPr>
          <w:rFonts w:ascii="Arial" w:hAnsi="Arial" w:cs="Arial"/>
          <w:sz w:val="22"/>
        </w:rPr>
        <w:t xml:space="preserve">Θα κάνει </w:t>
      </w:r>
      <w:r w:rsidR="007345A5" w:rsidRPr="00A35C63">
        <w:rPr>
          <w:rFonts w:ascii="Arial" w:hAnsi="Arial" w:cs="Arial"/>
          <w:sz w:val="22"/>
        </w:rPr>
        <w:t>αντιγραφή και επικόλληση στις αποφάσεις</w:t>
      </w:r>
      <w:r w:rsidR="00C73931" w:rsidRPr="00A35C63">
        <w:rPr>
          <w:rFonts w:ascii="Arial" w:hAnsi="Arial" w:cs="Arial"/>
          <w:sz w:val="22"/>
        </w:rPr>
        <w:t xml:space="preserve"> του,</w:t>
      </w:r>
      <w:r w:rsidR="007345A5" w:rsidRPr="00A35C63">
        <w:rPr>
          <w:rFonts w:ascii="Arial" w:hAnsi="Arial" w:cs="Arial"/>
          <w:sz w:val="22"/>
        </w:rPr>
        <w:t xml:space="preserve"> τρέχοντας να προλάβει το </w:t>
      </w:r>
      <w:proofErr w:type="spellStart"/>
      <w:r w:rsidR="007345A5" w:rsidRPr="00A35C63">
        <w:rPr>
          <w:rFonts w:ascii="Arial" w:hAnsi="Arial" w:cs="Arial"/>
          <w:sz w:val="22"/>
        </w:rPr>
        <w:t>επιβληθέν</w:t>
      </w:r>
      <w:proofErr w:type="spellEnd"/>
      <w:r w:rsidR="007345A5" w:rsidRPr="00A35C63">
        <w:rPr>
          <w:rFonts w:ascii="Arial" w:hAnsi="Arial" w:cs="Arial"/>
          <w:sz w:val="22"/>
        </w:rPr>
        <w:t xml:space="preserve"> δίμηνο;</w:t>
      </w:r>
    </w:p>
    <w:p w14:paraId="28BE4950" w14:textId="77777777" w:rsidR="005F5AB1" w:rsidRPr="00EB6CD5" w:rsidRDefault="005F5AB1" w:rsidP="005F5AB1">
      <w:pPr>
        <w:pStyle w:val="ListParagraph"/>
        <w:numPr>
          <w:ilvl w:val="0"/>
          <w:numId w:val="6"/>
        </w:numPr>
        <w:spacing w:line="360" w:lineRule="auto"/>
        <w:jc w:val="both"/>
        <w:rPr>
          <w:rFonts w:ascii="Arial" w:hAnsi="Arial" w:cs="Arial"/>
          <w:b/>
          <w:sz w:val="22"/>
        </w:rPr>
      </w:pPr>
      <w:r w:rsidRPr="00EB6CD5">
        <w:rPr>
          <w:rFonts w:ascii="Arial" w:hAnsi="Arial" w:cs="Arial"/>
          <w:b/>
          <w:sz w:val="22"/>
        </w:rPr>
        <w:t>Ξαφνικά γίνεται ο δικαστής μηχανή παραγωγής αποφάσεων; Και γιατί μέχρι τώρα δεν εξέδιδε την απόφασή του εντός δύο (2) μηνών; Τεμπέλιαζε ή ήταν ανίκανος να αποφασίσει και ξαφνικά με τη δημιουργία της πλατφόρμας γίνεται ικανότερος και παραγωγικότερος;</w:t>
      </w:r>
    </w:p>
    <w:p w14:paraId="270F4CEB" w14:textId="1116DB6A" w:rsidR="005F5AB1" w:rsidRDefault="005F5AB1" w:rsidP="005F5AB1">
      <w:pPr>
        <w:pStyle w:val="ListParagraph"/>
        <w:numPr>
          <w:ilvl w:val="0"/>
          <w:numId w:val="6"/>
        </w:numPr>
        <w:spacing w:line="360" w:lineRule="auto"/>
        <w:jc w:val="both"/>
        <w:rPr>
          <w:rFonts w:ascii="Arial" w:hAnsi="Arial" w:cs="Arial"/>
          <w:sz w:val="22"/>
        </w:rPr>
      </w:pPr>
      <w:r w:rsidRPr="00A35C63">
        <w:rPr>
          <w:rFonts w:ascii="Arial" w:hAnsi="Arial" w:cs="Arial"/>
          <w:sz w:val="22"/>
        </w:rPr>
        <w:t>Αλήθεια το Σύνταγμα και το Διεθνές Δίκαιο (που υπερισχύουν</w:t>
      </w:r>
      <w:r w:rsidR="00A35C63">
        <w:rPr>
          <w:rFonts w:ascii="Arial" w:hAnsi="Arial" w:cs="Arial"/>
          <w:sz w:val="22"/>
        </w:rPr>
        <w:t xml:space="preserve"> των νόμων) καταργήθηκαν; Ενδεικτικά, </w:t>
      </w:r>
      <w:r w:rsidRPr="00A35C63">
        <w:rPr>
          <w:rFonts w:ascii="Arial" w:hAnsi="Arial" w:cs="Arial"/>
          <w:sz w:val="22"/>
        </w:rPr>
        <w:t xml:space="preserve">ρητά αναφέρεται πως </w:t>
      </w:r>
      <w:r w:rsidRPr="00A35C63">
        <w:rPr>
          <w:rFonts w:ascii="Arial" w:hAnsi="Arial" w:cs="Arial"/>
          <w:i/>
          <w:iCs/>
          <w:sz w:val="22"/>
        </w:rPr>
        <w:t>«</w:t>
      </w:r>
      <w:r w:rsidRPr="00A35C63">
        <w:rPr>
          <w:rFonts w:ascii="Arial" w:hAnsi="Arial" w:cs="Arial"/>
          <w:b/>
          <w:bCs/>
          <w:i/>
          <w:iCs/>
          <w:sz w:val="22"/>
          <w:u w:val="single"/>
        </w:rPr>
        <w:t>Κάθε</w:t>
      </w:r>
      <w:r w:rsidRPr="00A35C63">
        <w:rPr>
          <w:rFonts w:ascii="Arial" w:hAnsi="Arial" w:cs="Arial"/>
          <w:i/>
          <w:iCs/>
          <w:sz w:val="22"/>
          <w:u w:val="single"/>
        </w:rPr>
        <w:t xml:space="preserve"> δικαστική απόφαση</w:t>
      </w:r>
      <w:r w:rsidRPr="00A35C63">
        <w:rPr>
          <w:rFonts w:ascii="Arial" w:hAnsi="Arial" w:cs="Arial"/>
          <w:i/>
          <w:iCs/>
          <w:sz w:val="22"/>
        </w:rPr>
        <w:t xml:space="preserve"> πρέπει να είναι ειδικά και εμπεριστατωμένα αιτιολογημένη και </w:t>
      </w:r>
      <w:r w:rsidRPr="00A35C63">
        <w:rPr>
          <w:rFonts w:ascii="Arial" w:hAnsi="Arial" w:cs="Arial"/>
          <w:i/>
          <w:iCs/>
          <w:sz w:val="22"/>
          <w:u w:val="single"/>
        </w:rPr>
        <w:t xml:space="preserve">απαγγέλλεται σε </w:t>
      </w:r>
      <w:r w:rsidRPr="00A35C63">
        <w:rPr>
          <w:rFonts w:ascii="Arial" w:hAnsi="Arial" w:cs="Arial"/>
          <w:b/>
          <w:bCs/>
          <w:i/>
          <w:iCs/>
          <w:sz w:val="22"/>
          <w:u w:val="single"/>
        </w:rPr>
        <w:t>δημόσια</w:t>
      </w:r>
      <w:r w:rsidRPr="00A35C63">
        <w:rPr>
          <w:rFonts w:ascii="Arial" w:hAnsi="Arial" w:cs="Arial"/>
          <w:i/>
          <w:iCs/>
          <w:sz w:val="22"/>
          <w:u w:val="single"/>
        </w:rPr>
        <w:t xml:space="preserve"> συνεδρίαση</w:t>
      </w:r>
      <w:r w:rsidRPr="00A35C63">
        <w:rPr>
          <w:rFonts w:ascii="Arial" w:hAnsi="Arial" w:cs="Arial"/>
          <w:i/>
          <w:iCs/>
          <w:sz w:val="22"/>
        </w:rPr>
        <w:t>.»</w:t>
      </w:r>
      <w:r w:rsidRPr="00A35C63">
        <w:rPr>
          <w:rFonts w:ascii="Arial" w:hAnsi="Arial" w:cs="Arial"/>
          <w:sz w:val="22"/>
        </w:rPr>
        <w:t xml:space="preserve"> (93 παρ</w:t>
      </w:r>
      <w:r w:rsidR="00C73931" w:rsidRPr="00A35C63">
        <w:rPr>
          <w:rFonts w:ascii="Arial" w:hAnsi="Arial" w:cs="Arial"/>
          <w:sz w:val="22"/>
        </w:rPr>
        <w:t>.</w:t>
      </w:r>
      <w:r w:rsidRPr="00A35C63">
        <w:rPr>
          <w:rFonts w:ascii="Arial" w:hAnsi="Arial" w:cs="Arial"/>
          <w:sz w:val="22"/>
        </w:rPr>
        <w:t>3 Σ</w:t>
      </w:r>
      <w:r w:rsidR="00C73931" w:rsidRPr="00A35C63">
        <w:rPr>
          <w:rFonts w:ascii="Arial" w:hAnsi="Arial" w:cs="Arial"/>
          <w:sz w:val="22"/>
        </w:rPr>
        <w:t>.</w:t>
      </w:r>
      <w:r w:rsidRPr="00A35C63">
        <w:rPr>
          <w:rFonts w:ascii="Arial" w:hAnsi="Arial" w:cs="Arial"/>
          <w:sz w:val="22"/>
        </w:rPr>
        <w:t>)</w:t>
      </w:r>
      <w:r w:rsidR="00C73931" w:rsidRPr="00A35C63">
        <w:rPr>
          <w:rFonts w:ascii="Arial" w:hAnsi="Arial" w:cs="Arial"/>
          <w:sz w:val="22"/>
        </w:rPr>
        <w:t>,</w:t>
      </w:r>
      <w:r w:rsidRPr="00A35C63">
        <w:rPr>
          <w:rFonts w:ascii="Arial" w:hAnsi="Arial" w:cs="Arial"/>
          <w:sz w:val="22"/>
        </w:rPr>
        <w:t xml:space="preserve"> και όχι σε κάποιο γραφείο ή με αποστολή μηνύματος, </w:t>
      </w:r>
      <w:r w:rsidRPr="00A35C63">
        <w:rPr>
          <w:rFonts w:ascii="Arial" w:hAnsi="Arial" w:cs="Arial"/>
          <w:i/>
          <w:iCs/>
          <w:sz w:val="22"/>
        </w:rPr>
        <w:t xml:space="preserve">«1. </w:t>
      </w:r>
      <w:r w:rsidRPr="00A35C63">
        <w:rPr>
          <w:rFonts w:ascii="Arial" w:hAnsi="Arial" w:cs="Arial"/>
          <w:b/>
          <w:bCs/>
          <w:i/>
          <w:iCs/>
          <w:sz w:val="22"/>
          <w:u w:val="single"/>
        </w:rPr>
        <w:t xml:space="preserve">Παν </w:t>
      </w:r>
      <w:proofErr w:type="spellStart"/>
      <w:r w:rsidRPr="00A35C63">
        <w:rPr>
          <w:rFonts w:ascii="Arial" w:hAnsi="Arial" w:cs="Arial"/>
          <w:b/>
          <w:bCs/>
          <w:i/>
          <w:iCs/>
          <w:sz w:val="22"/>
          <w:u w:val="single"/>
        </w:rPr>
        <w:t>πρόσωπον</w:t>
      </w:r>
      <w:proofErr w:type="spellEnd"/>
      <w:r w:rsidRPr="00A35C63">
        <w:rPr>
          <w:rFonts w:ascii="Arial" w:hAnsi="Arial" w:cs="Arial"/>
          <w:i/>
          <w:iCs/>
          <w:sz w:val="22"/>
          <w:u w:val="single"/>
        </w:rPr>
        <w:t xml:space="preserve"> έχει δικαίωμα</w:t>
      </w:r>
      <w:r w:rsidRPr="00A35C63">
        <w:rPr>
          <w:rFonts w:ascii="Arial" w:hAnsi="Arial" w:cs="Arial"/>
          <w:i/>
          <w:iCs/>
          <w:sz w:val="22"/>
        </w:rPr>
        <w:t xml:space="preserve"> όπως η </w:t>
      </w:r>
      <w:proofErr w:type="spellStart"/>
      <w:r w:rsidRPr="00A35C63">
        <w:rPr>
          <w:rFonts w:ascii="Arial" w:hAnsi="Arial" w:cs="Arial"/>
          <w:i/>
          <w:iCs/>
          <w:sz w:val="22"/>
        </w:rPr>
        <w:t>υπόθεσίς</w:t>
      </w:r>
      <w:proofErr w:type="spellEnd"/>
      <w:r w:rsidRPr="00A35C63">
        <w:rPr>
          <w:rFonts w:ascii="Arial" w:hAnsi="Arial" w:cs="Arial"/>
          <w:i/>
          <w:iCs/>
          <w:sz w:val="22"/>
        </w:rPr>
        <w:t xml:space="preserve"> του </w:t>
      </w:r>
      <w:proofErr w:type="spellStart"/>
      <w:r w:rsidRPr="00A35C63">
        <w:rPr>
          <w:rFonts w:ascii="Arial" w:hAnsi="Arial" w:cs="Arial"/>
          <w:i/>
          <w:iCs/>
          <w:sz w:val="22"/>
        </w:rPr>
        <w:t>δικασθή</w:t>
      </w:r>
      <w:proofErr w:type="spellEnd"/>
      <w:r w:rsidRPr="00A35C63">
        <w:rPr>
          <w:rFonts w:ascii="Arial" w:hAnsi="Arial" w:cs="Arial"/>
          <w:i/>
          <w:iCs/>
          <w:sz w:val="22"/>
        </w:rPr>
        <w:t xml:space="preserve"> δικαίως, </w:t>
      </w:r>
      <w:r w:rsidRPr="00A35C63">
        <w:rPr>
          <w:rFonts w:ascii="Arial" w:hAnsi="Arial" w:cs="Arial"/>
          <w:b/>
          <w:bCs/>
          <w:i/>
          <w:iCs/>
          <w:sz w:val="22"/>
        </w:rPr>
        <w:t>δημοσία</w:t>
      </w:r>
      <w:r w:rsidRPr="00A35C63">
        <w:rPr>
          <w:rFonts w:ascii="Arial" w:hAnsi="Arial" w:cs="Arial"/>
          <w:i/>
          <w:iCs/>
          <w:sz w:val="22"/>
        </w:rPr>
        <w:t xml:space="preserve"> και εντός λογικής προθεσμίας υπό </w:t>
      </w:r>
      <w:r w:rsidRPr="00A35C63">
        <w:rPr>
          <w:rFonts w:ascii="Arial" w:hAnsi="Arial" w:cs="Arial"/>
          <w:i/>
          <w:iCs/>
          <w:sz w:val="22"/>
        </w:rPr>
        <w:lastRenderedPageBreak/>
        <w:t xml:space="preserve">ανεξαρτήτου και </w:t>
      </w:r>
      <w:proofErr w:type="spellStart"/>
      <w:r w:rsidRPr="00A35C63">
        <w:rPr>
          <w:rFonts w:ascii="Arial" w:hAnsi="Arial" w:cs="Arial"/>
          <w:i/>
          <w:iCs/>
          <w:sz w:val="22"/>
        </w:rPr>
        <w:t>αμερολήπτου</w:t>
      </w:r>
      <w:proofErr w:type="spellEnd"/>
      <w:r w:rsidRPr="00A35C63">
        <w:rPr>
          <w:rFonts w:ascii="Arial" w:hAnsi="Arial" w:cs="Arial"/>
          <w:i/>
          <w:iCs/>
          <w:sz w:val="22"/>
        </w:rPr>
        <w:t xml:space="preserve"> δικαστηρίου, νομίμως λειτουργούντος, το οποίον θα </w:t>
      </w:r>
      <w:proofErr w:type="spellStart"/>
      <w:r w:rsidRPr="00A35C63">
        <w:rPr>
          <w:rFonts w:ascii="Arial" w:hAnsi="Arial" w:cs="Arial"/>
          <w:i/>
          <w:iCs/>
          <w:sz w:val="22"/>
        </w:rPr>
        <w:t>αποφασίση</w:t>
      </w:r>
      <w:proofErr w:type="spellEnd"/>
      <w:r w:rsidRPr="00A35C63">
        <w:rPr>
          <w:rFonts w:ascii="Arial" w:hAnsi="Arial" w:cs="Arial"/>
          <w:i/>
          <w:iCs/>
          <w:sz w:val="22"/>
        </w:rPr>
        <w:t xml:space="preserve"> είτε επί των αμφισβητήσεων </w:t>
      </w:r>
      <w:r w:rsidRPr="00A35C63">
        <w:rPr>
          <w:rFonts w:ascii="Arial" w:hAnsi="Arial" w:cs="Arial"/>
          <w:i/>
          <w:iCs/>
          <w:sz w:val="22"/>
          <w:u w:val="single"/>
        </w:rPr>
        <w:t xml:space="preserve">επί των δικαιωμάτων και υποχρεώσεών του </w:t>
      </w:r>
      <w:r w:rsidRPr="00A35C63">
        <w:rPr>
          <w:rFonts w:ascii="Arial" w:hAnsi="Arial" w:cs="Arial"/>
          <w:b/>
          <w:bCs/>
          <w:i/>
          <w:iCs/>
          <w:sz w:val="22"/>
          <w:u w:val="single"/>
        </w:rPr>
        <w:t>αστικής</w:t>
      </w:r>
      <w:r w:rsidRPr="00A35C63">
        <w:rPr>
          <w:rFonts w:ascii="Arial" w:hAnsi="Arial" w:cs="Arial"/>
          <w:i/>
          <w:iCs/>
          <w:sz w:val="22"/>
          <w:u w:val="single"/>
        </w:rPr>
        <w:t xml:space="preserve"> φύσεως</w:t>
      </w:r>
      <w:r w:rsidRPr="00A35C63">
        <w:rPr>
          <w:rFonts w:ascii="Arial" w:hAnsi="Arial" w:cs="Arial"/>
          <w:i/>
          <w:iCs/>
          <w:sz w:val="22"/>
        </w:rPr>
        <w:t xml:space="preserve">, είτε επί του </w:t>
      </w:r>
      <w:proofErr w:type="spellStart"/>
      <w:r w:rsidRPr="00A35C63">
        <w:rPr>
          <w:rFonts w:ascii="Arial" w:hAnsi="Arial" w:cs="Arial"/>
          <w:i/>
          <w:iCs/>
          <w:sz w:val="22"/>
        </w:rPr>
        <w:t>βασίμου</w:t>
      </w:r>
      <w:proofErr w:type="spellEnd"/>
      <w:r w:rsidRPr="00A35C63">
        <w:rPr>
          <w:rFonts w:ascii="Arial" w:hAnsi="Arial" w:cs="Arial"/>
          <w:i/>
          <w:iCs/>
          <w:sz w:val="22"/>
        </w:rPr>
        <w:t xml:space="preserve"> πάσης εναντίον του κατηγορίας ποινικής φύσεως. </w:t>
      </w:r>
      <w:r w:rsidRPr="00A35C63">
        <w:rPr>
          <w:rFonts w:ascii="Arial" w:hAnsi="Arial" w:cs="Arial"/>
          <w:i/>
          <w:iCs/>
          <w:sz w:val="22"/>
          <w:u w:val="single"/>
        </w:rPr>
        <w:t xml:space="preserve">Η </w:t>
      </w:r>
      <w:proofErr w:type="spellStart"/>
      <w:r w:rsidRPr="00A35C63">
        <w:rPr>
          <w:rFonts w:ascii="Arial" w:hAnsi="Arial" w:cs="Arial"/>
          <w:i/>
          <w:iCs/>
          <w:sz w:val="22"/>
          <w:u w:val="single"/>
        </w:rPr>
        <w:t>απόφασις</w:t>
      </w:r>
      <w:proofErr w:type="spellEnd"/>
      <w:r w:rsidRPr="00A35C63">
        <w:rPr>
          <w:rFonts w:ascii="Arial" w:hAnsi="Arial" w:cs="Arial"/>
          <w:i/>
          <w:iCs/>
          <w:sz w:val="22"/>
          <w:u w:val="single"/>
        </w:rPr>
        <w:t xml:space="preserve"> δέον να </w:t>
      </w:r>
      <w:proofErr w:type="spellStart"/>
      <w:r w:rsidRPr="00A35C63">
        <w:rPr>
          <w:rFonts w:ascii="Arial" w:hAnsi="Arial" w:cs="Arial"/>
          <w:i/>
          <w:iCs/>
          <w:sz w:val="22"/>
          <w:u w:val="single"/>
        </w:rPr>
        <w:t>εκδοθή</w:t>
      </w:r>
      <w:proofErr w:type="spellEnd"/>
      <w:r w:rsidRPr="00A35C63">
        <w:rPr>
          <w:rFonts w:ascii="Arial" w:hAnsi="Arial" w:cs="Arial"/>
          <w:i/>
          <w:iCs/>
          <w:sz w:val="22"/>
          <w:u w:val="single"/>
        </w:rPr>
        <w:t xml:space="preserve"> </w:t>
      </w:r>
      <w:r w:rsidRPr="00A35C63">
        <w:rPr>
          <w:rFonts w:ascii="Arial" w:hAnsi="Arial" w:cs="Arial"/>
          <w:b/>
          <w:bCs/>
          <w:i/>
          <w:iCs/>
          <w:sz w:val="22"/>
          <w:u w:val="single"/>
        </w:rPr>
        <w:t>δημοσία</w:t>
      </w:r>
      <w:r w:rsidRPr="00A35C63">
        <w:rPr>
          <w:rFonts w:ascii="Arial" w:hAnsi="Arial" w:cs="Arial"/>
          <w:i/>
          <w:iCs/>
          <w:sz w:val="22"/>
        </w:rPr>
        <w:t xml:space="preserve">, …» </w:t>
      </w:r>
      <w:r w:rsidRPr="00A35C63">
        <w:rPr>
          <w:rFonts w:ascii="Arial" w:hAnsi="Arial" w:cs="Arial"/>
          <w:sz w:val="22"/>
        </w:rPr>
        <w:t>(6 παρ</w:t>
      </w:r>
      <w:r w:rsidR="00C73931" w:rsidRPr="00A35C63">
        <w:rPr>
          <w:rFonts w:ascii="Arial" w:hAnsi="Arial" w:cs="Arial"/>
          <w:sz w:val="22"/>
        </w:rPr>
        <w:t>.</w:t>
      </w:r>
      <w:r w:rsidRPr="00A35C63">
        <w:rPr>
          <w:rFonts w:ascii="Arial" w:hAnsi="Arial" w:cs="Arial"/>
          <w:sz w:val="22"/>
        </w:rPr>
        <w:t>1 ΕΣΔΑ).</w:t>
      </w:r>
    </w:p>
    <w:p w14:paraId="372970E5" w14:textId="77777777" w:rsidR="000B011F" w:rsidRPr="000B011F" w:rsidRDefault="000B011F" w:rsidP="000B011F">
      <w:pPr>
        <w:pStyle w:val="ListParagraph"/>
        <w:numPr>
          <w:ilvl w:val="0"/>
          <w:numId w:val="6"/>
        </w:numPr>
        <w:spacing w:line="360" w:lineRule="auto"/>
        <w:jc w:val="both"/>
        <w:rPr>
          <w:rFonts w:ascii="Arial" w:hAnsi="Arial" w:cs="Arial"/>
          <w:sz w:val="22"/>
        </w:rPr>
      </w:pPr>
      <w:r w:rsidRPr="000B011F">
        <w:rPr>
          <w:rFonts w:ascii="Arial" w:hAnsi="Arial" w:cs="Arial"/>
          <w:sz w:val="22"/>
        </w:rPr>
        <w:t>Στο εγγύς ή απώτερο μέλλον, θα ΚΑΤΑΡΓΗΘΟΥΝ οι Δικαστές και οι αποφάσεις θα εκδίδονται από την ΠΛΑΤΦΟΡΜΑ με βάση κάποιον αλγόριθμο Τεχνητής Νοημοσύνης και όχι από άνθρωπο με ορθή κρίση; Οδηγούμαστε σε δικαιοσύνη ΦΑΣΟΝ;</w:t>
      </w:r>
    </w:p>
    <w:p w14:paraId="11069875" w14:textId="77777777" w:rsidR="00830463" w:rsidRDefault="00286BFE" w:rsidP="00830463">
      <w:pPr>
        <w:pStyle w:val="ListParagraph"/>
        <w:numPr>
          <w:ilvl w:val="0"/>
          <w:numId w:val="1"/>
        </w:numPr>
        <w:spacing w:line="360" w:lineRule="auto"/>
        <w:jc w:val="both"/>
        <w:rPr>
          <w:rFonts w:ascii="Arial" w:hAnsi="Arial" w:cs="Arial"/>
          <w:sz w:val="22"/>
        </w:rPr>
      </w:pPr>
      <w:r w:rsidRPr="00830463">
        <w:rPr>
          <w:rFonts w:ascii="Arial" w:hAnsi="Arial" w:cs="Arial"/>
          <w:sz w:val="22"/>
        </w:rPr>
        <w:t xml:space="preserve">Έχοντας υπ’ </w:t>
      </w:r>
      <w:proofErr w:type="spellStart"/>
      <w:r w:rsidR="00830463">
        <w:rPr>
          <w:rFonts w:ascii="Arial" w:hAnsi="Arial" w:cs="Arial"/>
          <w:sz w:val="22"/>
        </w:rPr>
        <w:t>όψιν</w:t>
      </w:r>
      <w:proofErr w:type="spellEnd"/>
      <w:r w:rsidR="00830463">
        <w:rPr>
          <w:rFonts w:ascii="Arial" w:hAnsi="Arial" w:cs="Arial"/>
          <w:sz w:val="22"/>
        </w:rPr>
        <w:t xml:space="preserve"> την παράγραφο 1 του</w:t>
      </w:r>
      <w:r w:rsidRPr="00830463">
        <w:rPr>
          <w:rFonts w:ascii="Arial" w:hAnsi="Arial" w:cs="Arial"/>
          <w:sz w:val="22"/>
        </w:rPr>
        <w:t xml:space="preserve"> άρθρο</w:t>
      </w:r>
      <w:r w:rsidR="00830463">
        <w:rPr>
          <w:rFonts w:ascii="Arial" w:hAnsi="Arial" w:cs="Arial"/>
          <w:sz w:val="22"/>
        </w:rPr>
        <w:t>υ</w:t>
      </w:r>
      <w:r w:rsidRPr="00830463">
        <w:rPr>
          <w:rFonts w:ascii="Arial" w:hAnsi="Arial" w:cs="Arial"/>
          <w:sz w:val="22"/>
        </w:rPr>
        <w:t xml:space="preserve"> 141 του Ν.5221/2025 στο οποίο προβλέπεται ότι: </w:t>
      </w:r>
      <w:r w:rsidRPr="00830463">
        <w:rPr>
          <w:rFonts w:ascii="Arial" w:hAnsi="Arial" w:cs="Arial"/>
          <w:i/>
          <w:sz w:val="22"/>
        </w:rPr>
        <w:t xml:space="preserve">«Με </w:t>
      </w:r>
      <w:r w:rsidRPr="00830463">
        <w:rPr>
          <w:rFonts w:ascii="Arial" w:hAnsi="Arial" w:cs="Arial"/>
          <w:i/>
          <w:sz w:val="28"/>
          <w:szCs w:val="28"/>
        </w:rPr>
        <w:t>απόφαση του Υπουργού Δικαιοσύνης</w:t>
      </w:r>
      <w:r w:rsidRPr="00830463">
        <w:rPr>
          <w:rFonts w:ascii="Arial" w:hAnsi="Arial" w:cs="Arial"/>
          <w:i/>
          <w:sz w:val="22"/>
        </w:rPr>
        <w:t xml:space="preserve"> καθορίζεται ο χρόνος έναρξης της λειτουργίας της πλατφόρμας του άρθρου 131.</w:t>
      </w:r>
      <w:r w:rsidR="00830463">
        <w:rPr>
          <w:rFonts w:ascii="Arial" w:hAnsi="Arial" w:cs="Arial"/>
          <w:i/>
          <w:sz w:val="22"/>
        </w:rPr>
        <w:t>»</w:t>
      </w:r>
      <w:r w:rsidR="00830463">
        <w:rPr>
          <w:rFonts w:ascii="Arial" w:hAnsi="Arial" w:cs="Arial"/>
          <w:sz w:val="22"/>
        </w:rPr>
        <w:t xml:space="preserve">, </w:t>
      </w:r>
      <w:r w:rsidR="00830463" w:rsidRPr="00830463">
        <w:rPr>
          <w:rFonts w:ascii="Arial" w:hAnsi="Arial" w:cs="Arial"/>
          <w:b/>
          <w:sz w:val="22"/>
        </w:rPr>
        <w:t>εκδόθηκε</w:t>
      </w:r>
      <w:r w:rsidR="00830463">
        <w:rPr>
          <w:rFonts w:ascii="Arial" w:hAnsi="Arial" w:cs="Arial"/>
          <w:sz w:val="22"/>
        </w:rPr>
        <w:t xml:space="preserve"> η </w:t>
      </w:r>
      <w:r w:rsidR="00830463" w:rsidRPr="00C57A79">
        <w:rPr>
          <w:rFonts w:ascii="Arial" w:hAnsi="Arial" w:cs="Arial"/>
          <w:sz w:val="22"/>
        </w:rPr>
        <w:t xml:space="preserve">υπ’ </w:t>
      </w:r>
      <w:proofErr w:type="spellStart"/>
      <w:r w:rsidR="00830463" w:rsidRPr="00C57A79">
        <w:rPr>
          <w:rFonts w:ascii="Arial" w:hAnsi="Arial" w:cs="Arial"/>
          <w:sz w:val="22"/>
        </w:rPr>
        <w:t>Αριθμ</w:t>
      </w:r>
      <w:proofErr w:type="spellEnd"/>
      <w:r w:rsidR="00830463" w:rsidRPr="00C57A79">
        <w:rPr>
          <w:rFonts w:ascii="Arial" w:hAnsi="Arial" w:cs="Arial"/>
          <w:sz w:val="22"/>
        </w:rPr>
        <w:t>. 42482 (ΦΕΚ Β' 4192/09.07.2026) Απόφαση Υπουργού,</w:t>
      </w:r>
      <w:r w:rsidR="00830463">
        <w:rPr>
          <w:rFonts w:ascii="Arial" w:hAnsi="Arial" w:cs="Arial"/>
          <w:sz w:val="22"/>
        </w:rPr>
        <w:t xml:space="preserve"> Γεωργίου </w:t>
      </w:r>
      <w:proofErr w:type="spellStart"/>
      <w:r w:rsidR="00830463" w:rsidRPr="00814E23">
        <w:rPr>
          <w:rFonts w:ascii="Arial" w:hAnsi="Arial" w:cs="Arial"/>
          <w:b/>
          <w:sz w:val="22"/>
        </w:rPr>
        <w:t>Φλωρίδη</w:t>
      </w:r>
      <w:proofErr w:type="spellEnd"/>
      <w:r w:rsidR="00830463">
        <w:rPr>
          <w:rFonts w:ascii="Arial" w:hAnsi="Arial" w:cs="Arial"/>
          <w:sz w:val="22"/>
        </w:rPr>
        <w:t>, στην οποία</w:t>
      </w:r>
      <w:r w:rsidR="00830463" w:rsidRPr="00C57A79">
        <w:rPr>
          <w:rFonts w:ascii="Arial" w:hAnsi="Arial" w:cs="Arial"/>
          <w:sz w:val="22"/>
        </w:rPr>
        <w:t xml:space="preserve"> γράφεται στο υπό στοιχείο 5: </w:t>
      </w:r>
      <w:r w:rsidR="00830463" w:rsidRPr="00C57A79">
        <w:rPr>
          <w:rFonts w:ascii="Arial" w:hAnsi="Arial" w:cs="Arial"/>
          <w:i/>
          <w:sz w:val="22"/>
        </w:rPr>
        <w:t xml:space="preserve">«Έχοντας υπόψη: … Το γεγονός ότι από την παρούσα </w:t>
      </w:r>
      <w:r w:rsidR="00830463" w:rsidRPr="00830463">
        <w:rPr>
          <w:rFonts w:ascii="Arial" w:hAnsi="Arial" w:cs="Arial"/>
          <w:i/>
          <w:sz w:val="28"/>
          <w:szCs w:val="28"/>
        </w:rPr>
        <w:t>δεν προκαλείται επιπλέον δαπάνη</w:t>
      </w:r>
      <w:r w:rsidR="00830463" w:rsidRPr="00C57A79">
        <w:rPr>
          <w:rFonts w:ascii="Arial" w:hAnsi="Arial" w:cs="Arial"/>
          <w:i/>
          <w:sz w:val="22"/>
        </w:rPr>
        <w:t>, αποφασίζουμε: …»</w:t>
      </w:r>
      <w:r w:rsidR="00830463">
        <w:rPr>
          <w:rFonts w:ascii="Arial" w:hAnsi="Arial" w:cs="Arial"/>
          <w:sz w:val="22"/>
        </w:rPr>
        <w:t>.</w:t>
      </w:r>
    </w:p>
    <w:p w14:paraId="4513861D" w14:textId="77777777" w:rsidR="00C449B0" w:rsidRPr="00A35C63" w:rsidRDefault="00C449B0" w:rsidP="00402ED3">
      <w:pPr>
        <w:pStyle w:val="ListParagraph"/>
        <w:numPr>
          <w:ilvl w:val="0"/>
          <w:numId w:val="6"/>
        </w:numPr>
        <w:spacing w:line="360" w:lineRule="auto"/>
        <w:jc w:val="both"/>
        <w:rPr>
          <w:rFonts w:ascii="Arial" w:hAnsi="Arial" w:cs="Arial"/>
          <w:sz w:val="22"/>
        </w:rPr>
      </w:pPr>
      <w:r w:rsidRPr="00A35C63">
        <w:rPr>
          <w:rFonts w:ascii="Arial" w:hAnsi="Arial" w:cs="Arial"/>
          <w:sz w:val="22"/>
        </w:rPr>
        <w:t>Εννοεί ότι η κατασκευάστρια εταιρεία θα το κάνει δωρεάν ή ότι η ανάπτυξη θα γίνει από το τμήμα μηχανογράφησης του Υπουργείου; Και αν ισχύει το δεύτερο, γιατί δεν κάνουν το ίδιο και για τα υπόλοιπα προγράμματα και πλατφόρμες του δημοσίου αλλά προκηρύσσουν διαγωνισμούς και προκαλούν δαπάνες; Δύο μέτρα και δύο σταθμά;</w:t>
      </w:r>
    </w:p>
    <w:p w14:paraId="57F9F122" w14:textId="77777777" w:rsidR="00472E72" w:rsidRDefault="00472E72" w:rsidP="00472E72">
      <w:pPr>
        <w:pStyle w:val="ListParagraph"/>
        <w:numPr>
          <w:ilvl w:val="0"/>
          <w:numId w:val="1"/>
        </w:numPr>
        <w:spacing w:line="360" w:lineRule="auto"/>
        <w:jc w:val="both"/>
        <w:rPr>
          <w:rFonts w:ascii="Arial" w:hAnsi="Arial" w:cs="Arial"/>
          <w:sz w:val="22"/>
        </w:rPr>
      </w:pPr>
      <w:r>
        <w:rPr>
          <w:rFonts w:ascii="Arial" w:hAnsi="Arial" w:cs="Arial"/>
          <w:sz w:val="22"/>
        </w:rPr>
        <w:t xml:space="preserve">Σύμφωνα με το άρθρο 142 του Ν.5221/2025 ορίζεται ότι: </w:t>
      </w:r>
      <w:r w:rsidRPr="00472E72">
        <w:rPr>
          <w:rFonts w:ascii="Arial" w:hAnsi="Arial" w:cs="Arial"/>
          <w:i/>
          <w:sz w:val="22"/>
        </w:rPr>
        <w:t>«Με την επιφύλαξη του άρθρου 131, ανακοπές κατά της εκτέλεσης και κατά διαταγών πληρωμής, οι οποίες έχουν προσδιορισθεί για συζήτηση σε δικασίμους μεταγενέστερες της 16</w:t>
      </w:r>
      <w:r w:rsidRPr="00814E23">
        <w:rPr>
          <w:rFonts w:ascii="Arial" w:hAnsi="Arial" w:cs="Arial"/>
          <w:i/>
          <w:sz w:val="22"/>
          <w:vertAlign w:val="superscript"/>
        </w:rPr>
        <w:t>ης</w:t>
      </w:r>
      <w:r w:rsidRPr="00472E72">
        <w:rPr>
          <w:rFonts w:ascii="Arial" w:hAnsi="Arial" w:cs="Arial"/>
          <w:i/>
          <w:sz w:val="22"/>
        </w:rPr>
        <w:t xml:space="preserve">.9.2027, </w:t>
      </w:r>
      <w:r w:rsidRPr="001B0D69">
        <w:rPr>
          <w:rFonts w:ascii="Arial" w:hAnsi="Arial" w:cs="Arial"/>
          <w:i/>
          <w:sz w:val="28"/>
          <w:szCs w:val="28"/>
        </w:rPr>
        <w:t>λογίζονται αυτοδικαίως αποσυρθείσες</w:t>
      </w:r>
      <w:r w:rsidRPr="00472E72">
        <w:rPr>
          <w:rFonts w:ascii="Arial" w:hAnsi="Arial" w:cs="Arial"/>
          <w:i/>
          <w:sz w:val="22"/>
        </w:rPr>
        <w:t>.»</w:t>
      </w:r>
      <w:r>
        <w:rPr>
          <w:rFonts w:ascii="Arial" w:hAnsi="Arial" w:cs="Arial"/>
          <w:sz w:val="22"/>
        </w:rPr>
        <w:t>.</w:t>
      </w:r>
    </w:p>
    <w:p w14:paraId="2AA49D63" w14:textId="1AECD750" w:rsidR="00472E72" w:rsidRDefault="00472E72" w:rsidP="00402ED3">
      <w:pPr>
        <w:pStyle w:val="ListParagraph"/>
        <w:numPr>
          <w:ilvl w:val="0"/>
          <w:numId w:val="6"/>
        </w:numPr>
        <w:spacing w:line="360" w:lineRule="auto"/>
        <w:jc w:val="both"/>
        <w:rPr>
          <w:rFonts w:ascii="Arial" w:hAnsi="Arial" w:cs="Arial"/>
          <w:sz w:val="22"/>
        </w:rPr>
      </w:pPr>
      <w:r>
        <w:rPr>
          <w:rFonts w:ascii="Arial" w:hAnsi="Arial" w:cs="Arial"/>
          <w:sz w:val="22"/>
        </w:rPr>
        <w:t xml:space="preserve">Διά του παρόντος άρθρου </w:t>
      </w:r>
      <w:r w:rsidRPr="00472E72">
        <w:rPr>
          <w:rFonts w:ascii="Arial" w:hAnsi="Arial" w:cs="Arial"/>
          <w:b/>
          <w:sz w:val="22"/>
        </w:rPr>
        <w:t>ΕΠΙΣΦΡΑΓΙΖΕΤΑΙ</w:t>
      </w:r>
      <w:r>
        <w:rPr>
          <w:rFonts w:ascii="Arial" w:hAnsi="Arial" w:cs="Arial"/>
          <w:sz w:val="22"/>
        </w:rPr>
        <w:t xml:space="preserve"> Η ΕΠΙΒΟΛΗ ΥΠΟΧΡΕΩΤΙΚΟΤΗΤΑΣ ΥΠΟΒΟΛΗΣ «ΑΙΤΗΣΗΣ», η οποία</w:t>
      </w:r>
      <w:r w:rsidR="00C422B6">
        <w:rPr>
          <w:rFonts w:ascii="Arial" w:hAnsi="Arial" w:cs="Arial"/>
          <w:sz w:val="22"/>
        </w:rPr>
        <w:t xml:space="preserve"> ως προελέχθη</w:t>
      </w:r>
      <w:r>
        <w:rPr>
          <w:rFonts w:ascii="Arial" w:hAnsi="Arial" w:cs="Arial"/>
          <w:sz w:val="22"/>
        </w:rPr>
        <w:t xml:space="preserve"> ΔΕΝ είναι «ΑΙΤΗΣΗ»,</w:t>
      </w:r>
      <w:r w:rsidR="00814E23">
        <w:rPr>
          <w:rFonts w:ascii="Arial" w:hAnsi="Arial" w:cs="Arial"/>
          <w:sz w:val="22"/>
        </w:rPr>
        <w:t xml:space="preserve"> ειδάλλως θα εμπεριείχε την </w:t>
      </w:r>
      <w:proofErr w:type="spellStart"/>
      <w:r w:rsidR="00814E23">
        <w:rPr>
          <w:rFonts w:ascii="Arial" w:hAnsi="Arial" w:cs="Arial"/>
          <w:sz w:val="22"/>
        </w:rPr>
        <w:t>προαιρετικότητα</w:t>
      </w:r>
      <w:proofErr w:type="spellEnd"/>
      <w:r w:rsidR="00814E23">
        <w:rPr>
          <w:rFonts w:ascii="Arial" w:hAnsi="Arial" w:cs="Arial"/>
          <w:sz w:val="22"/>
        </w:rPr>
        <w:t xml:space="preserve"> και το δικαίωμα της επιλογής, συμφώνως προς το άρθρο 5 παρ.1 του Συντάγματος,</w:t>
      </w:r>
      <w:r>
        <w:rPr>
          <w:rFonts w:ascii="Arial" w:hAnsi="Arial" w:cs="Arial"/>
          <w:sz w:val="22"/>
        </w:rPr>
        <w:t xml:space="preserve"> αλλά ΑΠΑΙΤΗΣΗ και ΕΠΙΒΟΛΗ, ΩΜΗΣ ΑΠΩΛΕΙΑΣ ΕΝΝΟΜΗΣ ΠΡΟΣΤΑΣΙΑΣ, κατά παράβαση του άρθρου 20 του Συντάγματος, ΣΕ ΥΦΙΣΤΑΜΕΝΑ ΔΙΚΟΝΟΜΙΚΑ ΔΙΚΑΙΩΜΑΤΑ </w:t>
      </w:r>
      <w:r w:rsidR="007E5165">
        <w:rPr>
          <w:rFonts w:ascii="Arial" w:hAnsi="Arial" w:cs="Arial"/>
          <w:sz w:val="22"/>
        </w:rPr>
        <w:t xml:space="preserve">του ισχύοντος Κώδικα Πολιτικής Δικονομίας, </w:t>
      </w:r>
      <w:r>
        <w:rPr>
          <w:rFonts w:ascii="Arial" w:hAnsi="Arial" w:cs="Arial"/>
          <w:sz w:val="22"/>
        </w:rPr>
        <w:t>διά κατατεθειμένων ΔΙΚΟΓΡΑΦΩΝ τ</w:t>
      </w:r>
      <w:r w:rsidR="0054081E">
        <w:rPr>
          <w:rFonts w:ascii="Arial" w:hAnsi="Arial" w:cs="Arial"/>
          <w:sz w:val="22"/>
        </w:rPr>
        <w:t>ου Πολίτη, από τον δικηγόρο του και επιπρόσθετα ευνοϊκών αποφάσεων Ασφαλιστικών Μέτρων, τα οποία προστατεύουν τον πολίτη μέχρι την εκδίκαση της υπόθεσής του</w:t>
      </w:r>
      <w:r w:rsidR="0037050B">
        <w:rPr>
          <w:rFonts w:ascii="Arial" w:hAnsi="Arial" w:cs="Arial"/>
          <w:sz w:val="22"/>
        </w:rPr>
        <w:t xml:space="preserve"> και την έκδοση απόφασης επί αυτών</w:t>
      </w:r>
      <w:r w:rsidR="0054081E">
        <w:rPr>
          <w:rFonts w:ascii="Arial" w:hAnsi="Arial" w:cs="Arial"/>
          <w:sz w:val="22"/>
        </w:rPr>
        <w:t>.</w:t>
      </w:r>
    </w:p>
    <w:p w14:paraId="04C1AE4D" w14:textId="68A48D51" w:rsidR="001B0D69" w:rsidRPr="00842D63" w:rsidRDefault="001B0D69" w:rsidP="001B0D69">
      <w:pPr>
        <w:pStyle w:val="ListParagraph"/>
        <w:numPr>
          <w:ilvl w:val="0"/>
          <w:numId w:val="6"/>
        </w:numPr>
        <w:spacing w:line="360" w:lineRule="auto"/>
        <w:jc w:val="both"/>
        <w:rPr>
          <w:rFonts w:ascii="Arial" w:hAnsi="Arial" w:cs="Arial"/>
          <w:sz w:val="22"/>
        </w:rPr>
      </w:pPr>
      <w:r w:rsidRPr="00AF47F4">
        <w:rPr>
          <w:rFonts w:ascii="Arial" w:hAnsi="Arial" w:cs="Arial"/>
          <w:sz w:val="22"/>
        </w:rPr>
        <w:t xml:space="preserve">Επομένως, με τη λέξη «Αίτηση» περί επαναπροσδιορισμού, πρόκειται περί εμπαιγμού της νοημοσύνης του πολίτη, </w:t>
      </w:r>
      <w:r w:rsidRPr="00AF47F4">
        <w:rPr>
          <w:rFonts w:ascii="Arial" w:hAnsi="Arial" w:cs="Arial"/>
          <w:sz w:val="22"/>
          <w:u w:val="single"/>
        </w:rPr>
        <w:t xml:space="preserve">ώστε να επικαλεστεί στο τέλος το κράτος ότι ο πολίτης – </w:t>
      </w:r>
      <w:proofErr w:type="spellStart"/>
      <w:r w:rsidRPr="00AF47F4">
        <w:rPr>
          <w:rFonts w:ascii="Arial" w:hAnsi="Arial" w:cs="Arial"/>
          <w:sz w:val="22"/>
          <w:u w:val="single"/>
        </w:rPr>
        <w:t>ανακόπτων</w:t>
      </w:r>
      <w:proofErr w:type="spellEnd"/>
      <w:r w:rsidRPr="00AF47F4">
        <w:rPr>
          <w:rFonts w:ascii="Arial" w:hAnsi="Arial" w:cs="Arial"/>
          <w:sz w:val="22"/>
          <w:u w:val="single"/>
        </w:rPr>
        <w:t xml:space="preserve"> τάχα επέλεξε και αιτήθηκε και ότι τάχα ΔΕΝ ήταν υποχρεωτικό με την έννοια της επιβολής</w:t>
      </w:r>
      <w:r w:rsidR="00AF47F4">
        <w:rPr>
          <w:rFonts w:ascii="Arial" w:hAnsi="Arial" w:cs="Arial"/>
          <w:sz w:val="22"/>
          <w:u w:val="single"/>
        </w:rPr>
        <w:t>, ενώ στην πραγματικότητα θα ΧΑΣΕΙ ΔΙΑ ΠΑΝΤΌΣ ΤΗΝ ΑΝΑΚΟΠΉ ΤΟΥ ο πολίτης</w:t>
      </w:r>
      <w:r w:rsidRPr="00AF47F4">
        <w:rPr>
          <w:rFonts w:ascii="Arial" w:hAnsi="Arial" w:cs="Arial"/>
          <w:sz w:val="22"/>
          <w:u w:val="single"/>
        </w:rPr>
        <w:t>;</w:t>
      </w:r>
    </w:p>
    <w:p w14:paraId="1975A373" w14:textId="5DAC5610" w:rsidR="00842D63" w:rsidRDefault="00842D63" w:rsidP="00842D63">
      <w:pPr>
        <w:pStyle w:val="ListParagraph"/>
        <w:numPr>
          <w:ilvl w:val="0"/>
          <w:numId w:val="6"/>
        </w:numPr>
        <w:spacing w:line="360" w:lineRule="auto"/>
        <w:jc w:val="both"/>
        <w:rPr>
          <w:rFonts w:ascii="Arial" w:hAnsi="Arial" w:cs="Arial"/>
          <w:sz w:val="22"/>
        </w:rPr>
      </w:pPr>
      <w:r>
        <w:rPr>
          <w:rFonts w:ascii="Arial" w:hAnsi="Arial" w:cs="Arial"/>
          <w:sz w:val="22"/>
        </w:rPr>
        <w:t xml:space="preserve">Γιατί να μην εκδικαστούν οι υποθέσεις με τον υφιστάμενο Κώδικα Πολιτικής Δικονομίας, αφού η ΑΠΟΣΥΡΣΗ ΤΩΝ ΥΠΟΘΕΣΕΩΝ για να δικαστούν με οποιαδήποτε άλλη διαδικασία ΕΚΤΟΣ του Κώδικα Πολιτικής Δικονομίας, είναι ΠΑΡΑΝΟΜΗ ως ΑΝΤΙΘΕΤΗ ΜΕ ΤΟ ΣΥΝΤΑΓΜΑ; </w:t>
      </w:r>
      <w:r>
        <w:rPr>
          <w:rFonts w:ascii="Arial" w:hAnsi="Arial" w:cs="Arial"/>
          <w:sz w:val="22"/>
        </w:rPr>
        <w:lastRenderedPageBreak/>
        <w:t xml:space="preserve">Μάλιστα η έμμεση ΑΠΑΓΟΡΕΥΣΗ </w:t>
      </w:r>
      <w:r w:rsidRPr="00842D63">
        <w:rPr>
          <w:rFonts w:ascii="Arial" w:hAnsi="Arial" w:cs="Arial"/>
          <w:b/>
          <w:sz w:val="22"/>
        </w:rPr>
        <w:t>δικαιώματος επιλογής</w:t>
      </w:r>
      <w:r>
        <w:rPr>
          <w:rFonts w:ascii="Arial" w:hAnsi="Arial" w:cs="Arial"/>
          <w:sz w:val="22"/>
        </w:rPr>
        <w:t xml:space="preserve"> να δικάσει ο πολίτης την υπόθεσή του με τον Κώδικα (</w:t>
      </w:r>
      <w:proofErr w:type="spellStart"/>
      <w:r>
        <w:rPr>
          <w:rFonts w:ascii="Arial" w:hAnsi="Arial" w:cs="Arial"/>
          <w:sz w:val="22"/>
        </w:rPr>
        <w:t>ΚΠολΔ</w:t>
      </w:r>
      <w:proofErr w:type="spellEnd"/>
      <w:r>
        <w:rPr>
          <w:rFonts w:ascii="Arial" w:hAnsi="Arial" w:cs="Arial"/>
          <w:sz w:val="22"/>
        </w:rPr>
        <w:t>) και ΟΧΙ διά της πλατφόρμας, παραβιάζει την ελευθερία και άρα το άρθρο 5 παρ.1 του Συντάγματος.</w:t>
      </w:r>
    </w:p>
    <w:p w14:paraId="6D2F7C50" w14:textId="6FCDEA88" w:rsidR="0067702C" w:rsidRPr="00063F3D" w:rsidRDefault="0067702C" w:rsidP="00842D63">
      <w:pPr>
        <w:pStyle w:val="ListParagraph"/>
        <w:numPr>
          <w:ilvl w:val="0"/>
          <w:numId w:val="6"/>
        </w:numPr>
        <w:spacing w:line="360" w:lineRule="auto"/>
        <w:jc w:val="both"/>
        <w:rPr>
          <w:rFonts w:ascii="Arial" w:hAnsi="Arial" w:cs="Arial"/>
          <w:sz w:val="22"/>
          <w:u w:val="single"/>
        </w:rPr>
      </w:pPr>
      <w:r w:rsidRPr="00063F3D">
        <w:rPr>
          <w:rFonts w:ascii="Arial" w:hAnsi="Arial" w:cs="Arial"/>
          <w:sz w:val="22"/>
          <w:u w:val="single"/>
        </w:rPr>
        <w:t xml:space="preserve">Θα ΑΠΟΣΥΡΘΟΥΝ αυτεπαγγέλτως από τα Πινάκια; Ή θα εξακολουθούν να </w:t>
      </w:r>
      <w:r w:rsidR="00063F3D" w:rsidRPr="00063F3D">
        <w:rPr>
          <w:rFonts w:ascii="Arial" w:hAnsi="Arial" w:cs="Arial"/>
          <w:sz w:val="22"/>
          <w:u w:val="single"/>
        </w:rPr>
        <w:t>εμφανίζοντα</w:t>
      </w:r>
      <w:r w:rsidRPr="00063F3D">
        <w:rPr>
          <w:rFonts w:ascii="Arial" w:hAnsi="Arial" w:cs="Arial"/>
          <w:sz w:val="22"/>
          <w:u w:val="single"/>
        </w:rPr>
        <w:t xml:space="preserve">ι στην ορισθείσα ημερομηνία δικασίμου και απλά θα </w:t>
      </w:r>
      <w:r w:rsidR="00063F3D" w:rsidRPr="00063F3D">
        <w:rPr>
          <w:rFonts w:ascii="Arial" w:hAnsi="Arial" w:cs="Arial"/>
          <w:sz w:val="22"/>
          <w:u w:val="single"/>
        </w:rPr>
        <w:t>ΛΟΓΙΖΟΝΤΑΙ</w:t>
      </w:r>
      <w:r w:rsidRPr="00063F3D">
        <w:rPr>
          <w:rFonts w:ascii="Arial" w:hAnsi="Arial" w:cs="Arial"/>
          <w:sz w:val="22"/>
          <w:u w:val="single"/>
        </w:rPr>
        <w:t xml:space="preserve"> ως αποσυρθείσες; </w:t>
      </w:r>
      <w:r w:rsidR="00063F3D" w:rsidRPr="00063F3D">
        <w:rPr>
          <w:rFonts w:ascii="Arial" w:hAnsi="Arial" w:cs="Arial"/>
          <w:sz w:val="22"/>
          <w:u w:val="single"/>
        </w:rPr>
        <w:t xml:space="preserve">Τι σημαίνει «ΛΟΓΙΖΟΝΤΑΙ ΑΠΟΣΥΡΘΕΙΣΕΣ» και τι ακριβώς περιλαμβάνει η έννοια «ΑΠΟΣΥΡΘΕΙΣΕΣ»; </w:t>
      </w:r>
      <w:r w:rsidRPr="00063F3D">
        <w:rPr>
          <w:rFonts w:ascii="Arial" w:hAnsi="Arial" w:cs="Arial"/>
          <w:sz w:val="22"/>
          <w:u w:val="single"/>
        </w:rPr>
        <w:t>Διότι αν συμβαίνει το πρώτο, αυτό σημαίνει ότι με την ίδια ευκολία, αντί να τις αποσύρουν</w:t>
      </w:r>
      <w:r w:rsidR="00063F3D">
        <w:rPr>
          <w:rFonts w:ascii="Arial" w:hAnsi="Arial" w:cs="Arial"/>
          <w:sz w:val="22"/>
          <w:u w:val="single"/>
        </w:rPr>
        <w:t xml:space="preserve"> από το «ΟΣΔΔΥ-ΠΠ»</w:t>
      </w:r>
      <w:r w:rsidRPr="00063F3D">
        <w:rPr>
          <w:rFonts w:ascii="Arial" w:hAnsi="Arial" w:cs="Arial"/>
          <w:sz w:val="22"/>
          <w:u w:val="single"/>
        </w:rPr>
        <w:t>, μπορούν ΟΙΚΟΘΕΝ να δώσουν νέα σύντομη δικάσιμο, όπως συνέβη στην περίοδο της καραντίνας για τον κόβιντ-19.</w:t>
      </w:r>
    </w:p>
    <w:p w14:paraId="0836B85C" w14:textId="77777777" w:rsidR="00F60BDD" w:rsidRDefault="0054081E" w:rsidP="00A577C8">
      <w:pPr>
        <w:pStyle w:val="ListParagraph"/>
        <w:numPr>
          <w:ilvl w:val="0"/>
          <w:numId w:val="1"/>
        </w:numPr>
        <w:spacing w:line="360" w:lineRule="auto"/>
        <w:jc w:val="both"/>
        <w:rPr>
          <w:rFonts w:ascii="Arial" w:hAnsi="Arial" w:cs="Arial"/>
          <w:sz w:val="22"/>
        </w:rPr>
      </w:pPr>
      <w:r w:rsidRPr="00830463">
        <w:rPr>
          <w:rFonts w:ascii="Arial" w:hAnsi="Arial" w:cs="Arial"/>
          <w:sz w:val="22"/>
        </w:rPr>
        <w:t xml:space="preserve">Έχοντας υπ’ </w:t>
      </w:r>
      <w:proofErr w:type="spellStart"/>
      <w:r>
        <w:rPr>
          <w:rFonts w:ascii="Arial" w:hAnsi="Arial" w:cs="Arial"/>
          <w:sz w:val="22"/>
        </w:rPr>
        <w:t>όψιν</w:t>
      </w:r>
      <w:proofErr w:type="spellEnd"/>
      <w:r>
        <w:rPr>
          <w:rFonts w:ascii="Arial" w:hAnsi="Arial" w:cs="Arial"/>
          <w:sz w:val="22"/>
        </w:rPr>
        <w:t xml:space="preserve"> την παράγραφο 2 του</w:t>
      </w:r>
      <w:r w:rsidRPr="00830463">
        <w:rPr>
          <w:rFonts w:ascii="Arial" w:hAnsi="Arial" w:cs="Arial"/>
          <w:sz w:val="22"/>
        </w:rPr>
        <w:t xml:space="preserve"> άρθρο</w:t>
      </w:r>
      <w:r>
        <w:rPr>
          <w:rFonts w:ascii="Arial" w:hAnsi="Arial" w:cs="Arial"/>
          <w:sz w:val="22"/>
        </w:rPr>
        <w:t>υ</w:t>
      </w:r>
      <w:r w:rsidRPr="00830463">
        <w:rPr>
          <w:rFonts w:ascii="Arial" w:hAnsi="Arial" w:cs="Arial"/>
          <w:sz w:val="22"/>
        </w:rPr>
        <w:t xml:space="preserve"> 141 του Ν.5221/2025 στο οποίο προβλέπεται ότι:</w:t>
      </w:r>
      <w:r>
        <w:rPr>
          <w:rFonts w:ascii="Arial" w:hAnsi="Arial" w:cs="Arial"/>
          <w:sz w:val="22"/>
        </w:rPr>
        <w:t xml:space="preserve"> </w:t>
      </w:r>
      <w:r>
        <w:rPr>
          <w:rFonts w:ascii="Arial" w:hAnsi="Arial" w:cs="Arial"/>
          <w:i/>
          <w:sz w:val="22"/>
        </w:rPr>
        <w:t>«</w:t>
      </w:r>
      <w:r w:rsidRPr="00830463">
        <w:rPr>
          <w:rFonts w:ascii="Arial" w:hAnsi="Arial" w:cs="Arial"/>
          <w:i/>
          <w:sz w:val="22"/>
        </w:rPr>
        <w:t xml:space="preserve">Με </w:t>
      </w:r>
      <w:r w:rsidRPr="00830463">
        <w:rPr>
          <w:rFonts w:ascii="Arial" w:hAnsi="Arial" w:cs="Arial"/>
          <w:i/>
          <w:sz w:val="28"/>
          <w:szCs w:val="28"/>
        </w:rPr>
        <w:t>κοινή απόφαση των Υπουργών Δικαιοσύνης, Εθνικής Οικονομίας και Οικονομικών και Ψηφιακής Διακυβέρνησης</w:t>
      </w:r>
      <w:r w:rsidRPr="00830463">
        <w:rPr>
          <w:rFonts w:ascii="Arial" w:hAnsi="Arial" w:cs="Arial"/>
          <w:i/>
          <w:sz w:val="22"/>
        </w:rPr>
        <w:t xml:space="preserve"> ρυθμίζεται </w:t>
      </w:r>
      <w:r w:rsidRPr="00A577C8">
        <w:rPr>
          <w:rFonts w:ascii="Arial" w:hAnsi="Arial" w:cs="Arial"/>
          <w:i/>
          <w:sz w:val="28"/>
          <w:szCs w:val="28"/>
        </w:rPr>
        <w:t>κάθε</w:t>
      </w:r>
      <w:r w:rsidRPr="00830463">
        <w:rPr>
          <w:rFonts w:ascii="Arial" w:hAnsi="Arial" w:cs="Arial"/>
          <w:i/>
          <w:sz w:val="22"/>
        </w:rPr>
        <w:t xml:space="preserve"> ειδικότερο ζήτημα που αφορά στη δημιουργία, τη διαμόρφωση και τον </w:t>
      </w:r>
      <w:r w:rsidRPr="00830463">
        <w:rPr>
          <w:rFonts w:ascii="Arial" w:hAnsi="Arial" w:cs="Arial"/>
          <w:i/>
          <w:sz w:val="28"/>
          <w:szCs w:val="28"/>
        </w:rPr>
        <w:t>καθορισμό των όρων λειτουργίας</w:t>
      </w:r>
      <w:r w:rsidRPr="00830463">
        <w:rPr>
          <w:rFonts w:ascii="Arial" w:hAnsi="Arial" w:cs="Arial"/>
          <w:i/>
          <w:sz w:val="22"/>
        </w:rPr>
        <w:t xml:space="preserve"> της ηλεκτρονικής πλατφόρμας, τα τεχνικά ζητήματα εφαρμογής του παρόντος, καθώς και κάθε άλλο ειδικό ζήτημα που αφορά στην ηλεκτρονική κατάθεση της </w:t>
      </w:r>
      <w:r w:rsidRPr="00830463">
        <w:rPr>
          <w:rFonts w:ascii="Arial" w:hAnsi="Arial" w:cs="Arial"/>
          <w:i/>
          <w:sz w:val="28"/>
          <w:szCs w:val="28"/>
        </w:rPr>
        <w:t>αίτησης επαναπροσδιορισμού, τον χρόνο υποβολής αίτησης επαναπροσδιορισμού, τις κοινοποιήσεις της, την ηλεκτρονική τήρηση του φακέλου της δικογραφίας και τη διεκπεραίωσή της με ηλεκτρονικά μέσα</w:t>
      </w:r>
      <w:r w:rsidRPr="00830463">
        <w:rPr>
          <w:rFonts w:ascii="Arial" w:hAnsi="Arial" w:cs="Arial"/>
          <w:i/>
          <w:sz w:val="22"/>
        </w:rPr>
        <w:t>.»</w:t>
      </w:r>
      <w:r w:rsidRPr="00830463">
        <w:rPr>
          <w:rFonts w:ascii="Arial" w:hAnsi="Arial" w:cs="Arial"/>
          <w:sz w:val="22"/>
        </w:rPr>
        <w:t xml:space="preserve">, </w:t>
      </w:r>
      <w:r w:rsidRPr="00830463">
        <w:rPr>
          <w:rFonts w:ascii="Arial" w:hAnsi="Arial" w:cs="Arial"/>
          <w:b/>
          <w:sz w:val="22"/>
        </w:rPr>
        <w:t>εκδόθηκε</w:t>
      </w:r>
      <w:r w:rsidRPr="00830463">
        <w:rPr>
          <w:rFonts w:ascii="Arial" w:hAnsi="Arial" w:cs="Arial"/>
          <w:sz w:val="22"/>
        </w:rPr>
        <w:t xml:space="preserve"> η υπ’ </w:t>
      </w:r>
      <w:proofErr w:type="spellStart"/>
      <w:r w:rsidRPr="00830463">
        <w:rPr>
          <w:rFonts w:ascii="Arial" w:hAnsi="Arial" w:cs="Arial"/>
          <w:sz w:val="22"/>
        </w:rPr>
        <w:t>Αριθμ</w:t>
      </w:r>
      <w:proofErr w:type="spellEnd"/>
      <w:r w:rsidRPr="00830463">
        <w:rPr>
          <w:rFonts w:ascii="Arial" w:hAnsi="Arial" w:cs="Arial"/>
          <w:sz w:val="22"/>
        </w:rPr>
        <w:t>.</w:t>
      </w:r>
      <w:r w:rsidR="00A577C8" w:rsidRPr="00A577C8">
        <w:rPr>
          <w:rFonts w:ascii="Arial" w:hAnsi="Arial" w:cs="Arial"/>
          <w:sz w:val="22"/>
        </w:rPr>
        <w:t xml:space="preserve"> 42483 (ΦΕΚ B' 5016/11.08.2026)</w:t>
      </w:r>
      <w:r w:rsidR="00A577C8">
        <w:rPr>
          <w:rFonts w:ascii="Arial" w:hAnsi="Arial" w:cs="Arial"/>
          <w:sz w:val="22"/>
        </w:rPr>
        <w:t xml:space="preserve"> ΚΥΑ των εξής Υπουργών: «Εθνικής Οικονομίας και Οικονομικών» </w:t>
      </w:r>
      <w:r w:rsidR="00A577C8" w:rsidRPr="00A577C8">
        <w:rPr>
          <w:rFonts w:ascii="Arial" w:hAnsi="Arial" w:cs="Arial"/>
          <w:b/>
          <w:sz w:val="22"/>
        </w:rPr>
        <w:t xml:space="preserve">Κυριάκου </w:t>
      </w:r>
      <w:proofErr w:type="spellStart"/>
      <w:r w:rsidR="00A577C8" w:rsidRPr="00A577C8">
        <w:rPr>
          <w:rFonts w:ascii="Arial" w:hAnsi="Arial" w:cs="Arial"/>
          <w:b/>
          <w:sz w:val="22"/>
        </w:rPr>
        <w:t>Πιερρακάκη</w:t>
      </w:r>
      <w:proofErr w:type="spellEnd"/>
      <w:r w:rsidR="00A577C8">
        <w:rPr>
          <w:rFonts w:ascii="Arial" w:hAnsi="Arial" w:cs="Arial"/>
          <w:sz w:val="22"/>
        </w:rPr>
        <w:t xml:space="preserve">, του Αναπληρωτή Υπουργού «Εθνικής Οικονομίας και Οικονομικών» </w:t>
      </w:r>
      <w:r w:rsidR="00A577C8" w:rsidRPr="00A577C8">
        <w:rPr>
          <w:rFonts w:ascii="Arial" w:hAnsi="Arial" w:cs="Arial"/>
          <w:b/>
          <w:sz w:val="22"/>
        </w:rPr>
        <w:t>Νικόλαου Παπαθανάση</w:t>
      </w:r>
      <w:r w:rsidR="00A577C8">
        <w:rPr>
          <w:rFonts w:ascii="Arial" w:hAnsi="Arial" w:cs="Arial"/>
          <w:sz w:val="22"/>
        </w:rPr>
        <w:t xml:space="preserve">, «Δικαιοσύνης» </w:t>
      </w:r>
      <w:r w:rsidR="00A577C8" w:rsidRPr="00A577C8">
        <w:rPr>
          <w:rFonts w:ascii="Arial" w:hAnsi="Arial" w:cs="Arial"/>
          <w:b/>
          <w:sz w:val="22"/>
        </w:rPr>
        <w:t xml:space="preserve">Γεώργιου </w:t>
      </w:r>
      <w:proofErr w:type="spellStart"/>
      <w:r w:rsidR="00A577C8" w:rsidRPr="00A577C8">
        <w:rPr>
          <w:rFonts w:ascii="Arial" w:hAnsi="Arial" w:cs="Arial"/>
          <w:b/>
          <w:sz w:val="22"/>
        </w:rPr>
        <w:t>Φλωρίδη</w:t>
      </w:r>
      <w:proofErr w:type="spellEnd"/>
      <w:r w:rsidR="00A577C8">
        <w:rPr>
          <w:rFonts w:ascii="Arial" w:hAnsi="Arial" w:cs="Arial"/>
          <w:sz w:val="22"/>
        </w:rPr>
        <w:t xml:space="preserve"> και «Ψηφιακής Διακυβέρνησης» </w:t>
      </w:r>
      <w:r w:rsidR="00A577C8" w:rsidRPr="00A577C8">
        <w:rPr>
          <w:rFonts w:ascii="Arial" w:hAnsi="Arial" w:cs="Arial"/>
          <w:b/>
          <w:sz w:val="22"/>
        </w:rPr>
        <w:t xml:space="preserve">Δημητρίου </w:t>
      </w:r>
      <w:proofErr w:type="spellStart"/>
      <w:r w:rsidR="00A577C8" w:rsidRPr="00A577C8">
        <w:rPr>
          <w:rFonts w:ascii="Arial" w:hAnsi="Arial" w:cs="Arial"/>
          <w:b/>
          <w:sz w:val="22"/>
        </w:rPr>
        <w:t>Παπαστεργίου</w:t>
      </w:r>
      <w:proofErr w:type="spellEnd"/>
      <w:r w:rsidR="00F60BDD">
        <w:rPr>
          <w:rFonts w:ascii="Arial" w:hAnsi="Arial" w:cs="Arial"/>
          <w:sz w:val="22"/>
        </w:rPr>
        <w:t>.</w:t>
      </w:r>
    </w:p>
    <w:p w14:paraId="364B4949" w14:textId="77777777" w:rsidR="00C449B0" w:rsidRPr="00A35C63" w:rsidRDefault="00C449B0" w:rsidP="00C449B0">
      <w:pPr>
        <w:pStyle w:val="ListParagraph"/>
        <w:numPr>
          <w:ilvl w:val="0"/>
          <w:numId w:val="6"/>
        </w:numPr>
        <w:spacing w:line="360" w:lineRule="auto"/>
        <w:jc w:val="both"/>
        <w:rPr>
          <w:rFonts w:ascii="Arial" w:hAnsi="Arial" w:cs="Arial"/>
          <w:sz w:val="22"/>
        </w:rPr>
      </w:pPr>
      <w:r w:rsidRPr="00A35C63">
        <w:rPr>
          <w:rFonts w:ascii="Arial" w:hAnsi="Arial" w:cs="Arial"/>
          <w:sz w:val="22"/>
        </w:rPr>
        <w:t xml:space="preserve">Δηλαδή ο υπουργός είναι ο βαθύτερος γνώστης της κατάστασης και όχι κάποια επιτροπή δικαστών και δικηγόρων η οποία θα προτείνει με βάση την εμπειρία και τις γνώσεις της τη διαδικασία και τους χρόνους. Εάν ο υπουργός συμβουλεύτηκε τέτοια επιτροπή, ΠΟΥ έχει δημοσιευθεί το πόρισμα και η μελέτη </w:t>
      </w:r>
      <w:r w:rsidR="005447B3" w:rsidRPr="00A35C63">
        <w:rPr>
          <w:rFonts w:ascii="Arial" w:hAnsi="Arial" w:cs="Arial"/>
          <w:sz w:val="22"/>
        </w:rPr>
        <w:t>αυτής (έκθεση αντικτύπου)</w:t>
      </w:r>
      <w:r w:rsidRPr="00A35C63">
        <w:rPr>
          <w:rFonts w:ascii="Arial" w:hAnsi="Arial" w:cs="Arial"/>
          <w:sz w:val="22"/>
        </w:rPr>
        <w:t xml:space="preserve"> ώστε να γίνουν γνωστά τοις πάσι το σκεπτικό και τα δεδομένα πάνω στα οποία στηρίχτηκε το πόρισμα;</w:t>
      </w:r>
    </w:p>
    <w:p w14:paraId="01474147" w14:textId="77777777" w:rsidR="00A577C8" w:rsidRPr="00A577C8" w:rsidRDefault="00803FB3" w:rsidP="00F60BDD">
      <w:pPr>
        <w:pStyle w:val="ListParagraph"/>
        <w:numPr>
          <w:ilvl w:val="0"/>
          <w:numId w:val="6"/>
        </w:numPr>
        <w:spacing w:line="360" w:lineRule="auto"/>
        <w:jc w:val="both"/>
        <w:rPr>
          <w:rFonts w:ascii="Arial" w:hAnsi="Arial" w:cs="Arial"/>
          <w:sz w:val="22"/>
        </w:rPr>
      </w:pPr>
      <w:r>
        <w:rPr>
          <w:rFonts w:ascii="Arial" w:hAnsi="Arial" w:cs="Arial"/>
          <w:sz w:val="22"/>
        </w:rPr>
        <w:t>Από το ΦΕΚ</w:t>
      </w:r>
      <w:r w:rsidRPr="00803FB3">
        <w:rPr>
          <w:rFonts w:ascii="Arial" w:hAnsi="Arial" w:cs="Arial"/>
          <w:sz w:val="22"/>
        </w:rPr>
        <w:t xml:space="preserve"> </w:t>
      </w:r>
      <w:r w:rsidRPr="00A577C8">
        <w:rPr>
          <w:rFonts w:ascii="Arial" w:hAnsi="Arial" w:cs="Arial"/>
          <w:sz w:val="22"/>
        </w:rPr>
        <w:t>B' 5016/11.08.2026</w:t>
      </w:r>
      <w:r>
        <w:rPr>
          <w:rFonts w:ascii="Arial" w:hAnsi="Arial" w:cs="Arial"/>
          <w:sz w:val="22"/>
        </w:rPr>
        <w:t xml:space="preserve"> που περιλαμβάνει την εν λόγω Υπουργική Απόφαση διαπιστώνεται ότι </w:t>
      </w:r>
      <w:r w:rsidR="00F60BDD">
        <w:rPr>
          <w:rFonts w:ascii="Arial" w:hAnsi="Arial" w:cs="Arial"/>
          <w:sz w:val="22"/>
        </w:rPr>
        <w:t>η απόφαση αυτή φέρει ημερομηνία 22 Ιουλίου 2026</w:t>
      </w:r>
      <w:r w:rsidR="00F60BDD" w:rsidRPr="00F60BDD">
        <w:rPr>
          <w:rFonts w:ascii="Arial" w:hAnsi="Arial" w:cs="Arial"/>
          <w:b/>
          <w:sz w:val="22"/>
        </w:rPr>
        <w:t>, αλλά εν τέλει δημοσιεύθηκε είκοσι (20) μέρες ΑΡΓΟΤΕΡΑ</w:t>
      </w:r>
      <w:r w:rsidR="00F60BDD">
        <w:rPr>
          <w:rFonts w:ascii="Arial" w:hAnsi="Arial" w:cs="Arial"/>
          <w:sz w:val="22"/>
        </w:rPr>
        <w:t xml:space="preserve">, ΜΕΣΑ στην περίοδο που η πλειοψηφία των πολιτών, δικηγόρων και εντολέων, απουσιάζουν από τα εργασιακά τους καθήκοντα λόγω θέρους, μήνας κατά τον οποίο, ειδικά οι δικηγόροι που ασχολούνται με το αντικείμενο των ανακοπών κατά διαταγών πληρωμής και </w:t>
      </w:r>
      <w:proofErr w:type="spellStart"/>
      <w:r w:rsidR="00F60BDD">
        <w:rPr>
          <w:rFonts w:ascii="Arial" w:hAnsi="Arial" w:cs="Arial"/>
          <w:sz w:val="22"/>
        </w:rPr>
        <w:t>αφορώσες</w:t>
      </w:r>
      <w:proofErr w:type="spellEnd"/>
      <w:r w:rsidR="00F60BDD">
        <w:rPr>
          <w:rFonts w:ascii="Arial" w:hAnsi="Arial" w:cs="Arial"/>
          <w:sz w:val="22"/>
        </w:rPr>
        <w:t xml:space="preserve"> την αναγκαστική εκτέλεση, είναι η μοναδική περίοδος που μπορούν να σταματήσουν λόγω του ότι</w:t>
      </w:r>
      <w:r w:rsidR="00E52BBA">
        <w:rPr>
          <w:rFonts w:ascii="Arial" w:hAnsi="Arial" w:cs="Arial"/>
          <w:sz w:val="22"/>
        </w:rPr>
        <w:t xml:space="preserve"> η εκτέλεση απαγορεύε</w:t>
      </w:r>
      <w:r w:rsidR="00F60BDD">
        <w:rPr>
          <w:rFonts w:ascii="Arial" w:hAnsi="Arial" w:cs="Arial"/>
          <w:sz w:val="22"/>
        </w:rPr>
        <w:t>ται από τον κώδικα πολιτικής δικονομίας.</w:t>
      </w:r>
    </w:p>
    <w:p w14:paraId="259FE669" w14:textId="77777777" w:rsidR="003F6873" w:rsidRDefault="003F6873" w:rsidP="003F6873">
      <w:pPr>
        <w:pStyle w:val="ListParagraph"/>
        <w:numPr>
          <w:ilvl w:val="0"/>
          <w:numId w:val="1"/>
        </w:numPr>
        <w:spacing w:line="360" w:lineRule="auto"/>
        <w:jc w:val="both"/>
        <w:rPr>
          <w:rFonts w:ascii="Arial" w:hAnsi="Arial" w:cs="Arial"/>
          <w:sz w:val="22"/>
        </w:rPr>
      </w:pPr>
      <w:r w:rsidRPr="003F6873">
        <w:rPr>
          <w:rFonts w:ascii="Arial" w:hAnsi="Arial" w:cs="Arial"/>
          <w:sz w:val="22"/>
        </w:rPr>
        <w:t xml:space="preserve">Στο προοίμιο της υπ’ </w:t>
      </w:r>
      <w:proofErr w:type="spellStart"/>
      <w:r w:rsidRPr="003F6873">
        <w:rPr>
          <w:rFonts w:ascii="Arial" w:hAnsi="Arial" w:cs="Arial"/>
          <w:sz w:val="22"/>
        </w:rPr>
        <w:t>Αριθμ</w:t>
      </w:r>
      <w:proofErr w:type="spellEnd"/>
      <w:r w:rsidRPr="003F6873">
        <w:rPr>
          <w:rFonts w:ascii="Arial" w:hAnsi="Arial" w:cs="Arial"/>
          <w:sz w:val="22"/>
        </w:rPr>
        <w:t xml:space="preserve">. 42483 (ΦΕΚ Β’ 5016/11.08.2026) ΚΥΑ, γράφεται: </w:t>
      </w:r>
      <w:r w:rsidRPr="003F6873">
        <w:rPr>
          <w:rFonts w:ascii="Arial" w:hAnsi="Arial" w:cs="Arial"/>
          <w:i/>
          <w:sz w:val="22"/>
        </w:rPr>
        <w:t xml:space="preserve">«Έχοντας υπόψη: </w:t>
      </w:r>
      <w:r w:rsidRPr="003F6873">
        <w:rPr>
          <w:rFonts w:ascii="Arial" w:hAnsi="Arial" w:cs="Arial"/>
          <w:b/>
          <w:i/>
          <w:sz w:val="22"/>
        </w:rPr>
        <w:t>1.</w:t>
      </w:r>
      <w:r w:rsidRPr="003F6873">
        <w:rPr>
          <w:rFonts w:ascii="Arial" w:hAnsi="Arial" w:cs="Arial"/>
          <w:i/>
          <w:sz w:val="22"/>
        </w:rPr>
        <w:t xml:space="preserve"> Τις διατάξεις: </w:t>
      </w:r>
      <w:r w:rsidRPr="003F6873">
        <w:rPr>
          <w:rFonts w:ascii="Arial" w:hAnsi="Arial" w:cs="Arial"/>
          <w:b/>
          <w:i/>
          <w:sz w:val="22"/>
        </w:rPr>
        <w:t>α)</w:t>
      </w:r>
      <w:r w:rsidRPr="003F6873">
        <w:rPr>
          <w:rFonts w:ascii="Arial" w:hAnsi="Arial" w:cs="Arial"/>
          <w:i/>
          <w:sz w:val="22"/>
        </w:rPr>
        <w:t xml:space="preserve"> Της παρ. 2 του άρθρου 141 του ν. 5221/2025 «</w:t>
      </w:r>
      <w:r w:rsidRPr="003F6873">
        <w:rPr>
          <w:rFonts w:ascii="Arial" w:hAnsi="Arial" w:cs="Arial"/>
          <w:i/>
          <w:sz w:val="28"/>
          <w:szCs w:val="28"/>
        </w:rPr>
        <w:t xml:space="preserve">Παρεμβάσεις στον </w:t>
      </w:r>
      <w:r w:rsidRPr="003F6873">
        <w:rPr>
          <w:rFonts w:ascii="Arial" w:hAnsi="Arial" w:cs="Arial"/>
          <w:i/>
          <w:sz w:val="28"/>
          <w:szCs w:val="28"/>
        </w:rPr>
        <w:lastRenderedPageBreak/>
        <w:t>Κώδικα Πολιτικής Δικονομίας</w:t>
      </w:r>
      <w:r w:rsidRPr="003F6873">
        <w:rPr>
          <w:rFonts w:ascii="Arial" w:hAnsi="Arial" w:cs="Arial"/>
          <w:i/>
          <w:sz w:val="22"/>
        </w:rPr>
        <w:t xml:space="preserve"> Τροποποιήσεις σχετικά με τη δημοσίευση διαθηκών Τροποποιήσεις στο ρυθμιστικό πλαίσιο των ανακοπών κατά της αναγκαστικής εκτέλεσης με σκοπό την επιτάχυνση της εκδίκασης Λοιπές διατάξεις αρμοδιότητας του Υπουργείου Δικαιοσύνης» (Α' 133), </w:t>
      </w:r>
      <w:r w:rsidRPr="003F6873">
        <w:rPr>
          <w:rFonts w:ascii="Arial" w:hAnsi="Arial" w:cs="Arial"/>
          <w:b/>
          <w:i/>
          <w:sz w:val="22"/>
        </w:rPr>
        <w:t>β)</w:t>
      </w:r>
      <w:r w:rsidRPr="003F6873">
        <w:rPr>
          <w:rFonts w:ascii="Arial" w:hAnsi="Arial" w:cs="Arial"/>
          <w:i/>
          <w:sz w:val="22"/>
        </w:rPr>
        <w:t xml:space="preserve"> του </w:t>
      </w:r>
      <w:r w:rsidRPr="003F6873">
        <w:rPr>
          <w:rFonts w:ascii="Arial" w:hAnsi="Arial" w:cs="Arial"/>
          <w:i/>
          <w:sz w:val="28"/>
          <w:szCs w:val="28"/>
        </w:rPr>
        <w:t>ν. 4624/2019 «Αρχή Προστασίας Δεδομένων Προσωπικού Χαρακτήρα,</w:t>
      </w:r>
      <w:r w:rsidRPr="003F6873">
        <w:rPr>
          <w:rFonts w:ascii="Arial" w:hAnsi="Arial" w:cs="Arial"/>
          <w:i/>
          <w:sz w:val="22"/>
        </w:rPr>
        <w:t xml:space="preserve">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(Α' 137), …»</w:t>
      </w:r>
      <w:r>
        <w:rPr>
          <w:rFonts w:ascii="Arial" w:hAnsi="Arial" w:cs="Arial"/>
          <w:sz w:val="22"/>
        </w:rPr>
        <w:t>.</w:t>
      </w:r>
    </w:p>
    <w:p w14:paraId="025704AB" w14:textId="7737514B" w:rsidR="00FE7D8C" w:rsidRDefault="003F6873" w:rsidP="00FE7D8C">
      <w:pPr>
        <w:pStyle w:val="ListParagraph"/>
        <w:numPr>
          <w:ilvl w:val="0"/>
          <w:numId w:val="6"/>
        </w:numPr>
        <w:spacing w:line="360" w:lineRule="auto"/>
        <w:jc w:val="both"/>
        <w:rPr>
          <w:rFonts w:ascii="Arial" w:hAnsi="Arial" w:cs="Arial"/>
          <w:sz w:val="22"/>
        </w:rPr>
      </w:pPr>
      <w:r w:rsidRPr="003F6873">
        <w:rPr>
          <w:rFonts w:ascii="Arial" w:hAnsi="Arial" w:cs="Arial"/>
          <w:sz w:val="22"/>
        </w:rPr>
        <w:t xml:space="preserve">Με μόνη τη μνεία στη λέξη «ΠΑΡΕΜΒΑΣΕΙΣ στον Κώδικα Πολιτικής Δικονομίας», διαπιστώνεται η ΚΑΤΑΡΓΗΣΗ αυτού σε ΣΥΓΚΕΚΡΙΜΕΝΟ ΕΙΔΟΣ ΥΠΟΘΕΣΕΩΝ, κατά παράβαση του άρθρου 4 του Συντάγματος, έναντι </w:t>
      </w:r>
      <w:proofErr w:type="spellStart"/>
      <w:r w:rsidRPr="003F6873">
        <w:rPr>
          <w:rFonts w:ascii="Arial" w:hAnsi="Arial" w:cs="Arial"/>
          <w:sz w:val="22"/>
        </w:rPr>
        <w:t>έτερου</w:t>
      </w:r>
      <w:proofErr w:type="spellEnd"/>
      <w:r w:rsidRPr="003F6873">
        <w:rPr>
          <w:rFonts w:ascii="Arial" w:hAnsi="Arial" w:cs="Arial"/>
          <w:sz w:val="22"/>
        </w:rPr>
        <w:t xml:space="preserve"> πολίτη που έχει άλλου είδους υπόθεση που υπάγεται σε διαδικασία που συνεχίζει να δικάζεται με τις διατάξεις </w:t>
      </w:r>
      <w:r w:rsidR="00685161">
        <w:rPr>
          <w:rFonts w:ascii="Arial" w:hAnsi="Arial" w:cs="Arial"/>
          <w:sz w:val="22"/>
        </w:rPr>
        <w:t>του Κώδικα Πολιτικής Δικονομίας και έναντι άλλου πολίτη που η υπόθεσή του δικάζεται μέχρι την 16</w:t>
      </w:r>
      <w:r w:rsidR="00685161" w:rsidRPr="00685161">
        <w:rPr>
          <w:rFonts w:ascii="Arial" w:hAnsi="Arial" w:cs="Arial"/>
          <w:sz w:val="22"/>
          <w:vertAlign w:val="superscript"/>
        </w:rPr>
        <w:t>η</w:t>
      </w:r>
      <w:r w:rsidR="00685161">
        <w:rPr>
          <w:rFonts w:ascii="Arial" w:hAnsi="Arial" w:cs="Arial"/>
          <w:sz w:val="22"/>
        </w:rPr>
        <w:t>-9-2027, ο οποίος χαίρει την εκδίκαση της υπόθεσής του ΜΕ ΤΟΝ ΚΩΔΙΚΑ ΠΟΛΙΤΙΚΗΣ ΔΙΚΟΝΟΜΙΑΣ, έχοντας και το ΠΛΕΟΝΕΚΤΗΜΑ άσκησης πρόσθετων λόγων στην οριζόμενη από το νόμο (</w:t>
      </w:r>
      <w:proofErr w:type="spellStart"/>
      <w:r w:rsidR="00685161">
        <w:rPr>
          <w:rFonts w:ascii="Arial" w:hAnsi="Arial" w:cs="Arial"/>
          <w:sz w:val="22"/>
        </w:rPr>
        <w:t>ΚΠολΔ</w:t>
      </w:r>
      <w:proofErr w:type="spellEnd"/>
      <w:r w:rsidR="00685161">
        <w:rPr>
          <w:rFonts w:ascii="Arial" w:hAnsi="Arial" w:cs="Arial"/>
          <w:sz w:val="22"/>
        </w:rPr>
        <w:t>) προθεσμία 8 ημερών ΠΡΙΝ από την εκδίκαση της υπόθεσής του.</w:t>
      </w:r>
    </w:p>
    <w:p w14:paraId="5F5ACDC7" w14:textId="43425F06" w:rsidR="003F6873" w:rsidRPr="00ED3CA3" w:rsidRDefault="003F6873" w:rsidP="00FE7D8C">
      <w:pPr>
        <w:pStyle w:val="ListParagraph"/>
        <w:numPr>
          <w:ilvl w:val="0"/>
          <w:numId w:val="6"/>
        </w:numPr>
        <w:spacing w:line="360" w:lineRule="auto"/>
        <w:jc w:val="both"/>
        <w:rPr>
          <w:rFonts w:ascii="Arial" w:hAnsi="Arial" w:cs="Arial"/>
          <w:sz w:val="22"/>
        </w:rPr>
      </w:pPr>
      <w:r w:rsidRPr="00ED3CA3">
        <w:rPr>
          <w:rFonts w:ascii="Arial" w:hAnsi="Arial" w:cs="Arial"/>
          <w:sz w:val="22"/>
        </w:rPr>
        <w:t xml:space="preserve">Με τη μνεία του νόμου 4624/2019, διαπιστώνεται ότι ΔΕΝ εξειδικεύονται τα άρθρα τα οποία λαμβάνει υπ’ </w:t>
      </w:r>
      <w:proofErr w:type="spellStart"/>
      <w:r w:rsidRPr="00ED3CA3">
        <w:rPr>
          <w:rFonts w:ascii="Arial" w:hAnsi="Arial" w:cs="Arial"/>
          <w:sz w:val="22"/>
        </w:rPr>
        <w:t>όψιν</w:t>
      </w:r>
      <w:proofErr w:type="spellEnd"/>
      <w:r w:rsidRPr="00ED3CA3">
        <w:rPr>
          <w:rFonts w:ascii="Arial" w:hAnsi="Arial" w:cs="Arial"/>
          <w:sz w:val="22"/>
        </w:rPr>
        <w:t xml:space="preserve"> </w:t>
      </w:r>
      <w:r w:rsidR="00FE7D8C" w:rsidRPr="00ED3CA3">
        <w:rPr>
          <w:rFonts w:ascii="Arial" w:hAnsi="Arial" w:cs="Arial"/>
          <w:sz w:val="22"/>
        </w:rPr>
        <w:t xml:space="preserve">η συγκεκριμένη ΚΥΑ, </w:t>
      </w:r>
      <w:r w:rsidR="001846FF" w:rsidRPr="00ED3CA3">
        <w:rPr>
          <w:rFonts w:ascii="Arial" w:hAnsi="Arial" w:cs="Arial"/>
          <w:sz w:val="22"/>
        </w:rPr>
        <w:t xml:space="preserve">ούτε φυσικά τεκμηριώνεται </w:t>
      </w:r>
      <w:r w:rsidR="00FE7D8C" w:rsidRPr="00ED3CA3">
        <w:rPr>
          <w:rFonts w:ascii="Arial" w:hAnsi="Arial" w:cs="Arial"/>
          <w:sz w:val="22"/>
        </w:rPr>
        <w:t>με ποιον τρόπο ΔΕΝ παραβιάζονται τα προσωπικά δεδομένα των πολιτών.</w:t>
      </w:r>
      <w:r w:rsidR="00C275E2" w:rsidRPr="00ED3CA3">
        <w:rPr>
          <w:rFonts w:ascii="Arial" w:hAnsi="Arial" w:cs="Arial"/>
          <w:sz w:val="22"/>
        </w:rPr>
        <w:t xml:space="preserve"> Άλλωστε, επί τη βάσει </w:t>
      </w:r>
      <w:r w:rsidR="00ED3CA3" w:rsidRPr="00ED3CA3">
        <w:rPr>
          <w:rFonts w:ascii="Arial" w:hAnsi="Arial" w:cs="Arial"/>
          <w:sz w:val="22"/>
        </w:rPr>
        <w:t xml:space="preserve">των </w:t>
      </w:r>
      <w:r w:rsidR="00C275E2" w:rsidRPr="00ED3CA3">
        <w:rPr>
          <w:rFonts w:ascii="Arial" w:hAnsi="Arial" w:cs="Arial"/>
          <w:sz w:val="22"/>
        </w:rPr>
        <w:t>αντισυνταγματικών διατάξεων</w:t>
      </w:r>
      <w:r w:rsidR="00ED3CA3" w:rsidRPr="00ED3CA3">
        <w:rPr>
          <w:rFonts w:ascii="Arial" w:hAnsi="Arial" w:cs="Arial"/>
          <w:sz w:val="22"/>
        </w:rPr>
        <w:t xml:space="preserve"> του</w:t>
      </w:r>
      <w:r w:rsidR="00C275E2" w:rsidRPr="00ED3CA3">
        <w:rPr>
          <w:rFonts w:ascii="Arial" w:hAnsi="Arial" w:cs="Arial"/>
          <w:sz w:val="22"/>
        </w:rPr>
        <w:t xml:space="preserve"> νόμου</w:t>
      </w:r>
      <w:r w:rsidR="00ED3CA3" w:rsidRPr="00ED3CA3">
        <w:rPr>
          <w:rFonts w:ascii="Arial" w:hAnsi="Arial" w:cs="Arial"/>
          <w:sz w:val="22"/>
        </w:rPr>
        <w:t xml:space="preserve"> 5221/2025, ως </w:t>
      </w:r>
      <w:proofErr w:type="spellStart"/>
      <w:r w:rsidR="00ED3CA3" w:rsidRPr="00ED3CA3">
        <w:rPr>
          <w:rFonts w:ascii="Arial" w:hAnsi="Arial" w:cs="Arial"/>
          <w:sz w:val="22"/>
        </w:rPr>
        <w:t>προεκτέθη</w:t>
      </w:r>
      <w:proofErr w:type="spellEnd"/>
      <w:r w:rsidR="00ED3CA3" w:rsidRPr="00ED3CA3">
        <w:rPr>
          <w:rFonts w:ascii="Arial" w:hAnsi="Arial" w:cs="Arial"/>
          <w:sz w:val="22"/>
        </w:rPr>
        <w:t>,</w:t>
      </w:r>
      <w:r w:rsidR="00C275E2" w:rsidRPr="00ED3CA3">
        <w:rPr>
          <w:rFonts w:ascii="Arial" w:hAnsi="Arial" w:cs="Arial"/>
          <w:sz w:val="22"/>
        </w:rPr>
        <w:t xml:space="preserve"> </w:t>
      </w:r>
      <w:proofErr w:type="spellStart"/>
      <w:r w:rsidR="00C275E2" w:rsidRPr="00ED3CA3">
        <w:rPr>
          <w:rFonts w:ascii="Arial" w:hAnsi="Arial" w:cs="Arial"/>
          <w:sz w:val="22"/>
        </w:rPr>
        <w:t>επουδενί</w:t>
      </w:r>
      <w:proofErr w:type="spellEnd"/>
      <w:r w:rsidR="00C275E2" w:rsidRPr="00ED3CA3">
        <w:rPr>
          <w:rFonts w:ascii="Arial" w:hAnsi="Arial" w:cs="Arial"/>
          <w:sz w:val="22"/>
        </w:rPr>
        <w:t xml:space="preserve"> νομιμοποιείται και </w:t>
      </w:r>
      <w:proofErr w:type="spellStart"/>
      <w:r w:rsidR="00C275E2" w:rsidRPr="00ED3CA3">
        <w:rPr>
          <w:rFonts w:ascii="Arial" w:hAnsi="Arial" w:cs="Arial"/>
          <w:sz w:val="22"/>
        </w:rPr>
        <w:t>επουδενί</w:t>
      </w:r>
      <w:proofErr w:type="spellEnd"/>
      <w:r w:rsidR="00C275E2" w:rsidRPr="00ED3CA3">
        <w:rPr>
          <w:rFonts w:ascii="Arial" w:hAnsi="Arial" w:cs="Arial"/>
          <w:sz w:val="22"/>
        </w:rPr>
        <w:t xml:space="preserve"> μπορεί να καλύπτονται οι προϋποθέσεις του Ν.4624/2019. Ούτε βέβαια, </w:t>
      </w:r>
      <w:r w:rsidR="00ED3CA3" w:rsidRPr="00ED3CA3">
        <w:rPr>
          <w:rFonts w:ascii="Arial" w:hAnsi="Arial" w:cs="Arial"/>
          <w:sz w:val="22"/>
        </w:rPr>
        <w:t xml:space="preserve">και </w:t>
      </w:r>
      <w:r w:rsidR="00C275E2" w:rsidRPr="00ED3CA3">
        <w:rPr>
          <w:rFonts w:ascii="Arial" w:hAnsi="Arial" w:cs="Arial"/>
          <w:sz w:val="22"/>
        </w:rPr>
        <w:t xml:space="preserve">η ΕΠΙΒΟΛΗ ΚΑΙ ΥΠΟΧΡΕΩΣΗ καταχώρησης των στοιχείων του πολίτη (ΑΦΜ, </w:t>
      </w:r>
      <w:r w:rsidR="00C275E2" w:rsidRPr="00ED3CA3">
        <w:rPr>
          <w:rFonts w:ascii="Arial" w:hAnsi="Arial" w:cs="Arial"/>
          <w:sz w:val="22"/>
          <w:lang w:val="en-US"/>
        </w:rPr>
        <w:t>email</w:t>
      </w:r>
      <w:r w:rsidR="00C275E2" w:rsidRPr="00ED3CA3">
        <w:rPr>
          <w:rFonts w:ascii="Arial" w:hAnsi="Arial" w:cs="Arial"/>
          <w:sz w:val="22"/>
        </w:rPr>
        <w:t xml:space="preserve">, κ.ά.) και του δικηγόρου, που θέτει ο ΑΝΤΙΘΕΤΟΣ ΜΕ ΤΟ ΣΥΝΤΑΓΜΑ νόμος 5221/2025, στην ΠΛΑΤΦΟΡΜΑ, </w:t>
      </w:r>
      <w:r w:rsidR="00C275E2" w:rsidRPr="00ED3CA3">
        <w:rPr>
          <w:rFonts w:ascii="Arial" w:hAnsi="Arial" w:cs="Arial"/>
          <w:b/>
          <w:sz w:val="22"/>
          <w:u w:val="thick"/>
        </w:rPr>
        <w:t>δεν</w:t>
      </w:r>
      <w:r w:rsidR="00C275E2" w:rsidRPr="00ED3CA3">
        <w:rPr>
          <w:rFonts w:ascii="Arial" w:hAnsi="Arial" w:cs="Arial"/>
          <w:b/>
          <w:sz w:val="22"/>
        </w:rPr>
        <w:t xml:space="preserve"> συνάδουν</w:t>
      </w:r>
      <w:r w:rsidR="00C275E2" w:rsidRPr="00ED3CA3">
        <w:rPr>
          <w:rFonts w:ascii="Arial" w:hAnsi="Arial" w:cs="Arial"/>
          <w:sz w:val="22"/>
        </w:rPr>
        <w:t xml:space="preserve"> με την περίπτωση </w:t>
      </w:r>
      <w:proofErr w:type="spellStart"/>
      <w:r w:rsidR="00C275E2" w:rsidRPr="00ED3CA3">
        <w:rPr>
          <w:rFonts w:ascii="Arial" w:hAnsi="Arial" w:cs="Arial"/>
          <w:b/>
          <w:sz w:val="22"/>
        </w:rPr>
        <w:t>στ</w:t>
      </w:r>
      <w:proofErr w:type="spellEnd"/>
      <w:r w:rsidR="00C275E2" w:rsidRPr="00ED3CA3">
        <w:rPr>
          <w:rFonts w:ascii="Arial" w:hAnsi="Arial" w:cs="Arial"/>
          <w:b/>
          <w:sz w:val="22"/>
        </w:rPr>
        <w:t>)</w:t>
      </w:r>
      <w:r w:rsidR="00C275E2" w:rsidRPr="00ED3CA3">
        <w:rPr>
          <w:rFonts w:ascii="Arial" w:hAnsi="Arial" w:cs="Arial"/>
          <w:sz w:val="22"/>
        </w:rPr>
        <w:t xml:space="preserve"> του άρθρου 9 παρ.2 του ΓΚΠΔ (Κανονισμός ΕΕ 2016/679), σύμφωνα με την οποία προβλέπεται ότι: </w:t>
      </w:r>
      <w:r w:rsidR="00C275E2" w:rsidRPr="00ED3CA3">
        <w:rPr>
          <w:rFonts w:ascii="Arial" w:hAnsi="Arial" w:cs="Arial"/>
          <w:i/>
          <w:sz w:val="22"/>
          <w:u w:val="double"/>
        </w:rPr>
        <w:t>«η επεξεργασία είναι απαραίτητη για τη θεμελίωση, άσκηση ή υποστήριξη νομικών αξιώσεων ή όταν τα δικαστήρια ενεργούν υπό τη δικαιοδοτική τους ιδιότητα»</w:t>
      </w:r>
      <w:r w:rsidR="00C275E2" w:rsidRPr="00ED3CA3">
        <w:rPr>
          <w:rFonts w:ascii="Arial" w:hAnsi="Arial" w:cs="Arial"/>
          <w:sz w:val="22"/>
        </w:rPr>
        <w:t>, καθώς από τις διατάξεις 128-142 του νόμου 5221/2025 και τα άρθρα της υπ’ αριθμ.42483 ΚΥΑ, προκύπτει ότι η θεσπιζόμενη ΠΛΑΤΦΟΡΜΑ, ΔΕΝ αφορά τα δικαστήρια, αλλά «ΕΞΩΣΤΡΕΦΕΊΣ» υπηρεσίες. Εφόσον τα αναγκαία για τα δικαστήρια στοιχεία βρίσκονται ήδη καταχωρημένα «στα δικαστήρια»</w:t>
      </w:r>
      <w:r w:rsidR="001A701C" w:rsidRPr="00ED3CA3">
        <w:rPr>
          <w:rFonts w:ascii="Arial" w:hAnsi="Arial" w:cs="Arial"/>
          <w:sz w:val="22"/>
        </w:rPr>
        <w:t xml:space="preserve">, ουδεμία εκ του νόμου ΥΠΟΧΡΕΩΣΗ υφίσταται στο να καταχωρηθούν στοιχεία και προσωπικά δεδομένα των πολιτών και των δικηγόρων σε ΠΛΑΤΦΟΡΜΑ που </w:t>
      </w:r>
      <w:r w:rsidR="001A701C" w:rsidRPr="00ED3CA3">
        <w:rPr>
          <w:rFonts w:ascii="Arial" w:hAnsi="Arial" w:cs="Arial"/>
          <w:b/>
          <w:sz w:val="22"/>
        </w:rPr>
        <w:t>«επιταχύνει»</w:t>
      </w:r>
      <w:r w:rsidR="001A701C" w:rsidRPr="00ED3CA3">
        <w:rPr>
          <w:rFonts w:ascii="Arial" w:hAnsi="Arial" w:cs="Arial"/>
          <w:sz w:val="22"/>
        </w:rPr>
        <w:t xml:space="preserve"> τη δικαιοσύνη και </w:t>
      </w:r>
      <w:r w:rsidR="001A701C" w:rsidRPr="00ED3CA3">
        <w:rPr>
          <w:rFonts w:ascii="Arial" w:hAnsi="Arial" w:cs="Arial"/>
          <w:b/>
          <w:sz w:val="22"/>
        </w:rPr>
        <w:t>«ενισχύει»</w:t>
      </w:r>
      <w:r w:rsidR="001A701C" w:rsidRPr="00ED3CA3">
        <w:rPr>
          <w:rFonts w:ascii="Arial" w:hAnsi="Arial" w:cs="Arial"/>
          <w:sz w:val="22"/>
        </w:rPr>
        <w:t xml:space="preserve"> δικαιώματα πολιτών. Κατά τούτο, προκύπτει ότι η καταχώρηση Γενικού Αριθμού Κατάθεσης (ΓΑΚ) και/ή Ειδικού Αριθμού Κατάθεσης (ΕΑΚ), είναι ΥΠΕΡΑΡΚΕΤΑ στοιχεία για να «επιταχυνθεί» μία διαδικασία.</w:t>
      </w:r>
    </w:p>
    <w:p w14:paraId="39952F96" w14:textId="77777777" w:rsidR="00F60BDD" w:rsidRDefault="00F60BDD" w:rsidP="00F60BDD">
      <w:pPr>
        <w:pStyle w:val="ListParagraph"/>
        <w:numPr>
          <w:ilvl w:val="0"/>
          <w:numId w:val="1"/>
        </w:numPr>
        <w:spacing w:line="360" w:lineRule="auto"/>
        <w:jc w:val="both"/>
        <w:rPr>
          <w:rFonts w:ascii="Arial" w:hAnsi="Arial" w:cs="Arial"/>
          <w:sz w:val="22"/>
        </w:rPr>
      </w:pPr>
      <w:r>
        <w:rPr>
          <w:rFonts w:ascii="Arial" w:hAnsi="Arial" w:cs="Arial"/>
          <w:sz w:val="22"/>
        </w:rPr>
        <w:t xml:space="preserve">Σύμφωνα με το άρθρο 1 της </w:t>
      </w:r>
      <w:r w:rsidRPr="00830463">
        <w:rPr>
          <w:rFonts w:ascii="Arial" w:hAnsi="Arial" w:cs="Arial"/>
          <w:sz w:val="22"/>
        </w:rPr>
        <w:t xml:space="preserve">υπ’ </w:t>
      </w:r>
      <w:proofErr w:type="spellStart"/>
      <w:r w:rsidRPr="00830463">
        <w:rPr>
          <w:rFonts w:ascii="Arial" w:hAnsi="Arial" w:cs="Arial"/>
          <w:sz w:val="22"/>
        </w:rPr>
        <w:t>Αριθμ</w:t>
      </w:r>
      <w:proofErr w:type="spellEnd"/>
      <w:r w:rsidRPr="00830463">
        <w:rPr>
          <w:rFonts w:ascii="Arial" w:hAnsi="Arial" w:cs="Arial"/>
          <w:sz w:val="22"/>
        </w:rPr>
        <w:t>.</w:t>
      </w:r>
      <w:r w:rsidRPr="00A577C8">
        <w:rPr>
          <w:rFonts w:ascii="Arial" w:hAnsi="Arial" w:cs="Arial"/>
          <w:sz w:val="22"/>
        </w:rPr>
        <w:t xml:space="preserve"> 42483 (ΦΕΚ B' 5016/11.08.2026)</w:t>
      </w:r>
      <w:r>
        <w:rPr>
          <w:rFonts w:ascii="Arial" w:hAnsi="Arial" w:cs="Arial"/>
          <w:sz w:val="22"/>
        </w:rPr>
        <w:t xml:space="preserve"> ΚΥΑ, προβλέπεται ότι: </w:t>
      </w:r>
      <w:r w:rsidRPr="00F60BDD">
        <w:rPr>
          <w:rFonts w:ascii="Arial" w:hAnsi="Arial" w:cs="Arial"/>
          <w:i/>
          <w:sz w:val="22"/>
        </w:rPr>
        <w:t xml:space="preserve">«Σκοπός της παρούσας απόφασης είναι ο καθορισμός των ειδικότερων ζητημάτων </w:t>
      </w:r>
      <w:r w:rsidRPr="00F60BDD">
        <w:rPr>
          <w:rFonts w:ascii="Arial" w:hAnsi="Arial" w:cs="Arial"/>
          <w:b/>
          <w:i/>
          <w:sz w:val="22"/>
          <w:u w:val="single"/>
        </w:rPr>
        <w:t>δημιουργίας</w:t>
      </w:r>
      <w:r w:rsidRPr="00F60BDD">
        <w:rPr>
          <w:rFonts w:ascii="Arial" w:hAnsi="Arial" w:cs="Arial"/>
          <w:i/>
          <w:sz w:val="22"/>
        </w:rPr>
        <w:t xml:space="preserve">, </w:t>
      </w:r>
      <w:r w:rsidRPr="00F60BDD">
        <w:rPr>
          <w:rFonts w:ascii="Arial" w:hAnsi="Arial" w:cs="Arial"/>
          <w:b/>
          <w:i/>
          <w:sz w:val="22"/>
          <w:u w:val="single"/>
        </w:rPr>
        <w:lastRenderedPageBreak/>
        <w:t>διαμόρφωσης</w:t>
      </w:r>
      <w:r w:rsidRPr="00F60BDD">
        <w:rPr>
          <w:rFonts w:ascii="Arial" w:hAnsi="Arial" w:cs="Arial"/>
          <w:i/>
          <w:sz w:val="22"/>
        </w:rPr>
        <w:t xml:space="preserve"> και </w:t>
      </w:r>
      <w:r w:rsidRPr="00F60BDD">
        <w:rPr>
          <w:rFonts w:ascii="Arial" w:hAnsi="Arial" w:cs="Arial"/>
          <w:b/>
          <w:i/>
          <w:sz w:val="22"/>
          <w:u w:val="single"/>
        </w:rPr>
        <w:t>όρων λειτουργίας</w:t>
      </w:r>
      <w:r w:rsidRPr="00F60BDD">
        <w:rPr>
          <w:rFonts w:ascii="Arial" w:hAnsi="Arial" w:cs="Arial"/>
          <w:i/>
          <w:sz w:val="22"/>
        </w:rPr>
        <w:t xml:space="preserve"> της </w:t>
      </w:r>
      <w:r w:rsidRPr="00F60BDD">
        <w:rPr>
          <w:rFonts w:ascii="Arial" w:hAnsi="Arial" w:cs="Arial"/>
          <w:i/>
          <w:sz w:val="28"/>
          <w:szCs w:val="28"/>
        </w:rPr>
        <w:t>ειδικής ηλεκτρονικής πλατφόρμας (εφεξής «Πλατφόρμα») επαναπροσδιορισμού ανακοπών</w:t>
      </w:r>
      <w:r w:rsidRPr="00F60BDD">
        <w:rPr>
          <w:rFonts w:ascii="Arial" w:hAnsi="Arial" w:cs="Arial"/>
          <w:i/>
          <w:sz w:val="22"/>
        </w:rPr>
        <w:t>, η οποία προβλέπεται στο άρθρο 131 του ν. 5221/2025, των τεχνικών ζητημάτων αυτής, ο χρόνος υποβολής της αίτησης επαναπροσδιορισμού, οι κοινοποιήσεις της αίτησης επαναπροσδιορισμού, η τήρηση του φακέλου της δικογραφίας και η διεκπεραίωσή της με ηλεκτρονικά μέσα.»</w:t>
      </w:r>
      <w:r>
        <w:rPr>
          <w:rFonts w:ascii="Arial" w:hAnsi="Arial" w:cs="Arial"/>
          <w:sz w:val="22"/>
        </w:rPr>
        <w:t>.</w:t>
      </w:r>
    </w:p>
    <w:p w14:paraId="2B4F6FF3" w14:textId="1DBBDC52" w:rsidR="00F60BDD" w:rsidRPr="00F234E5" w:rsidRDefault="00F60BDD" w:rsidP="00F60BDD">
      <w:pPr>
        <w:pStyle w:val="ListParagraph"/>
        <w:numPr>
          <w:ilvl w:val="0"/>
          <w:numId w:val="6"/>
        </w:numPr>
        <w:spacing w:line="360" w:lineRule="auto"/>
        <w:jc w:val="both"/>
        <w:rPr>
          <w:rFonts w:ascii="Arial" w:hAnsi="Arial" w:cs="Arial"/>
          <w:sz w:val="22"/>
        </w:rPr>
      </w:pPr>
      <w:r>
        <w:rPr>
          <w:rFonts w:ascii="Arial" w:hAnsi="Arial" w:cs="Arial"/>
          <w:sz w:val="22"/>
        </w:rPr>
        <w:t>Επομένως η Υπουργική Απόφαση αναφέρεται στην ΠΛΑΤΦΟΡΜΑ, η δημιουργία της οποίας</w:t>
      </w:r>
      <w:r w:rsidR="00F234E5">
        <w:rPr>
          <w:rFonts w:ascii="Arial" w:hAnsi="Arial" w:cs="Arial"/>
          <w:sz w:val="22"/>
        </w:rPr>
        <w:t xml:space="preserve"> και ΥΠΟΧΡΕΩΣΗ χρήσης αυτής,</w:t>
      </w:r>
      <w:r>
        <w:rPr>
          <w:rFonts w:ascii="Arial" w:hAnsi="Arial" w:cs="Arial"/>
          <w:sz w:val="22"/>
        </w:rPr>
        <w:t xml:space="preserve"> </w:t>
      </w:r>
      <w:r w:rsidRPr="00F234E5">
        <w:rPr>
          <w:rFonts w:ascii="Arial" w:hAnsi="Arial" w:cs="Arial"/>
          <w:b/>
          <w:sz w:val="22"/>
        </w:rPr>
        <w:t>θίγει</w:t>
      </w:r>
      <w:r>
        <w:rPr>
          <w:rFonts w:ascii="Arial" w:hAnsi="Arial" w:cs="Arial"/>
          <w:sz w:val="22"/>
        </w:rPr>
        <w:t xml:space="preserve"> τα θεμελιώδη ανθρώπινα δικαιώματα του πολίτη</w:t>
      </w:r>
      <w:r w:rsidR="00EE222A">
        <w:rPr>
          <w:rFonts w:ascii="Arial" w:hAnsi="Arial" w:cs="Arial"/>
          <w:sz w:val="22"/>
        </w:rPr>
        <w:t>,</w:t>
      </w:r>
      <w:r w:rsidR="00F234E5">
        <w:rPr>
          <w:rFonts w:ascii="Arial" w:hAnsi="Arial" w:cs="Arial"/>
          <w:sz w:val="22"/>
        </w:rPr>
        <w:t xml:space="preserve"> κατά παράβαση άρθρων του Συντάγματος</w:t>
      </w:r>
      <w:r w:rsidR="00EE222A">
        <w:rPr>
          <w:rFonts w:ascii="Arial" w:hAnsi="Arial" w:cs="Arial"/>
          <w:sz w:val="22"/>
        </w:rPr>
        <w:t xml:space="preserve"> (4, 5 παρ.1, 20</w:t>
      </w:r>
      <w:r w:rsidR="00685161">
        <w:rPr>
          <w:rFonts w:ascii="Arial" w:hAnsi="Arial" w:cs="Arial"/>
          <w:sz w:val="22"/>
        </w:rPr>
        <w:t>, 28 παρ.1</w:t>
      </w:r>
      <w:r w:rsidR="00EE222A">
        <w:rPr>
          <w:rFonts w:ascii="Arial" w:hAnsi="Arial" w:cs="Arial"/>
          <w:sz w:val="22"/>
        </w:rPr>
        <w:t xml:space="preserve"> Σ.)</w:t>
      </w:r>
      <w:r w:rsidR="00685161">
        <w:rPr>
          <w:rFonts w:ascii="Arial" w:hAnsi="Arial" w:cs="Arial"/>
          <w:sz w:val="22"/>
        </w:rPr>
        <w:t xml:space="preserve"> και (άρθρα 6 παρ.1 ΕΣΔΑ, 47 ΧΘΔΕΕ, 14 ΔΣΑΠΔ και 10 Οικουμενικής Διακήρυξης)</w:t>
      </w:r>
      <w:r w:rsidR="00F234E5">
        <w:rPr>
          <w:rFonts w:ascii="Arial" w:hAnsi="Arial" w:cs="Arial"/>
          <w:sz w:val="22"/>
        </w:rPr>
        <w:t>,</w:t>
      </w:r>
      <w:r>
        <w:rPr>
          <w:rFonts w:ascii="Arial" w:hAnsi="Arial" w:cs="Arial"/>
          <w:sz w:val="22"/>
        </w:rPr>
        <w:t xml:space="preserve"> ως αναλυτικώς </w:t>
      </w:r>
      <w:proofErr w:type="spellStart"/>
      <w:r>
        <w:rPr>
          <w:rFonts w:ascii="Arial" w:hAnsi="Arial" w:cs="Arial"/>
          <w:sz w:val="22"/>
        </w:rPr>
        <w:t>προεκτέθη</w:t>
      </w:r>
      <w:proofErr w:type="spellEnd"/>
      <w:r>
        <w:rPr>
          <w:rFonts w:ascii="Arial" w:hAnsi="Arial" w:cs="Arial"/>
          <w:sz w:val="22"/>
        </w:rPr>
        <w:t xml:space="preserve"> στα ερωτήματα που τέθηκαν για κάθε παράγραφο κάθε άρθρου</w:t>
      </w:r>
      <w:r w:rsidR="00F234E5">
        <w:rPr>
          <w:rFonts w:ascii="Arial" w:hAnsi="Arial" w:cs="Arial"/>
          <w:sz w:val="22"/>
        </w:rPr>
        <w:t>,</w:t>
      </w:r>
      <w:r w:rsidR="001B26DD">
        <w:rPr>
          <w:rFonts w:ascii="Arial" w:hAnsi="Arial" w:cs="Arial"/>
          <w:sz w:val="22"/>
        </w:rPr>
        <w:t xml:space="preserve"> εκ των άρθρων 128-142 του Ν.5221/2025</w:t>
      </w:r>
      <w:r w:rsidR="00F234E5">
        <w:rPr>
          <w:rFonts w:ascii="Arial" w:hAnsi="Arial" w:cs="Arial"/>
          <w:sz w:val="22"/>
        </w:rPr>
        <w:t xml:space="preserve">, και των εκτιθέμενων λόγων, μετά από τον </w:t>
      </w:r>
      <w:r w:rsidR="00A510B2">
        <w:rPr>
          <w:rFonts w:ascii="Arial" w:hAnsi="Arial" w:cs="Arial"/>
          <w:sz w:val="22"/>
        </w:rPr>
        <w:t xml:space="preserve">διενεργηθέντα </w:t>
      </w:r>
      <w:r w:rsidR="00F234E5">
        <w:rPr>
          <w:rFonts w:ascii="Arial" w:hAnsi="Arial" w:cs="Arial"/>
          <w:sz w:val="22"/>
        </w:rPr>
        <w:t xml:space="preserve">έλεγχο συνταγματικότητας </w:t>
      </w:r>
      <w:r w:rsidR="007F2372">
        <w:rPr>
          <w:rFonts w:ascii="Arial" w:hAnsi="Arial" w:cs="Arial"/>
          <w:sz w:val="22"/>
        </w:rPr>
        <w:t>έχοντας</w:t>
      </w:r>
      <w:r w:rsidR="00F234E5" w:rsidRPr="00ED3CA3">
        <w:rPr>
          <w:rFonts w:ascii="Arial" w:hAnsi="Arial" w:cs="Arial"/>
          <w:sz w:val="22"/>
        </w:rPr>
        <w:t xml:space="preserve"> </w:t>
      </w:r>
      <w:r w:rsidR="00F234E5" w:rsidRPr="00F234E5">
        <w:rPr>
          <w:rFonts w:ascii="Arial" w:hAnsi="Arial" w:cs="Arial"/>
          <w:sz w:val="22"/>
        </w:rPr>
        <w:t>το δικαίωμα και την υποχρέωση, δυνάμει του άρθρου 120 παρ.2 του Συντάγματος.</w:t>
      </w:r>
    </w:p>
    <w:p w14:paraId="21868AAE" w14:textId="77777777" w:rsidR="00FC36A8" w:rsidRDefault="00EE222A" w:rsidP="00EE222A">
      <w:pPr>
        <w:pStyle w:val="ListParagraph"/>
        <w:numPr>
          <w:ilvl w:val="0"/>
          <w:numId w:val="1"/>
        </w:numPr>
        <w:spacing w:line="360" w:lineRule="auto"/>
        <w:jc w:val="both"/>
        <w:rPr>
          <w:rFonts w:ascii="Arial" w:hAnsi="Arial" w:cs="Arial"/>
          <w:sz w:val="22"/>
        </w:rPr>
      </w:pPr>
      <w:r>
        <w:rPr>
          <w:rFonts w:ascii="Arial" w:hAnsi="Arial" w:cs="Arial"/>
          <w:sz w:val="22"/>
        </w:rPr>
        <w:t xml:space="preserve">Σύμφωνα με την παράγραφο β του άρθρου 2 της </w:t>
      </w:r>
      <w:r w:rsidRPr="00830463">
        <w:rPr>
          <w:rFonts w:ascii="Arial" w:hAnsi="Arial" w:cs="Arial"/>
          <w:sz w:val="22"/>
        </w:rPr>
        <w:t xml:space="preserve">υπ’ </w:t>
      </w:r>
      <w:proofErr w:type="spellStart"/>
      <w:r w:rsidRPr="00830463">
        <w:rPr>
          <w:rFonts w:ascii="Arial" w:hAnsi="Arial" w:cs="Arial"/>
          <w:sz w:val="22"/>
        </w:rPr>
        <w:t>Αριθμ</w:t>
      </w:r>
      <w:proofErr w:type="spellEnd"/>
      <w:r w:rsidRPr="00830463">
        <w:rPr>
          <w:rFonts w:ascii="Arial" w:hAnsi="Arial" w:cs="Arial"/>
          <w:sz w:val="22"/>
        </w:rPr>
        <w:t>.</w:t>
      </w:r>
      <w:r w:rsidRPr="00A577C8">
        <w:rPr>
          <w:rFonts w:ascii="Arial" w:hAnsi="Arial" w:cs="Arial"/>
          <w:sz w:val="22"/>
        </w:rPr>
        <w:t xml:space="preserve"> 42483 (ΦΕΚ B' 5016/11.08.2026)</w:t>
      </w:r>
      <w:r>
        <w:rPr>
          <w:rFonts w:ascii="Arial" w:hAnsi="Arial" w:cs="Arial"/>
          <w:sz w:val="22"/>
        </w:rPr>
        <w:t xml:space="preserve"> ΚΥΑ, ορίζεται ως πλατφόρμα: </w:t>
      </w:r>
      <w:r w:rsidRPr="00FC36A8">
        <w:rPr>
          <w:rFonts w:ascii="Arial" w:hAnsi="Arial" w:cs="Arial"/>
          <w:i/>
          <w:sz w:val="22"/>
        </w:rPr>
        <w:t xml:space="preserve">«Πλατφόρμα: η ειδική ηλεκτρονική πλατφόρμα παροχής </w:t>
      </w:r>
      <w:r w:rsidRPr="00FC36A8">
        <w:rPr>
          <w:rFonts w:ascii="Arial" w:hAnsi="Arial" w:cs="Arial"/>
          <w:b/>
          <w:i/>
          <w:sz w:val="22"/>
          <w:u w:val="single"/>
        </w:rPr>
        <w:t>εξωστρεφών</w:t>
      </w:r>
      <w:r w:rsidRPr="00FC36A8">
        <w:rPr>
          <w:rFonts w:ascii="Arial" w:hAnsi="Arial" w:cs="Arial"/>
          <w:i/>
          <w:sz w:val="22"/>
        </w:rPr>
        <w:t xml:space="preserve"> υπηρεσιών του Ενιαίου Συστήματος μέσω του οποίου θα επαναπροσδιορίζονται οι ανακοπές σύμφωνα με το άρθρο 131 του ν. 5221/2025, η οποία είναι </w:t>
      </w:r>
      <w:proofErr w:type="spellStart"/>
      <w:r w:rsidRPr="00FC36A8">
        <w:rPr>
          <w:rFonts w:ascii="Arial" w:hAnsi="Arial" w:cs="Arial"/>
          <w:i/>
          <w:sz w:val="22"/>
        </w:rPr>
        <w:t>προσβάσιμη</w:t>
      </w:r>
      <w:proofErr w:type="spellEnd"/>
      <w:r w:rsidRPr="00FC36A8">
        <w:rPr>
          <w:rFonts w:ascii="Arial" w:hAnsi="Arial" w:cs="Arial"/>
          <w:i/>
          <w:sz w:val="22"/>
        </w:rPr>
        <w:t xml:space="preserve"> μέσω της διαδικτυακής πύλης του Ενιαίου Συστήματος</w:t>
      </w:r>
      <w:r w:rsidR="00FC36A8" w:rsidRPr="00FC36A8">
        <w:rPr>
          <w:rFonts w:ascii="Arial" w:hAnsi="Arial" w:cs="Arial"/>
          <w:i/>
          <w:sz w:val="22"/>
        </w:rPr>
        <w:t>»</w:t>
      </w:r>
      <w:r w:rsidR="00FC36A8">
        <w:rPr>
          <w:rFonts w:ascii="Arial" w:hAnsi="Arial" w:cs="Arial"/>
          <w:sz w:val="22"/>
        </w:rPr>
        <w:t>.</w:t>
      </w:r>
    </w:p>
    <w:p w14:paraId="4183010A" w14:textId="33280138" w:rsidR="00EE222A" w:rsidRPr="00063F3D" w:rsidRDefault="00FC36A8" w:rsidP="00FC36A8">
      <w:pPr>
        <w:pStyle w:val="ListParagraph"/>
        <w:numPr>
          <w:ilvl w:val="0"/>
          <w:numId w:val="6"/>
        </w:numPr>
        <w:spacing w:line="360" w:lineRule="auto"/>
        <w:jc w:val="both"/>
        <w:rPr>
          <w:rFonts w:ascii="Arial" w:hAnsi="Arial" w:cs="Arial"/>
          <w:b/>
          <w:sz w:val="22"/>
        </w:rPr>
      </w:pPr>
      <w:r w:rsidRPr="00063F3D">
        <w:rPr>
          <w:rFonts w:ascii="Arial" w:hAnsi="Arial" w:cs="Arial"/>
          <w:b/>
          <w:sz w:val="22"/>
        </w:rPr>
        <w:t>Ποιες είναι οι εξωστρεφείς υπηρεσίες;</w:t>
      </w:r>
      <w:r w:rsidR="00D247BE" w:rsidRPr="00063F3D">
        <w:rPr>
          <w:rFonts w:ascii="Arial" w:hAnsi="Arial" w:cs="Arial"/>
          <w:b/>
          <w:sz w:val="22"/>
        </w:rPr>
        <w:t xml:space="preserve"> Τι </w:t>
      </w:r>
      <w:r w:rsidR="00063F3D">
        <w:rPr>
          <w:rFonts w:ascii="Arial" w:hAnsi="Arial" w:cs="Arial"/>
          <w:b/>
          <w:sz w:val="22"/>
        </w:rPr>
        <w:t>ακριβ</w:t>
      </w:r>
      <w:r w:rsidR="00702BB5">
        <w:rPr>
          <w:rFonts w:ascii="Arial" w:hAnsi="Arial" w:cs="Arial"/>
          <w:b/>
          <w:sz w:val="22"/>
        </w:rPr>
        <w:t>ώς θα περιλαμβάνουν</w:t>
      </w:r>
      <w:r w:rsidR="00D247BE" w:rsidRPr="00063F3D">
        <w:rPr>
          <w:rFonts w:ascii="Arial" w:hAnsi="Arial" w:cs="Arial"/>
          <w:b/>
          <w:sz w:val="22"/>
        </w:rPr>
        <w:t>;</w:t>
      </w:r>
    </w:p>
    <w:p w14:paraId="0F1CB888" w14:textId="3DD79E82" w:rsidR="001846FF" w:rsidRPr="00616785" w:rsidRDefault="00702BB5" w:rsidP="00FC36A8">
      <w:pPr>
        <w:pStyle w:val="ListParagraph"/>
        <w:numPr>
          <w:ilvl w:val="0"/>
          <w:numId w:val="6"/>
        </w:numPr>
        <w:spacing w:line="360" w:lineRule="auto"/>
        <w:jc w:val="both"/>
        <w:rPr>
          <w:rFonts w:ascii="Arial" w:hAnsi="Arial" w:cs="Arial"/>
          <w:b/>
          <w:sz w:val="22"/>
        </w:rPr>
      </w:pPr>
      <w:r>
        <w:rPr>
          <w:rFonts w:ascii="Arial" w:hAnsi="Arial" w:cs="Arial"/>
          <w:b/>
          <w:sz w:val="22"/>
        </w:rPr>
        <w:t>Θα περιέχ</w:t>
      </w:r>
      <w:r w:rsidR="001846FF" w:rsidRPr="00616785">
        <w:rPr>
          <w:rFonts w:ascii="Arial" w:hAnsi="Arial" w:cs="Arial"/>
          <w:b/>
          <w:sz w:val="22"/>
        </w:rPr>
        <w:t xml:space="preserve">ουν ενδεχομένως στο προσεχές μέλλον δικαίωμα πρόσβασης </w:t>
      </w:r>
      <w:r w:rsidR="00B96CA7" w:rsidRPr="00616785">
        <w:rPr>
          <w:rFonts w:ascii="Arial" w:hAnsi="Arial" w:cs="Arial"/>
          <w:b/>
          <w:sz w:val="22"/>
        </w:rPr>
        <w:t xml:space="preserve">σε τράπεζες και </w:t>
      </w:r>
      <w:r w:rsidR="00B96CA7" w:rsidRPr="00616785">
        <w:rPr>
          <w:rFonts w:ascii="Arial" w:hAnsi="Arial" w:cs="Arial"/>
          <w:b/>
          <w:sz w:val="22"/>
          <w:lang w:val="en-US"/>
        </w:rPr>
        <w:t>funds</w:t>
      </w:r>
      <w:r w:rsidR="00B96CA7" w:rsidRPr="00616785">
        <w:rPr>
          <w:rFonts w:ascii="Arial" w:hAnsi="Arial" w:cs="Arial"/>
          <w:b/>
          <w:sz w:val="22"/>
        </w:rPr>
        <w:t xml:space="preserve"> να παρακολουθούν το δικαστικό ιστορικό κάποιου προκειμένου να αξιολογήσουν την «Πιστοληπτική του Ικανότητα»;</w:t>
      </w:r>
    </w:p>
    <w:p w14:paraId="1EC126E3" w14:textId="166568C1" w:rsidR="00B96CA7" w:rsidRPr="00616785" w:rsidRDefault="00B96CA7" w:rsidP="00FC36A8">
      <w:pPr>
        <w:pStyle w:val="ListParagraph"/>
        <w:numPr>
          <w:ilvl w:val="0"/>
          <w:numId w:val="6"/>
        </w:numPr>
        <w:spacing w:line="360" w:lineRule="auto"/>
        <w:jc w:val="both"/>
        <w:rPr>
          <w:rFonts w:ascii="Arial" w:hAnsi="Arial" w:cs="Arial"/>
          <w:b/>
          <w:sz w:val="22"/>
        </w:rPr>
      </w:pPr>
      <w:r w:rsidRPr="00616785">
        <w:rPr>
          <w:rFonts w:ascii="Arial" w:hAnsi="Arial" w:cs="Arial"/>
          <w:b/>
          <w:sz w:val="22"/>
        </w:rPr>
        <w:t>Θα υπάρξει η δυνατότητα να δημιουργηθεί και «Ατομική Βαθμολογία» για το πόσες φορές ένα πρόσωπο «αντέδρασε» στις παράνομες και καταχρηστικές απαιτήσεις δανειστών;</w:t>
      </w:r>
    </w:p>
    <w:p w14:paraId="4B707AEC" w14:textId="52FC84E6" w:rsidR="00B96CA7" w:rsidRDefault="00B96CA7" w:rsidP="00FC36A8">
      <w:pPr>
        <w:pStyle w:val="ListParagraph"/>
        <w:numPr>
          <w:ilvl w:val="0"/>
          <w:numId w:val="6"/>
        </w:numPr>
        <w:spacing w:line="360" w:lineRule="auto"/>
        <w:jc w:val="both"/>
        <w:rPr>
          <w:rFonts w:ascii="Arial" w:hAnsi="Arial" w:cs="Arial"/>
          <w:b/>
          <w:sz w:val="22"/>
        </w:rPr>
      </w:pPr>
      <w:r w:rsidRPr="00616785">
        <w:rPr>
          <w:rFonts w:ascii="Arial" w:hAnsi="Arial" w:cs="Arial"/>
          <w:b/>
          <w:sz w:val="22"/>
        </w:rPr>
        <w:t>Θα υπάρχει αυτή η δυνατότητα καθώς και άλλες παρόμοιες στο μέλλον κι αν όχι Π</w:t>
      </w:r>
      <w:r w:rsidR="000662C2" w:rsidRPr="00616785">
        <w:rPr>
          <w:rFonts w:ascii="Arial" w:hAnsi="Arial" w:cs="Arial"/>
          <w:b/>
          <w:sz w:val="22"/>
        </w:rPr>
        <w:t>ΟΙΑ εγγύηση υπάρχει για τη διαφύλαξη μη ύπαρξης αυτής;</w:t>
      </w:r>
    </w:p>
    <w:p w14:paraId="13E8B41A" w14:textId="09C5FCD7" w:rsidR="00702BB5" w:rsidRDefault="00702BB5" w:rsidP="00FC36A8">
      <w:pPr>
        <w:pStyle w:val="ListParagraph"/>
        <w:numPr>
          <w:ilvl w:val="0"/>
          <w:numId w:val="6"/>
        </w:numPr>
        <w:spacing w:line="360" w:lineRule="auto"/>
        <w:jc w:val="both"/>
        <w:rPr>
          <w:rFonts w:ascii="Arial" w:hAnsi="Arial" w:cs="Arial"/>
          <w:b/>
          <w:sz w:val="22"/>
        </w:rPr>
      </w:pPr>
      <w:r>
        <w:rPr>
          <w:rFonts w:ascii="Arial" w:hAnsi="Arial" w:cs="Arial"/>
          <w:b/>
          <w:sz w:val="22"/>
        </w:rPr>
        <w:t>Μήπως η ΠΛΑΤΦΟΡΜΑ ΔΕΝ ΓΙΝΕΤΑΙ ΓΙΑ ΝΑ ΕΠΙΤΑΧΥΝΘΟΥΝ οι διαδικασίες, αλλά για να ΒΑΘΜΟΛΟΓΟΥΝΤΑΙ ΔΙΚΑΣΤΕΣ και ΠΟΛΙΤΕΣ, ώστε εύκολα να μπορεί να ασκηθεί ΠΙΕΣΗ σε αυτούς προς συγκεκριμένες κατευθύνσεις;</w:t>
      </w:r>
    </w:p>
    <w:p w14:paraId="08EC1AE7" w14:textId="6941BACA" w:rsidR="009D1894" w:rsidRPr="00616785" w:rsidRDefault="009D1894" w:rsidP="00FC36A8">
      <w:pPr>
        <w:pStyle w:val="ListParagraph"/>
        <w:numPr>
          <w:ilvl w:val="0"/>
          <w:numId w:val="6"/>
        </w:numPr>
        <w:spacing w:line="360" w:lineRule="auto"/>
        <w:jc w:val="both"/>
        <w:rPr>
          <w:rFonts w:ascii="Arial" w:hAnsi="Arial" w:cs="Arial"/>
          <w:b/>
          <w:sz w:val="22"/>
        </w:rPr>
      </w:pPr>
      <w:r>
        <w:rPr>
          <w:rFonts w:ascii="Arial" w:hAnsi="Arial" w:cs="Arial"/>
          <w:b/>
          <w:sz w:val="22"/>
        </w:rPr>
        <w:t>Πώς θα μπορεί ο πολίτης να διαγράφει τα προσωπικά του δεδομένα, όποτε το επιθυμεί, σύμφωνα με το ΓΚΠΔ;</w:t>
      </w:r>
    </w:p>
    <w:p w14:paraId="1C7718F0" w14:textId="77777777" w:rsidR="00286BFE" w:rsidRDefault="00BA193C" w:rsidP="00BA193C">
      <w:pPr>
        <w:pStyle w:val="ListParagraph"/>
        <w:numPr>
          <w:ilvl w:val="0"/>
          <w:numId w:val="1"/>
        </w:numPr>
        <w:spacing w:line="360" w:lineRule="auto"/>
        <w:jc w:val="both"/>
        <w:rPr>
          <w:rFonts w:ascii="Arial" w:hAnsi="Arial" w:cs="Arial"/>
          <w:sz w:val="22"/>
        </w:rPr>
      </w:pPr>
      <w:r w:rsidRPr="00BA193C">
        <w:rPr>
          <w:rFonts w:ascii="Arial" w:hAnsi="Arial" w:cs="Arial"/>
          <w:sz w:val="22"/>
        </w:rPr>
        <w:t xml:space="preserve">Σύμφωνα με το άρθρο 3 της υπ’ </w:t>
      </w:r>
      <w:proofErr w:type="spellStart"/>
      <w:r w:rsidRPr="00BA193C">
        <w:rPr>
          <w:rFonts w:ascii="Arial" w:hAnsi="Arial" w:cs="Arial"/>
          <w:sz w:val="22"/>
        </w:rPr>
        <w:t>Αριθμ</w:t>
      </w:r>
      <w:proofErr w:type="spellEnd"/>
      <w:r w:rsidRPr="00BA193C">
        <w:rPr>
          <w:rFonts w:ascii="Arial" w:hAnsi="Arial" w:cs="Arial"/>
          <w:sz w:val="22"/>
        </w:rPr>
        <w:t xml:space="preserve">. 42483 (ΦΕΚ B' 5016/11.08.2026) ΚΥΑ, προβλέπεται ότι: </w:t>
      </w:r>
      <w:r w:rsidRPr="00BA193C">
        <w:rPr>
          <w:rFonts w:ascii="Arial" w:hAnsi="Arial" w:cs="Arial"/>
          <w:i/>
          <w:sz w:val="22"/>
        </w:rPr>
        <w:t xml:space="preserve">«Η </w:t>
      </w:r>
      <w:r w:rsidRPr="00BA193C">
        <w:rPr>
          <w:rFonts w:ascii="Arial" w:hAnsi="Arial" w:cs="Arial"/>
          <w:i/>
          <w:sz w:val="28"/>
          <w:szCs w:val="28"/>
        </w:rPr>
        <w:t>υποχρεωτική</w:t>
      </w:r>
      <w:r w:rsidRPr="00BA193C">
        <w:rPr>
          <w:rFonts w:ascii="Arial" w:hAnsi="Arial" w:cs="Arial"/>
          <w:i/>
          <w:sz w:val="22"/>
        </w:rPr>
        <w:t xml:space="preserve"> διαδικασία επαναπροσδιορισμού μέσω της πλατφόρμας, όπως ρυθμίζεται με την παρούσα απόφαση, εφαρμόζεται για τις εκκρεμείς σε πρώτο βαθμό ανακοπές κατά της αναγκαστικής εκτέλεσης και κατά Διαταγών Πληρωμής των οποίων η δικάσιμος έχει προσδιοριστεί από την 17</w:t>
      </w:r>
      <w:r w:rsidRPr="00BA193C">
        <w:rPr>
          <w:rFonts w:ascii="Arial" w:hAnsi="Arial" w:cs="Arial"/>
          <w:i/>
          <w:sz w:val="22"/>
          <w:vertAlign w:val="superscript"/>
        </w:rPr>
        <w:t>η</w:t>
      </w:r>
      <w:r>
        <w:rPr>
          <w:rFonts w:ascii="Arial" w:hAnsi="Arial" w:cs="Arial"/>
          <w:i/>
          <w:sz w:val="22"/>
        </w:rPr>
        <w:t xml:space="preserve"> </w:t>
      </w:r>
      <w:r w:rsidRPr="00BA193C">
        <w:rPr>
          <w:rFonts w:ascii="Arial" w:hAnsi="Arial" w:cs="Arial"/>
          <w:i/>
          <w:sz w:val="22"/>
        </w:rPr>
        <w:t xml:space="preserve">Σεπτεμβρίου 2027 και εφεξής. Για τις ανακοπές κατά της αναγκαστικής εκτέλεσης και κατά διαταγών πληρωμής που εκκρεμούν με πρώτο βαθμό και των οποίων η δικάσιμος έχει </w:t>
      </w:r>
      <w:r w:rsidRPr="00BA193C">
        <w:rPr>
          <w:rFonts w:ascii="Arial" w:hAnsi="Arial" w:cs="Arial"/>
          <w:i/>
          <w:sz w:val="22"/>
        </w:rPr>
        <w:lastRenderedPageBreak/>
        <w:t>προσδιοριστεί πριν από την 17</w:t>
      </w:r>
      <w:r w:rsidRPr="00BA193C">
        <w:rPr>
          <w:rFonts w:ascii="Arial" w:hAnsi="Arial" w:cs="Arial"/>
          <w:i/>
          <w:sz w:val="22"/>
          <w:vertAlign w:val="superscript"/>
        </w:rPr>
        <w:t>η</w:t>
      </w:r>
      <w:r>
        <w:rPr>
          <w:rFonts w:ascii="Arial" w:hAnsi="Arial" w:cs="Arial"/>
          <w:i/>
          <w:sz w:val="22"/>
        </w:rPr>
        <w:t xml:space="preserve"> </w:t>
      </w:r>
      <w:r w:rsidRPr="00BA193C">
        <w:rPr>
          <w:rFonts w:ascii="Arial" w:hAnsi="Arial" w:cs="Arial"/>
          <w:i/>
          <w:sz w:val="22"/>
        </w:rPr>
        <w:t xml:space="preserve">Σεπτεμβρίου 2027 </w:t>
      </w:r>
      <w:r w:rsidRPr="00BA193C">
        <w:rPr>
          <w:rFonts w:ascii="Arial" w:hAnsi="Arial" w:cs="Arial"/>
          <w:i/>
          <w:sz w:val="28"/>
          <w:szCs w:val="28"/>
        </w:rPr>
        <w:t>εξακολουθούν να εφαρμόζονται οι διατάξεις του Κώδικα Πολιτικής Δικονομίας</w:t>
      </w:r>
      <w:r w:rsidRPr="00BA193C">
        <w:rPr>
          <w:rFonts w:ascii="Arial" w:hAnsi="Arial" w:cs="Arial"/>
          <w:i/>
          <w:sz w:val="22"/>
        </w:rPr>
        <w:t xml:space="preserve"> και η συζήτησή τους πραγματοποιείται κατά την ήδη ορισθείσα δικάσιμο, χωρίς την υποχρέωση υποβολής αίτησης επαναπροσδιορισμού μέσω της πλατφόρμας. Ως δικάσιμος που έχει προσδιοριστεί νοείται τόσο η αρχικώς ορισθείσα όσο και η οριζόμενη μετά από αναβολή, μετά από αίτηση προτίμησης, ή με κλήση μετά από ματαίωση της συζήτησης. Για τον καθορισμό του εάν μια ανακοπή υπάγεται στο πεδίο εφαρμογής της παρούσας, λαμβάνεται υπόψη η τελευταία δικάσιμος που έχει προσδιοριστεί κατά την έναρξη ισχύος της διαδικασίας επαναπροσδιορισμού.»</w:t>
      </w:r>
      <w:r>
        <w:rPr>
          <w:rFonts w:ascii="Arial" w:hAnsi="Arial" w:cs="Arial"/>
          <w:sz w:val="22"/>
        </w:rPr>
        <w:t>.</w:t>
      </w:r>
    </w:p>
    <w:p w14:paraId="4ABB8854" w14:textId="21036336" w:rsidR="000662C2" w:rsidRPr="001E3C56" w:rsidRDefault="000662C2" w:rsidP="000403F1">
      <w:pPr>
        <w:pStyle w:val="ListParagraph"/>
        <w:numPr>
          <w:ilvl w:val="0"/>
          <w:numId w:val="6"/>
        </w:numPr>
        <w:spacing w:line="360" w:lineRule="auto"/>
        <w:jc w:val="both"/>
        <w:rPr>
          <w:rFonts w:ascii="Arial" w:hAnsi="Arial" w:cs="Arial"/>
          <w:b/>
          <w:bCs/>
          <w:sz w:val="22"/>
        </w:rPr>
      </w:pPr>
      <w:r w:rsidRPr="001E3C56">
        <w:rPr>
          <w:rFonts w:ascii="Arial" w:hAnsi="Arial" w:cs="Arial"/>
          <w:b/>
          <w:bCs/>
          <w:sz w:val="22"/>
        </w:rPr>
        <w:t>ΠΩΣ δεν παραβιάζεται η Ισότητα των πολιτών απέναντι στον νόμο όταν μία ομάδα ομοίων υποθέσεων θα δικαστεί με τον Κώδικα Πολιτικής Δικονομίας ενώ μια άλλη με διαφορετικό νόμο</w:t>
      </w:r>
      <w:r w:rsidR="00685161">
        <w:rPr>
          <w:rFonts w:ascii="Arial" w:hAnsi="Arial" w:cs="Arial"/>
          <w:b/>
          <w:bCs/>
          <w:sz w:val="22"/>
        </w:rPr>
        <w:t>, με διαφορετικές προθεσμίες κατάθεσης Φακέλου Δικογραφίας, πρόσθετων λόγων, προτάσεων, προσθήκης κ.λπ.</w:t>
      </w:r>
      <w:r w:rsidRPr="001E3C56">
        <w:rPr>
          <w:rFonts w:ascii="Arial" w:hAnsi="Arial" w:cs="Arial"/>
          <w:b/>
          <w:bCs/>
          <w:sz w:val="22"/>
        </w:rPr>
        <w:t>;</w:t>
      </w:r>
    </w:p>
    <w:p w14:paraId="67069028" w14:textId="4E86F02E" w:rsidR="000F3FA3" w:rsidRPr="00161BA3" w:rsidRDefault="005061AC" w:rsidP="000403F1">
      <w:pPr>
        <w:pStyle w:val="ListParagraph"/>
        <w:numPr>
          <w:ilvl w:val="0"/>
          <w:numId w:val="6"/>
        </w:numPr>
        <w:spacing w:line="360" w:lineRule="auto"/>
        <w:jc w:val="both"/>
        <w:rPr>
          <w:rFonts w:ascii="Arial" w:hAnsi="Arial" w:cs="Arial"/>
          <w:sz w:val="22"/>
        </w:rPr>
      </w:pPr>
      <w:r>
        <w:rPr>
          <w:rFonts w:ascii="Arial" w:hAnsi="Arial" w:cs="Arial"/>
          <w:sz w:val="22"/>
        </w:rPr>
        <w:t>Με ποιον τρόπο</w:t>
      </w:r>
      <w:r w:rsidR="000F3FA3" w:rsidRPr="00161BA3">
        <w:rPr>
          <w:rFonts w:ascii="Arial" w:hAnsi="Arial" w:cs="Arial"/>
          <w:sz w:val="22"/>
        </w:rPr>
        <w:t xml:space="preserve"> οι πολίτες </w:t>
      </w:r>
      <w:r w:rsidR="00161BA3" w:rsidRPr="00161BA3">
        <w:rPr>
          <w:rFonts w:ascii="Arial" w:hAnsi="Arial" w:cs="Arial"/>
          <w:sz w:val="22"/>
        </w:rPr>
        <w:t>οι υποθέσεις των οποίων δικάζονται μετά τη</w:t>
      </w:r>
      <w:r w:rsidR="000F3FA3" w:rsidRPr="00161BA3">
        <w:rPr>
          <w:rFonts w:ascii="Arial" w:hAnsi="Arial" w:cs="Arial"/>
          <w:sz w:val="22"/>
        </w:rPr>
        <w:t>ν</w:t>
      </w:r>
      <w:r w:rsidR="00161BA3" w:rsidRPr="00161BA3">
        <w:rPr>
          <w:rFonts w:ascii="Arial" w:hAnsi="Arial" w:cs="Arial"/>
          <w:sz w:val="22"/>
        </w:rPr>
        <w:t xml:space="preserve"> 16</w:t>
      </w:r>
      <w:r w:rsidR="00161BA3" w:rsidRPr="00161BA3">
        <w:rPr>
          <w:rFonts w:ascii="Arial" w:hAnsi="Arial" w:cs="Arial"/>
          <w:sz w:val="22"/>
          <w:vertAlign w:val="superscript"/>
        </w:rPr>
        <w:t>η</w:t>
      </w:r>
      <w:r w:rsidR="00161BA3" w:rsidRPr="00161BA3">
        <w:rPr>
          <w:rFonts w:ascii="Arial" w:hAnsi="Arial" w:cs="Arial"/>
          <w:sz w:val="22"/>
        </w:rPr>
        <w:t>-9-</w:t>
      </w:r>
      <w:r w:rsidR="000F3FA3" w:rsidRPr="00161BA3">
        <w:rPr>
          <w:rFonts w:ascii="Arial" w:hAnsi="Arial" w:cs="Arial"/>
          <w:sz w:val="22"/>
        </w:rPr>
        <w:t xml:space="preserve">2027, θα έχουν </w:t>
      </w:r>
      <w:r w:rsidR="000F3FA3" w:rsidRPr="00161BA3">
        <w:rPr>
          <w:rFonts w:ascii="Arial" w:hAnsi="Arial" w:cs="Arial"/>
          <w:b/>
          <w:sz w:val="22"/>
        </w:rPr>
        <w:t>«Ενισχυμένα Δικαιώματα»</w:t>
      </w:r>
      <w:r w:rsidR="000F3FA3" w:rsidRPr="00161BA3">
        <w:rPr>
          <w:rFonts w:ascii="Arial" w:hAnsi="Arial" w:cs="Arial"/>
          <w:sz w:val="22"/>
        </w:rPr>
        <w:t xml:space="preserve"> έναντι των πολιτών που θα δικάσουν πριν; Δεν έχουν ΟΛΟΙ οι πολίτες τα ίδια δικαιώματα;</w:t>
      </w:r>
    </w:p>
    <w:p w14:paraId="55DC5AB4" w14:textId="1DE7FF30" w:rsidR="00277798" w:rsidRPr="00161BA3" w:rsidRDefault="00807B36" w:rsidP="000403F1">
      <w:pPr>
        <w:pStyle w:val="ListParagraph"/>
        <w:numPr>
          <w:ilvl w:val="0"/>
          <w:numId w:val="6"/>
        </w:numPr>
        <w:spacing w:line="360" w:lineRule="auto"/>
        <w:jc w:val="both"/>
        <w:rPr>
          <w:rFonts w:ascii="Arial" w:hAnsi="Arial" w:cs="Arial"/>
          <w:sz w:val="22"/>
        </w:rPr>
      </w:pPr>
      <w:r w:rsidRPr="00161BA3">
        <w:rPr>
          <w:rFonts w:ascii="Arial" w:hAnsi="Arial" w:cs="Arial"/>
          <w:sz w:val="22"/>
        </w:rPr>
        <w:t>Πώ</w:t>
      </w:r>
      <w:r w:rsidR="000F3FA3" w:rsidRPr="00161BA3">
        <w:rPr>
          <w:rFonts w:ascii="Arial" w:hAnsi="Arial" w:cs="Arial"/>
          <w:sz w:val="22"/>
        </w:rPr>
        <w:t>ς ακριβώς η πλατφόρμα ενι</w:t>
      </w:r>
      <w:r w:rsidR="00161BA3" w:rsidRPr="00161BA3">
        <w:rPr>
          <w:rFonts w:ascii="Arial" w:hAnsi="Arial" w:cs="Arial"/>
          <w:sz w:val="22"/>
        </w:rPr>
        <w:t>σχύει τα δικαιώματα των πολιτών;</w:t>
      </w:r>
      <w:r w:rsidR="000F3FA3" w:rsidRPr="00161BA3">
        <w:rPr>
          <w:rFonts w:ascii="Arial" w:hAnsi="Arial" w:cs="Arial"/>
          <w:sz w:val="22"/>
        </w:rPr>
        <w:t xml:space="preserve"> ΤΙ ΠΕΡΙΣΣΟΤΕΡΟ θα προσφέρει </w:t>
      </w:r>
      <w:r w:rsidR="00277798" w:rsidRPr="00161BA3">
        <w:rPr>
          <w:rFonts w:ascii="Arial" w:hAnsi="Arial" w:cs="Arial"/>
          <w:sz w:val="22"/>
        </w:rPr>
        <w:t>σ’ έναν πολίτη που δεν υπάρχει αυτή τη στιγμή;</w:t>
      </w:r>
    </w:p>
    <w:p w14:paraId="4138A101" w14:textId="3B250E19" w:rsidR="000F3FA3" w:rsidRPr="00A63299" w:rsidRDefault="00277798" w:rsidP="000403F1">
      <w:pPr>
        <w:pStyle w:val="ListParagraph"/>
        <w:numPr>
          <w:ilvl w:val="0"/>
          <w:numId w:val="6"/>
        </w:numPr>
        <w:spacing w:line="360" w:lineRule="auto"/>
        <w:jc w:val="both"/>
        <w:rPr>
          <w:rFonts w:ascii="Arial" w:hAnsi="Arial" w:cs="Arial"/>
          <w:sz w:val="22"/>
        </w:rPr>
      </w:pPr>
      <w:r w:rsidRPr="00A63299">
        <w:rPr>
          <w:rFonts w:ascii="Arial" w:hAnsi="Arial" w:cs="Arial"/>
          <w:sz w:val="22"/>
        </w:rPr>
        <w:t>ΤΙ ΠΑΡΑΠΑΝΩ θα μπορεί να κάνει ένας πολίτης που αναρτά τα δεδομένα του στην πλατφόρμα που δεν μπορεί να το κάνει τώρα</w:t>
      </w:r>
      <w:r w:rsidR="00807B36" w:rsidRPr="00A63299">
        <w:rPr>
          <w:rFonts w:ascii="Arial" w:hAnsi="Arial" w:cs="Arial"/>
          <w:sz w:val="22"/>
        </w:rPr>
        <w:t xml:space="preserve"> και άρα το δικαίωμά του</w:t>
      </w:r>
      <w:r w:rsidR="00E0694A" w:rsidRPr="00A63299">
        <w:rPr>
          <w:rFonts w:ascii="Arial" w:hAnsi="Arial" w:cs="Arial"/>
          <w:sz w:val="22"/>
        </w:rPr>
        <w:t xml:space="preserve"> θα</w:t>
      </w:r>
      <w:r w:rsidR="00807B36" w:rsidRPr="00A63299">
        <w:rPr>
          <w:rFonts w:ascii="Arial" w:hAnsi="Arial" w:cs="Arial"/>
          <w:sz w:val="22"/>
        </w:rPr>
        <w:t xml:space="preserve"> είναι «ενισχυμένο»</w:t>
      </w:r>
      <w:r w:rsidR="00E0694A" w:rsidRPr="00A63299">
        <w:rPr>
          <w:rFonts w:ascii="Arial" w:hAnsi="Arial" w:cs="Arial"/>
          <w:sz w:val="22"/>
        </w:rPr>
        <w:t xml:space="preserve"> με τις διατάξεις του νέο νόμου 5221/2025</w:t>
      </w:r>
      <w:r w:rsidRPr="00A63299">
        <w:rPr>
          <w:rFonts w:ascii="Arial" w:hAnsi="Arial" w:cs="Arial"/>
          <w:sz w:val="22"/>
        </w:rPr>
        <w:t>;</w:t>
      </w:r>
    </w:p>
    <w:p w14:paraId="24368D5C" w14:textId="15E487BD" w:rsidR="00277798" w:rsidRPr="00A63299" w:rsidRDefault="00A63299" w:rsidP="000403F1">
      <w:pPr>
        <w:pStyle w:val="ListParagraph"/>
        <w:numPr>
          <w:ilvl w:val="0"/>
          <w:numId w:val="6"/>
        </w:numPr>
        <w:spacing w:line="360" w:lineRule="auto"/>
        <w:jc w:val="both"/>
        <w:rPr>
          <w:rFonts w:ascii="Arial" w:hAnsi="Arial" w:cs="Arial"/>
          <w:sz w:val="22"/>
        </w:rPr>
      </w:pPr>
      <w:r>
        <w:rPr>
          <w:rFonts w:ascii="Arial" w:hAnsi="Arial" w:cs="Arial"/>
          <w:sz w:val="22"/>
        </w:rPr>
        <w:t>ΠΩΣ η ΠΛΑΤΦΟΡΜΑ</w:t>
      </w:r>
      <w:r w:rsidR="00277798" w:rsidRPr="00A63299">
        <w:rPr>
          <w:rFonts w:ascii="Arial" w:hAnsi="Arial" w:cs="Arial"/>
          <w:sz w:val="22"/>
        </w:rPr>
        <w:t xml:space="preserve"> θα κατορθώσει να βρει περισσότερες αίθουσες, δικαστές και γραμματείς </w:t>
      </w:r>
      <w:r>
        <w:rPr>
          <w:rFonts w:ascii="Arial" w:hAnsi="Arial" w:cs="Arial"/>
          <w:sz w:val="22"/>
        </w:rPr>
        <w:t xml:space="preserve">για την επιτάχυνση των διαδικασιών, </w:t>
      </w:r>
      <w:r w:rsidR="00277798" w:rsidRPr="00A63299">
        <w:rPr>
          <w:rFonts w:ascii="Arial" w:hAnsi="Arial" w:cs="Arial"/>
          <w:sz w:val="22"/>
        </w:rPr>
        <w:t>που το υπάρχον προσωπικό μέχρι τώρα δεν μπορεί; Είναι δηλαδή τόσο ανίκανοι και άχρηστοι οι δικαστικοί υπάλληλοι που χρειάζονται την τεχνητή νοημοσύνη</w:t>
      </w:r>
      <w:r>
        <w:rPr>
          <w:rFonts w:ascii="Arial" w:hAnsi="Arial" w:cs="Arial"/>
          <w:sz w:val="22"/>
        </w:rPr>
        <w:t xml:space="preserve"> της ΠΛΑΤΦΟΡΜΑΣ</w:t>
      </w:r>
      <w:r w:rsidR="00277798" w:rsidRPr="00A63299">
        <w:rPr>
          <w:rFonts w:ascii="Arial" w:hAnsi="Arial" w:cs="Arial"/>
          <w:sz w:val="22"/>
        </w:rPr>
        <w:t xml:space="preserve"> για να μπορέσουν να κάνουν καλά τη δουλειά </w:t>
      </w:r>
      <w:r>
        <w:rPr>
          <w:rFonts w:ascii="Arial" w:hAnsi="Arial" w:cs="Arial"/>
          <w:sz w:val="22"/>
        </w:rPr>
        <w:t>τους</w:t>
      </w:r>
      <w:r w:rsidR="00277798" w:rsidRPr="00A63299">
        <w:rPr>
          <w:rFonts w:ascii="Arial" w:hAnsi="Arial" w:cs="Arial"/>
          <w:sz w:val="22"/>
        </w:rPr>
        <w:t>; Και γιατί δεν απολύονται λόγω ανεπάρκειας; Το ίδιο και οι δικαστές που κα</w:t>
      </w:r>
      <w:r>
        <w:rPr>
          <w:rFonts w:ascii="Arial" w:hAnsi="Arial" w:cs="Arial"/>
          <w:sz w:val="22"/>
        </w:rPr>
        <w:t>θυστερούν να βγάλουν αποφάσεις, δηλαδή με το που θα μπουν τα δεδομένα στην ΠΛΑΤΦΟΡΜΑ, οι Δικαστές θα γίνουν πιο ικανοί και πιο παραγωγικοί; Πώς εξηγείται αυτό το θαύμα;</w:t>
      </w:r>
    </w:p>
    <w:p w14:paraId="41B91D86" w14:textId="68FA047E" w:rsidR="00447959" w:rsidRPr="001E3C56" w:rsidRDefault="000403F1" w:rsidP="000403F1">
      <w:pPr>
        <w:pStyle w:val="ListParagraph"/>
        <w:numPr>
          <w:ilvl w:val="0"/>
          <w:numId w:val="6"/>
        </w:numPr>
        <w:spacing w:line="360" w:lineRule="auto"/>
        <w:jc w:val="both"/>
        <w:rPr>
          <w:rFonts w:ascii="Arial" w:hAnsi="Arial" w:cs="Arial"/>
          <w:sz w:val="22"/>
        </w:rPr>
      </w:pPr>
      <w:r>
        <w:rPr>
          <w:rFonts w:ascii="Arial" w:hAnsi="Arial" w:cs="Arial"/>
          <w:bCs/>
          <w:sz w:val="22"/>
        </w:rPr>
        <w:t>Από το ως άνω άρθρο καθίσταται πλέον ΣΑΦΕΣ, ότι ΠΑΥΕΙ να ισχύει ο Κώδικας Πολιτικής Δικονομίας για το συγκεκριμένο είδος υποθέσεων, και πλέον ΑΝΤΙΚΑΘΙΣΤΑΤΑΙ, ο Κώδικας (</w:t>
      </w:r>
      <w:proofErr w:type="spellStart"/>
      <w:r>
        <w:rPr>
          <w:rFonts w:ascii="Arial" w:hAnsi="Arial" w:cs="Arial"/>
          <w:bCs/>
          <w:sz w:val="22"/>
        </w:rPr>
        <w:t>ΚΠολΔ</w:t>
      </w:r>
      <w:proofErr w:type="spellEnd"/>
      <w:r>
        <w:rPr>
          <w:rFonts w:ascii="Arial" w:hAnsi="Arial" w:cs="Arial"/>
          <w:bCs/>
          <w:sz w:val="22"/>
        </w:rPr>
        <w:t>), από μία ΠΛΑΤΦΟΡΜΑ</w:t>
      </w:r>
      <w:r w:rsidR="005B3AA0">
        <w:rPr>
          <w:rFonts w:ascii="Arial" w:hAnsi="Arial" w:cs="Arial"/>
          <w:bCs/>
          <w:sz w:val="22"/>
        </w:rPr>
        <w:t xml:space="preserve"> </w:t>
      </w:r>
      <w:r w:rsidR="005B3AA0" w:rsidRPr="005B3AA0">
        <w:rPr>
          <w:rFonts w:ascii="Arial" w:hAnsi="Arial" w:cs="Arial"/>
          <w:b/>
          <w:bCs/>
          <w:i/>
          <w:sz w:val="22"/>
        </w:rPr>
        <w:t>«εξωστρεφών υπηρεσιών»</w:t>
      </w:r>
      <w:r>
        <w:rPr>
          <w:rFonts w:ascii="Arial" w:hAnsi="Arial" w:cs="Arial"/>
          <w:bCs/>
          <w:sz w:val="22"/>
        </w:rPr>
        <w:t xml:space="preserve">. Άρα λοιπόν, </w:t>
      </w:r>
      <w:r w:rsidRPr="00447959">
        <w:rPr>
          <w:rFonts w:ascii="Arial" w:hAnsi="Arial" w:cs="Arial"/>
          <w:b/>
          <w:bCs/>
          <w:sz w:val="22"/>
        </w:rPr>
        <w:t>πώς</w:t>
      </w:r>
      <w:r>
        <w:rPr>
          <w:rFonts w:ascii="Arial" w:hAnsi="Arial" w:cs="Arial"/>
          <w:bCs/>
          <w:sz w:val="22"/>
        </w:rPr>
        <w:t xml:space="preserve"> διασφαλίζεται ότι μελλοντικά κ</w:t>
      </w:r>
      <w:r w:rsidRPr="000403F1">
        <w:rPr>
          <w:rFonts w:ascii="Arial" w:hAnsi="Arial" w:cs="Arial"/>
          <w:bCs/>
          <w:sz w:val="22"/>
        </w:rPr>
        <w:t>ανένας δεν</w:t>
      </w:r>
      <w:r>
        <w:rPr>
          <w:rFonts w:ascii="Arial" w:hAnsi="Arial" w:cs="Arial"/>
          <w:bCs/>
          <w:sz w:val="22"/>
        </w:rPr>
        <w:t xml:space="preserve"> θα στερηθεί</w:t>
      </w:r>
      <w:r w:rsidRPr="000403F1">
        <w:rPr>
          <w:rFonts w:ascii="Arial" w:hAnsi="Arial" w:cs="Arial"/>
          <w:bCs/>
          <w:sz w:val="22"/>
        </w:rPr>
        <w:t xml:space="preserve"> χωρίς τη θέλησή του το δικα</w:t>
      </w:r>
      <w:r>
        <w:rPr>
          <w:rFonts w:ascii="Arial" w:hAnsi="Arial" w:cs="Arial"/>
          <w:bCs/>
          <w:sz w:val="22"/>
        </w:rPr>
        <w:t>στή που του έχει ορίσει ο νόμος, σύμφωνα με το άρθρο 8 του Συντ</w:t>
      </w:r>
      <w:r w:rsidR="00447959">
        <w:rPr>
          <w:rFonts w:ascii="Arial" w:hAnsi="Arial" w:cs="Arial"/>
          <w:bCs/>
          <w:sz w:val="22"/>
        </w:rPr>
        <w:t>άγματος;</w:t>
      </w:r>
      <w:r w:rsidR="00277798">
        <w:rPr>
          <w:rFonts w:ascii="Arial" w:hAnsi="Arial" w:cs="Arial"/>
          <w:bCs/>
          <w:sz w:val="22"/>
        </w:rPr>
        <w:t xml:space="preserve"> </w:t>
      </w:r>
      <w:r w:rsidR="00277798" w:rsidRPr="001E3C56">
        <w:rPr>
          <w:rFonts w:ascii="Arial" w:hAnsi="Arial" w:cs="Arial"/>
          <w:bCs/>
          <w:sz w:val="22"/>
        </w:rPr>
        <w:t xml:space="preserve">Ή μήπως </w:t>
      </w:r>
      <w:r w:rsidR="00052F05" w:rsidRPr="001E3C56">
        <w:rPr>
          <w:rFonts w:ascii="Arial" w:hAnsi="Arial" w:cs="Arial"/>
          <w:bCs/>
          <w:sz w:val="22"/>
        </w:rPr>
        <w:t>από ένα σημείο και μετά, δικαστής θα είναι ένα χαζοκούτι που θα τρέχει ένα πρόγραμμα;</w:t>
      </w:r>
    </w:p>
    <w:p w14:paraId="75AE6C0D" w14:textId="77777777" w:rsidR="00447959" w:rsidRPr="00447959" w:rsidRDefault="000403F1" w:rsidP="000403F1">
      <w:pPr>
        <w:pStyle w:val="ListParagraph"/>
        <w:numPr>
          <w:ilvl w:val="0"/>
          <w:numId w:val="6"/>
        </w:numPr>
        <w:spacing w:line="360" w:lineRule="auto"/>
        <w:jc w:val="both"/>
        <w:rPr>
          <w:rFonts w:ascii="Arial" w:hAnsi="Arial" w:cs="Arial"/>
          <w:sz w:val="22"/>
        </w:rPr>
      </w:pPr>
      <w:r>
        <w:rPr>
          <w:rFonts w:ascii="Arial" w:hAnsi="Arial" w:cs="Arial"/>
          <w:bCs/>
          <w:sz w:val="22"/>
        </w:rPr>
        <w:t>Πώς διασφαλίζεται ότι δεν θα βγάζει αποφάσεις η ΠΛΑΤΦΟΡΜΑ</w:t>
      </w:r>
      <w:r w:rsidR="00447959">
        <w:rPr>
          <w:rFonts w:ascii="Arial" w:hAnsi="Arial" w:cs="Arial"/>
          <w:bCs/>
          <w:sz w:val="22"/>
        </w:rPr>
        <w:t>;</w:t>
      </w:r>
    </w:p>
    <w:p w14:paraId="3F742EC7" w14:textId="77777777" w:rsidR="00447959" w:rsidRPr="00447959" w:rsidRDefault="000403F1" w:rsidP="000403F1">
      <w:pPr>
        <w:pStyle w:val="ListParagraph"/>
        <w:numPr>
          <w:ilvl w:val="0"/>
          <w:numId w:val="6"/>
        </w:numPr>
        <w:spacing w:line="360" w:lineRule="auto"/>
        <w:jc w:val="both"/>
        <w:rPr>
          <w:rFonts w:ascii="Arial" w:hAnsi="Arial" w:cs="Arial"/>
          <w:sz w:val="22"/>
        </w:rPr>
      </w:pPr>
      <w:r>
        <w:rPr>
          <w:rFonts w:ascii="Arial" w:hAnsi="Arial" w:cs="Arial"/>
          <w:bCs/>
          <w:sz w:val="22"/>
        </w:rPr>
        <w:t>Τι μέλλει γενέσθαι για όλες τις υπόλοιπες υποθ</w:t>
      </w:r>
      <w:r w:rsidR="00447959">
        <w:rPr>
          <w:rFonts w:ascii="Arial" w:hAnsi="Arial" w:cs="Arial"/>
          <w:bCs/>
          <w:sz w:val="22"/>
        </w:rPr>
        <w:t>έσεις;</w:t>
      </w:r>
    </w:p>
    <w:p w14:paraId="67334C1A" w14:textId="5A405412" w:rsidR="000403F1" w:rsidRPr="005445D2" w:rsidRDefault="000403F1" w:rsidP="000403F1">
      <w:pPr>
        <w:pStyle w:val="ListParagraph"/>
        <w:numPr>
          <w:ilvl w:val="0"/>
          <w:numId w:val="6"/>
        </w:numPr>
        <w:spacing w:line="360" w:lineRule="auto"/>
        <w:jc w:val="both"/>
        <w:rPr>
          <w:rFonts w:ascii="Arial" w:hAnsi="Arial" w:cs="Arial"/>
          <w:sz w:val="22"/>
        </w:rPr>
      </w:pPr>
      <w:r>
        <w:rPr>
          <w:rFonts w:ascii="Arial" w:hAnsi="Arial" w:cs="Arial"/>
          <w:bCs/>
          <w:sz w:val="22"/>
        </w:rPr>
        <w:t xml:space="preserve">Βήμα – βήμα, θα μπούνε όλες </w:t>
      </w:r>
      <w:r w:rsidR="00807B36" w:rsidRPr="001E3C56">
        <w:rPr>
          <w:rFonts w:ascii="Arial" w:hAnsi="Arial" w:cs="Arial"/>
          <w:bCs/>
          <w:sz w:val="22"/>
        </w:rPr>
        <w:t>οι διαδικασίες (ΤΑΚΤΙΚΗ, ΜΙΚΡΟΔΙΑΦΟΡΩΝ, ΕΚΟΥΣΙΑ κ.λπ.)</w:t>
      </w:r>
      <w:r w:rsidR="00807B36">
        <w:rPr>
          <w:rFonts w:ascii="Arial" w:hAnsi="Arial" w:cs="Arial"/>
          <w:bCs/>
          <w:sz w:val="22"/>
        </w:rPr>
        <w:t xml:space="preserve"> </w:t>
      </w:r>
      <w:r w:rsidR="0012712D">
        <w:rPr>
          <w:rFonts w:ascii="Arial" w:hAnsi="Arial" w:cs="Arial"/>
          <w:bCs/>
          <w:sz w:val="22"/>
        </w:rPr>
        <w:t>σε ΠΛΑΤΦΟΡΜΕΣ</w:t>
      </w:r>
      <w:r>
        <w:rPr>
          <w:rFonts w:ascii="Arial" w:hAnsi="Arial" w:cs="Arial"/>
          <w:bCs/>
          <w:sz w:val="22"/>
        </w:rPr>
        <w:t xml:space="preserve"> και θα ΚΑΤΑΡΓΗΘΕΙ ο ΚΩΔΙΚΑΣ</w:t>
      </w:r>
      <w:r w:rsidR="00447959">
        <w:rPr>
          <w:rFonts w:ascii="Arial" w:hAnsi="Arial" w:cs="Arial"/>
          <w:bCs/>
          <w:sz w:val="22"/>
        </w:rPr>
        <w:t xml:space="preserve"> (</w:t>
      </w:r>
      <w:proofErr w:type="spellStart"/>
      <w:r w:rsidR="00447959">
        <w:rPr>
          <w:rFonts w:ascii="Arial" w:hAnsi="Arial" w:cs="Arial"/>
          <w:bCs/>
          <w:sz w:val="22"/>
        </w:rPr>
        <w:t>ΚΠολΔ</w:t>
      </w:r>
      <w:proofErr w:type="spellEnd"/>
      <w:r w:rsidR="00447959">
        <w:rPr>
          <w:rFonts w:ascii="Arial" w:hAnsi="Arial" w:cs="Arial"/>
          <w:bCs/>
          <w:sz w:val="22"/>
        </w:rPr>
        <w:t>)</w:t>
      </w:r>
      <w:r>
        <w:rPr>
          <w:rFonts w:ascii="Arial" w:hAnsi="Arial" w:cs="Arial"/>
          <w:bCs/>
          <w:sz w:val="22"/>
        </w:rPr>
        <w:t>;</w:t>
      </w:r>
    </w:p>
    <w:p w14:paraId="53DD3ABC" w14:textId="785CF6D1" w:rsidR="005445D2" w:rsidRPr="00170670" w:rsidRDefault="005445D2" w:rsidP="000403F1">
      <w:pPr>
        <w:pStyle w:val="ListParagraph"/>
        <w:numPr>
          <w:ilvl w:val="0"/>
          <w:numId w:val="6"/>
        </w:numPr>
        <w:spacing w:line="360" w:lineRule="auto"/>
        <w:jc w:val="both"/>
        <w:rPr>
          <w:rFonts w:ascii="Arial" w:hAnsi="Arial" w:cs="Arial"/>
          <w:b/>
          <w:sz w:val="22"/>
        </w:rPr>
      </w:pPr>
      <w:r w:rsidRPr="00170670">
        <w:rPr>
          <w:rFonts w:ascii="Arial" w:hAnsi="Arial" w:cs="Arial"/>
          <w:b/>
          <w:bCs/>
          <w:sz w:val="22"/>
        </w:rPr>
        <w:lastRenderedPageBreak/>
        <w:t>Θα δημιουργηθεί ΠΛΑΤΦΟΡΜΑ διαζυγίων, ΠΛΑΤΦΟΡΜΑ κληρονομικού, ΠΛΑΤΦΟΡΜΑ μισθωτικών διαφορών, ΠΛΑΤΦΟΡΜΑ εμπραγμάτου δικαίου, ΠΛΑΤΦΟΡΜΑ εμπορικών διαφορών κ.λπ.</w:t>
      </w:r>
      <w:r w:rsidR="00170670" w:rsidRPr="00170670">
        <w:rPr>
          <w:rFonts w:ascii="Arial" w:hAnsi="Arial" w:cs="Arial"/>
          <w:b/>
          <w:bCs/>
          <w:sz w:val="22"/>
        </w:rPr>
        <w:t>, ή θα συνδέονται όλα σε μία ΕΝΙΑΙΑ ΠΛΑΤΦΟΡΜΑ</w:t>
      </w:r>
      <w:r w:rsidR="00170670">
        <w:rPr>
          <w:rFonts w:ascii="Arial" w:hAnsi="Arial" w:cs="Arial"/>
          <w:b/>
          <w:bCs/>
          <w:sz w:val="22"/>
        </w:rPr>
        <w:t xml:space="preserve">, ώστε να βγαίνει </w:t>
      </w:r>
      <w:r w:rsidR="00363D18">
        <w:rPr>
          <w:rFonts w:ascii="Arial" w:hAnsi="Arial" w:cs="Arial"/>
          <w:b/>
          <w:bCs/>
          <w:sz w:val="22"/>
        </w:rPr>
        <w:t xml:space="preserve">ΑΜΕΣΑ και </w:t>
      </w:r>
      <w:r w:rsidR="00170670">
        <w:rPr>
          <w:rFonts w:ascii="Arial" w:hAnsi="Arial" w:cs="Arial"/>
          <w:b/>
          <w:bCs/>
          <w:sz w:val="22"/>
        </w:rPr>
        <w:t xml:space="preserve">ΕΥΚΟΛΑ το προφίλ συμπεριφοράς και κατάστασης </w:t>
      </w:r>
      <w:r w:rsidR="005756C6">
        <w:rPr>
          <w:rFonts w:ascii="Arial" w:hAnsi="Arial" w:cs="Arial"/>
          <w:b/>
          <w:bCs/>
          <w:sz w:val="22"/>
        </w:rPr>
        <w:t xml:space="preserve">του </w:t>
      </w:r>
      <w:r w:rsidR="00170670">
        <w:rPr>
          <w:rFonts w:ascii="Arial" w:hAnsi="Arial" w:cs="Arial"/>
          <w:b/>
          <w:bCs/>
          <w:sz w:val="22"/>
        </w:rPr>
        <w:t>ΚΑΘΕ ΠΟΛΙΤΗ</w:t>
      </w:r>
      <w:r w:rsidRPr="00170670">
        <w:rPr>
          <w:rFonts w:ascii="Arial" w:hAnsi="Arial" w:cs="Arial"/>
          <w:b/>
          <w:bCs/>
          <w:sz w:val="22"/>
        </w:rPr>
        <w:t>;</w:t>
      </w:r>
    </w:p>
    <w:p w14:paraId="3BB325AE" w14:textId="30268113" w:rsidR="00052F05" w:rsidRPr="001E3C56" w:rsidRDefault="00052F05" w:rsidP="000403F1">
      <w:pPr>
        <w:pStyle w:val="ListParagraph"/>
        <w:numPr>
          <w:ilvl w:val="0"/>
          <w:numId w:val="6"/>
        </w:numPr>
        <w:spacing w:line="360" w:lineRule="auto"/>
        <w:jc w:val="both"/>
        <w:rPr>
          <w:rFonts w:ascii="Arial" w:hAnsi="Arial" w:cs="Arial"/>
          <w:sz w:val="22"/>
        </w:rPr>
      </w:pPr>
      <w:r w:rsidRPr="001E3C56">
        <w:rPr>
          <w:rFonts w:ascii="Arial" w:hAnsi="Arial" w:cs="Arial"/>
          <w:bCs/>
          <w:sz w:val="22"/>
        </w:rPr>
        <w:t xml:space="preserve">Δεν έχουν συνειδητοποιήσει ακόμα δικαστές και δικηγόροι πως ΑΠΑΓΟΡΕΥΕΤΑΙ οποιαδήποτε αλλαγή/κατάργηση στον Κώδικα Πολιτικής Δικονομίας με βάση την Εντολή που έδωσε ο Ελληνικός Λαός με </w:t>
      </w:r>
      <w:r w:rsidR="00ED1E9D">
        <w:rPr>
          <w:rFonts w:ascii="Arial" w:hAnsi="Arial" w:cs="Arial"/>
          <w:bCs/>
          <w:sz w:val="22"/>
        </w:rPr>
        <w:t>το δημοψήφισμα του 2015</w:t>
      </w:r>
      <w:r w:rsidR="00807B36" w:rsidRPr="001E3C56">
        <w:rPr>
          <w:rFonts w:ascii="Arial" w:hAnsi="Arial" w:cs="Arial"/>
          <w:bCs/>
          <w:sz w:val="22"/>
        </w:rPr>
        <w:t xml:space="preserve"> </w:t>
      </w:r>
      <w:r w:rsidR="00ED1E9D" w:rsidRPr="009A2726">
        <w:rPr>
          <w:rFonts w:ascii="Arial" w:hAnsi="Arial" w:cs="Arial"/>
          <w:bCs/>
          <w:sz w:val="22"/>
        </w:rPr>
        <w:t>και ότι ήδη ο Ν.4335/2015 είναι ΆΚΥΡΟΣ (άρ.111 παρ.1 Σ.), άρα και κάθε διάταξη νόμου που τον τροποποιεί;</w:t>
      </w:r>
      <w:r w:rsidR="00ED1E9D" w:rsidRPr="001E3C56">
        <w:rPr>
          <w:rFonts w:ascii="Arial" w:hAnsi="Arial" w:cs="Arial"/>
          <w:bCs/>
          <w:sz w:val="22"/>
        </w:rPr>
        <w:t xml:space="preserve"> </w:t>
      </w:r>
      <w:r w:rsidR="00807B36" w:rsidRPr="00ED1E9D">
        <w:rPr>
          <w:rFonts w:ascii="Arial" w:hAnsi="Arial" w:cs="Arial"/>
          <w:b/>
          <w:bCs/>
          <w:sz w:val="22"/>
          <w:u w:val="single"/>
        </w:rPr>
        <w:t>(σχετ.</w:t>
      </w:r>
      <w:r w:rsidRPr="00ED1E9D">
        <w:rPr>
          <w:rFonts w:ascii="Arial" w:hAnsi="Arial" w:cs="Arial"/>
          <w:b/>
          <w:bCs/>
          <w:sz w:val="22"/>
          <w:u w:val="single"/>
        </w:rPr>
        <w:t>1)</w:t>
      </w:r>
    </w:p>
    <w:p w14:paraId="65DB3554" w14:textId="26E14725" w:rsidR="00052F05" w:rsidRPr="001E3C56" w:rsidRDefault="00052F05" w:rsidP="000403F1">
      <w:pPr>
        <w:pStyle w:val="ListParagraph"/>
        <w:numPr>
          <w:ilvl w:val="0"/>
          <w:numId w:val="6"/>
        </w:numPr>
        <w:spacing w:line="360" w:lineRule="auto"/>
        <w:jc w:val="both"/>
        <w:rPr>
          <w:rFonts w:ascii="Arial" w:hAnsi="Arial" w:cs="Arial"/>
          <w:sz w:val="22"/>
        </w:rPr>
      </w:pPr>
      <w:r w:rsidRPr="001E3C56">
        <w:rPr>
          <w:rFonts w:ascii="Arial" w:hAnsi="Arial" w:cs="Arial"/>
          <w:bCs/>
          <w:sz w:val="22"/>
        </w:rPr>
        <w:t xml:space="preserve">Δεν </w:t>
      </w:r>
      <w:r w:rsidR="00AB76F1" w:rsidRPr="001E3C56">
        <w:rPr>
          <w:rFonts w:ascii="Arial" w:hAnsi="Arial" w:cs="Arial"/>
          <w:bCs/>
          <w:sz w:val="22"/>
        </w:rPr>
        <w:t>έχει γίνει αντιληπτό</w:t>
      </w:r>
      <w:r w:rsidRPr="001E3C56">
        <w:rPr>
          <w:rFonts w:ascii="Arial" w:hAnsi="Arial" w:cs="Arial"/>
          <w:bCs/>
          <w:sz w:val="22"/>
        </w:rPr>
        <w:t xml:space="preserve"> ότι η με οποιονδήποτε τρόπο συμμετοχή στην αλλοίωση της Ελεύθερης και Ανόθευτης Λαϊκής Βούλησης, πυρήνα του δημοκρατικού πολιτεύματος (άρθρο 1 Σ</w:t>
      </w:r>
      <w:r w:rsidR="00807B36" w:rsidRPr="001E3C56">
        <w:rPr>
          <w:rFonts w:ascii="Arial" w:hAnsi="Arial" w:cs="Arial"/>
          <w:bCs/>
          <w:sz w:val="22"/>
        </w:rPr>
        <w:t>.</w:t>
      </w:r>
      <w:r w:rsidRPr="001E3C56">
        <w:rPr>
          <w:rFonts w:ascii="Arial" w:hAnsi="Arial" w:cs="Arial"/>
          <w:bCs/>
          <w:sz w:val="22"/>
        </w:rPr>
        <w:t>) σημαίνει συ</w:t>
      </w:r>
      <w:r w:rsidR="00AB76F1" w:rsidRPr="001E3C56">
        <w:rPr>
          <w:rFonts w:ascii="Arial" w:hAnsi="Arial" w:cs="Arial"/>
          <w:bCs/>
          <w:sz w:val="22"/>
        </w:rPr>
        <w:t>μμετοχή στην Κατάλυση του Δημοκρατι</w:t>
      </w:r>
      <w:r w:rsidR="00807B36" w:rsidRPr="001E3C56">
        <w:rPr>
          <w:rFonts w:ascii="Arial" w:hAnsi="Arial" w:cs="Arial"/>
          <w:bCs/>
          <w:sz w:val="22"/>
        </w:rPr>
        <w:t>κού Πολιτεύματος (άρθρο 134 παρ.</w:t>
      </w:r>
      <w:r w:rsidR="00AB76F1" w:rsidRPr="001E3C56">
        <w:rPr>
          <w:rFonts w:ascii="Arial" w:hAnsi="Arial" w:cs="Arial"/>
          <w:bCs/>
          <w:sz w:val="22"/>
        </w:rPr>
        <w:t>2 Π.Κ.)</w:t>
      </w:r>
      <w:r w:rsidR="00807B36" w:rsidRPr="001E3C56">
        <w:rPr>
          <w:rFonts w:ascii="Arial" w:hAnsi="Arial" w:cs="Arial"/>
          <w:bCs/>
          <w:sz w:val="22"/>
        </w:rPr>
        <w:t>;</w:t>
      </w:r>
    </w:p>
    <w:p w14:paraId="35FB6A0C" w14:textId="77777777" w:rsidR="00F01E9A" w:rsidRDefault="00F01E9A" w:rsidP="00F01E9A">
      <w:pPr>
        <w:pStyle w:val="ListParagraph"/>
        <w:numPr>
          <w:ilvl w:val="0"/>
          <w:numId w:val="1"/>
        </w:numPr>
        <w:spacing w:line="360" w:lineRule="auto"/>
        <w:jc w:val="both"/>
        <w:rPr>
          <w:rFonts w:ascii="Arial" w:hAnsi="Arial" w:cs="Arial"/>
          <w:sz w:val="22"/>
        </w:rPr>
      </w:pPr>
      <w:r w:rsidRPr="00F01E9A">
        <w:rPr>
          <w:rFonts w:ascii="Arial" w:hAnsi="Arial" w:cs="Arial"/>
          <w:sz w:val="22"/>
        </w:rPr>
        <w:t xml:space="preserve">Σύμφωνα με το άρθρο 4 της υπ’ </w:t>
      </w:r>
      <w:proofErr w:type="spellStart"/>
      <w:r w:rsidRPr="00F01E9A">
        <w:rPr>
          <w:rFonts w:ascii="Arial" w:hAnsi="Arial" w:cs="Arial"/>
          <w:sz w:val="22"/>
        </w:rPr>
        <w:t>Αριθμ</w:t>
      </w:r>
      <w:proofErr w:type="spellEnd"/>
      <w:r w:rsidRPr="00F01E9A">
        <w:rPr>
          <w:rFonts w:ascii="Arial" w:hAnsi="Arial" w:cs="Arial"/>
          <w:sz w:val="22"/>
        </w:rPr>
        <w:t xml:space="preserve">. 42483 ΚΥΑ, με τίτλο: «Άντληση στοιχείων εκκρεμών ανακοπών», προβλέπεται ότι: </w:t>
      </w:r>
      <w:r w:rsidRPr="00F01E9A">
        <w:rPr>
          <w:rFonts w:ascii="Arial" w:hAnsi="Arial" w:cs="Arial"/>
          <w:i/>
          <w:sz w:val="22"/>
        </w:rPr>
        <w:t xml:space="preserve">«Στην </w:t>
      </w:r>
      <w:r w:rsidRPr="00F01E9A">
        <w:rPr>
          <w:rFonts w:ascii="Arial" w:hAnsi="Arial" w:cs="Arial"/>
          <w:i/>
          <w:sz w:val="28"/>
          <w:szCs w:val="28"/>
        </w:rPr>
        <w:t>πλατφόρμα αντλούνται</w:t>
      </w:r>
      <w:r w:rsidRPr="00F01E9A">
        <w:rPr>
          <w:rFonts w:ascii="Arial" w:hAnsi="Arial" w:cs="Arial"/>
          <w:i/>
          <w:sz w:val="22"/>
        </w:rPr>
        <w:t xml:space="preserve"> από το Ενιαίο Σύστημα τα κάτωθι στοιχεία ανά Πρωτοδικείο και Περιφερειακές Έδρες αυτού, για τις υποθέσεις-ανακοπές που υπάγονται στον ν. 5221/2025 (ανακοπές κατά πράξεων αναγκαστικής εκτέλεσης και ανακοπές κατά διαταγών πληρωμής) και εντάσσονται στο πεδίο εφαρμογής σύμφωνα με το άρθρο 3 της παρούσας»</w:t>
      </w:r>
      <w:r>
        <w:rPr>
          <w:rFonts w:ascii="Arial" w:hAnsi="Arial" w:cs="Arial"/>
          <w:sz w:val="22"/>
        </w:rPr>
        <w:t>.</w:t>
      </w:r>
    </w:p>
    <w:p w14:paraId="092017B8" w14:textId="77777777" w:rsidR="00B50FCE" w:rsidRDefault="00B50FCE" w:rsidP="00B50FCE">
      <w:pPr>
        <w:pStyle w:val="ListParagraph"/>
        <w:numPr>
          <w:ilvl w:val="0"/>
          <w:numId w:val="6"/>
        </w:numPr>
        <w:spacing w:line="360" w:lineRule="auto"/>
        <w:jc w:val="both"/>
        <w:rPr>
          <w:rFonts w:ascii="Arial" w:hAnsi="Arial" w:cs="Arial"/>
          <w:sz w:val="22"/>
        </w:rPr>
      </w:pPr>
      <w:r>
        <w:rPr>
          <w:rFonts w:ascii="Arial" w:hAnsi="Arial" w:cs="Arial"/>
          <w:sz w:val="22"/>
        </w:rPr>
        <w:t>Επομένως, διά της παρούσας Υπουργικής Απόφασης, μιλάμε για ΕΞΑΝΑΓΚΑΣΜΟ και την ΩΜΗ ΠΑΡΑΒΙΑΣΗ της εννόμου προστασίας του πολίτη, κατά παράβαση του άρθρου 20 του Συντάγματος και την ΑΠΩΛΕΙΑ ΝΟΜΙΜΩΝ ΚΑΙ ΔΙΚΟΝΟΜΙΚΩΝ ΔΙΚΑΙΩΜΑΤΩΝ του πολίτη, εφόσον αυτά θα μπούνε σε ΠΛΑΤΦΟΡΜΑ.</w:t>
      </w:r>
    </w:p>
    <w:p w14:paraId="2F3A9AA7" w14:textId="1E088BB8" w:rsidR="00B50FCE" w:rsidRDefault="00B50FCE" w:rsidP="00B50FCE">
      <w:pPr>
        <w:pStyle w:val="ListParagraph"/>
        <w:numPr>
          <w:ilvl w:val="0"/>
          <w:numId w:val="6"/>
        </w:numPr>
        <w:spacing w:line="360" w:lineRule="auto"/>
        <w:jc w:val="both"/>
        <w:rPr>
          <w:rFonts w:ascii="Arial" w:hAnsi="Arial" w:cs="Arial"/>
          <w:sz w:val="22"/>
        </w:rPr>
      </w:pPr>
      <w:r>
        <w:rPr>
          <w:rFonts w:ascii="Arial" w:hAnsi="Arial" w:cs="Arial"/>
          <w:sz w:val="22"/>
        </w:rPr>
        <w:t>Ενώ δηλαδή, θα μπορούσε να γίνει η άντληση και απλά να τεθεί μία ΝΕΑ ημερομηνία δικασίμου ΟΙΚΟΘΕΝ, όπως είχε γίνει στην περίοδο των καραντινών, αυτές θα μπούνε διά της βίας και της ΥΠΟΧΡΕΩΤΙΚΟΤΗΤΑΣ σε ΠΛΑΤΦΟΡΜΑ, ΚΑΤΑΡΓΩΝΤΑΣ τον Κώδ</w:t>
      </w:r>
      <w:r w:rsidR="00A63299">
        <w:rPr>
          <w:rFonts w:ascii="Arial" w:hAnsi="Arial" w:cs="Arial"/>
          <w:sz w:val="22"/>
        </w:rPr>
        <w:t>ικα για αυτές τις υποθέσεις της</w:t>
      </w:r>
      <w:r>
        <w:rPr>
          <w:rFonts w:ascii="Arial" w:hAnsi="Arial" w:cs="Arial"/>
          <w:sz w:val="22"/>
        </w:rPr>
        <w:t xml:space="preserve"> Ειδικής Διαδικασίας Περιουσιακών Διαφορ</w:t>
      </w:r>
      <w:r w:rsidR="00A63299">
        <w:rPr>
          <w:rFonts w:ascii="Arial" w:hAnsi="Arial" w:cs="Arial"/>
          <w:sz w:val="22"/>
        </w:rPr>
        <w:t>ών, ΚΑΤΑΡΓΩΝΤΑΣ ΤΗ ΔΗΜΟΣΙΑ ΔΙΚΗ</w:t>
      </w:r>
      <w:r>
        <w:rPr>
          <w:rFonts w:ascii="Arial" w:hAnsi="Arial" w:cs="Arial"/>
          <w:sz w:val="22"/>
        </w:rPr>
        <w:t xml:space="preserve"> </w:t>
      </w:r>
      <w:r w:rsidRPr="00D04985">
        <w:rPr>
          <w:rFonts w:ascii="Arial" w:hAnsi="Arial" w:cs="Arial"/>
          <w:sz w:val="22"/>
        </w:rPr>
        <w:t>ΚΑΤΑ ΠΑΡΑΒΑΣΗ του άρθρου 6 παρ.1 της ΕΣΔΑ, του άρθρου 47 του ΧΘΔΕΕ, του άρθρου 14 του Διεθνούς Συμφώνου για τα ατομικά και πολιτικά δικαιώματα και του άρθρου 10 της Οικουμενικής Διακήρυξης για τα ανθρώπινα δικαιώματα, αποκλείοντας κατ’ αυτόν τον τρόπο τη δυνατότητα εξέτασης μάρτυρα ΖΩΝΤΑΝΑ ενώπιον του δικαστηρίου</w:t>
      </w:r>
      <w:r w:rsidR="00A63299">
        <w:rPr>
          <w:rFonts w:ascii="Arial" w:hAnsi="Arial" w:cs="Arial"/>
          <w:sz w:val="22"/>
        </w:rPr>
        <w:t xml:space="preserve">, ώστε να τεθούν οι απαραίτητες </w:t>
      </w:r>
      <w:r w:rsidR="001B4B8F">
        <w:rPr>
          <w:rFonts w:ascii="Arial" w:hAnsi="Arial" w:cs="Arial"/>
          <w:sz w:val="22"/>
        </w:rPr>
        <w:t>ερωτήσεις</w:t>
      </w:r>
      <w:r w:rsidR="00A63299">
        <w:rPr>
          <w:rFonts w:ascii="Arial" w:hAnsi="Arial" w:cs="Arial"/>
          <w:sz w:val="22"/>
        </w:rPr>
        <w:t>.</w:t>
      </w:r>
      <w:r>
        <w:rPr>
          <w:rFonts w:ascii="Arial" w:hAnsi="Arial" w:cs="Arial"/>
          <w:sz w:val="22"/>
        </w:rPr>
        <w:t xml:space="preserve"> </w:t>
      </w:r>
      <w:r w:rsidRPr="0094114B">
        <w:rPr>
          <w:rFonts w:ascii="Arial" w:hAnsi="Arial" w:cs="Arial"/>
          <w:sz w:val="22"/>
          <w:u w:val="single"/>
        </w:rPr>
        <w:t>Σημειώνεται ότι το</w:t>
      </w:r>
      <w:r w:rsidR="00A63299">
        <w:rPr>
          <w:rFonts w:ascii="Arial" w:hAnsi="Arial" w:cs="Arial"/>
          <w:sz w:val="22"/>
          <w:u w:val="single"/>
        </w:rPr>
        <w:t xml:space="preserve"> να</w:t>
      </w:r>
      <w:r w:rsidRPr="0094114B">
        <w:rPr>
          <w:rFonts w:ascii="Arial" w:hAnsi="Arial" w:cs="Arial"/>
          <w:sz w:val="22"/>
          <w:u w:val="single"/>
        </w:rPr>
        <w:t xml:space="preserve"> ανέβει ένας δικαστής και να εκφων</w:t>
      </w:r>
      <w:r w:rsidR="001B4B8F">
        <w:rPr>
          <w:rFonts w:ascii="Arial" w:hAnsi="Arial" w:cs="Arial"/>
          <w:sz w:val="22"/>
          <w:u w:val="single"/>
        </w:rPr>
        <w:t>εί τα ονόματα των διαδίκων,</w:t>
      </w:r>
      <w:r w:rsidRPr="0094114B">
        <w:rPr>
          <w:rFonts w:ascii="Arial" w:hAnsi="Arial" w:cs="Arial"/>
          <w:sz w:val="22"/>
          <w:u w:val="single"/>
        </w:rPr>
        <w:t xml:space="preserve"> με παράσταση </w:t>
      </w:r>
      <w:r w:rsidR="00A63299">
        <w:rPr>
          <w:rFonts w:ascii="Arial" w:hAnsi="Arial" w:cs="Arial"/>
          <w:sz w:val="22"/>
          <w:u w:val="single"/>
        </w:rPr>
        <w:t>«</w:t>
      </w:r>
      <w:r w:rsidRPr="0094114B">
        <w:rPr>
          <w:rFonts w:ascii="Arial" w:hAnsi="Arial" w:cs="Arial"/>
          <w:sz w:val="22"/>
          <w:u w:val="single"/>
        </w:rPr>
        <w:t>διά</w:t>
      </w:r>
      <w:r w:rsidR="00A63299">
        <w:rPr>
          <w:rFonts w:ascii="Arial" w:hAnsi="Arial" w:cs="Arial"/>
          <w:sz w:val="22"/>
          <w:u w:val="single"/>
        </w:rPr>
        <w:t>»/«</w:t>
      </w:r>
      <w:r w:rsidRPr="0094114B">
        <w:rPr>
          <w:rFonts w:ascii="Arial" w:hAnsi="Arial" w:cs="Arial"/>
          <w:sz w:val="22"/>
          <w:u w:val="single"/>
        </w:rPr>
        <w:t>μετά</w:t>
      </w:r>
      <w:r w:rsidR="00A63299">
        <w:rPr>
          <w:rFonts w:ascii="Arial" w:hAnsi="Arial" w:cs="Arial"/>
          <w:sz w:val="22"/>
          <w:u w:val="single"/>
        </w:rPr>
        <w:t>» δικαστικού πληρεξουσίου</w:t>
      </w:r>
      <w:r w:rsidRPr="0094114B">
        <w:rPr>
          <w:rFonts w:ascii="Arial" w:hAnsi="Arial" w:cs="Arial"/>
          <w:sz w:val="22"/>
          <w:u w:val="single"/>
        </w:rPr>
        <w:t xml:space="preserve">, ΔΕΝ συνιστά </w:t>
      </w:r>
      <w:r w:rsidR="0094114B" w:rsidRPr="0094114B">
        <w:rPr>
          <w:rFonts w:ascii="Arial" w:hAnsi="Arial" w:cs="Arial"/>
          <w:sz w:val="22"/>
          <w:u w:val="single"/>
        </w:rPr>
        <w:t>ΔΗΜΟΣΙΑ ΔΙΚΗ</w:t>
      </w:r>
      <w:r w:rsidRPr="0094114B">
        <w:rPr>
          <w:rFonts w:ascii="Arial" w:hAnsi="Arial" w:cs="Arial"/>
          <w:sz w:val="22"/>
          <w:u w:val="single"/>
        </w:rPr>
        <w:t xml:space="preserve"> εν τοις </w:t>
      </w:r>
      <w:proofErr w:type="spellStart"/>
      <w:r w:rsidRPr="0094114B">
        <w:rPr>
          <w:rFonts w:ascii="Arial" w:hAnsi="Arial" w:cs="Arial"/>
          <w:sz w:val="22"/>
          <w:u w:val="single"/>
        </w:rPr>
        <w:t>πράγμασι</w:t>
      </w:r>
      <w:proofErr w:type="spellEnd"/>
      <w:r w:rsidRPr="0094114B">
        <w:rPr>
          <w:rFonts w:ascii="Arial" w:hAnsi="Arial" w:cs="Arial"/>
          <w:sz w:val="22"/>
          <w:u w:val="single"/>
        </w:rPr>
        <w:t>, κατά παράβαση όλων των ως άνω υπερνομοθετικής ισχύος διατ</w:t>
      </w:r>
      <w:r w:rsidR="0094114B" w:rsidRPr="0094114B">
        <w:rPr>
          <w:rFonts w:ascii="Arial" w:hAnsi="Arial" w:cs="Arial"/>
          <w:sz w:val="22"/>
          <w:u w:val="single"/>
        </w:rPr>
        <w:t xml:space="preserve">άξεων, όπως ισχύουν δυνάμει του άρθρου 28 </w:t>
      </w:r>
      <w:r w:rsidR="00AD1D96">
        <w:rPr>
          <w:rFonts w:ascii="Arial" w:hAnsi="Arial" w:cs="Arial"/>
          <w:sz w:val="22"/>
          <w:u w:val="single"/>
        </w:rPr>
        <w:t xml:space="preserve">παρ.1 </w:t>
      </w:r>
      <w:r w:rsidR="0094114B" w:rsidRPr="0094114B">
        <w:rPr>
          <w:rFonts w:ascii="Arial" w:hAnsi="Arial" w:cs="Arial"/>
          <w:sz w:val="22"/>
          <w:u w:val="single"/>
        </w:rPr>
        <w:t>του Συντάγματος.</w:t>
      </w:r>
    </w:p>
    <w:p w14:paraId="53A9EFFD" w14:textId="52A01CC7" w:rsidR="006248A3" w:rsidRPr="0055270A" w:rsidRDefault="006248A3" w:rsidP="00B50FCE">
      <w:pPr>
        <w:pStyle w:val="ListParagraph"/>
        <w:numPr>
          <w:ilvl w:val="0"/>
          <w:numId w:val="6"/>
        </w:numPr>
        <w:spacing w:line="360" w:lineRule="auto"/>
        <w:jc w:val="both"/>
        <w:rPr>
          <w:rFonts w:ascii="Arial" w:hAnsi="Arial" w:cs="Arial"/>
          <w:sz w:val="22"/>
        </w:rPr>
      </w:pPr>
      <w:r>
        <w:rPr>
          <w:rFonts w:ascii="Arial" w:hAnsi="Arial" w:cs="Arial"/>
          <w:bCs/>
          <w:sz w:val="22"/>
        </w:rPr>
        <w:t xml:space="preserve">Εάν πρόκειται να </w:t>
      </w:r>
      <w:r w:rsidR="009A2726">
        <w:rPr>
          <w:rFonts w:ascii="Arial" w:hAnsi="Arial" w:cs="Arial"/>
          <w:bCs/>
          <w:sz w:val="22"/>
        </w:rPr>
        <w:t>γίνουν τα πάντα ηλεκτρονικά,</w:t>
      </w:r>
      <w:r>
        <w:rPr>
          <w:rFonts w:ascii="Arial" w:hAnsi="Arial" w:cs="Arial"/>
          <w:bCs/>
          <w:sz w:val="22"/>
        </w:rPr>
        <w:t xml:space="preserve"> τότε ΝΑ σταματήσει η χρήση των Δικαστικών Κτιρίων, η πρόσληψη δικαστικών υπαλλήλων, η πρόσληψη Δικαστών, και να παύσει ο πολίτης να πληρώνει ΤΑΧΔΙΚ, διότι πλέον ΔΕΝ θα χρειάζονται ΚΤΙΡΙΑ, παρά μόνο </w:t>
      </w:r>
      <w:r>
        <w:rPr>
          <w:rFonts w:ascii="Arial" w:hAnsi="Arial" w:cs="Arial"/>
          <w:bCs/>
          <w:sz w:val="22"/>
        </w:rPr>
        <w:lastRenderedPageBreak/>
        <w:t>ΥΠΟΛΟΓΙΣΤΕΣ για την πρόσβαση σε ΠΛΑΤΦΟΡΜΕΣ, όπου καθ</w:t>
      </w:r>
      <w:r w:rsidR="00807B36">
        <w:rPr>
          <w:rFonts w:ascii="Arial" w:hAnsi="Arial" w:cs="Arial"/>
          <w:bCs/>
          <w:sz w:val="22"/>
        </w:rPr>
        <w:t>ένας, δικηγόρος, γραμματέας δικαστηρίων και Δικαστής, θα μπορεί να εργάζεται από το σπίτι του.</w:t>
      </w:r>
    </w:p>
    <w:p w14:paraId="39689028" w14:textId="77777777" w:rsidR="00847BD7" w:rsidRDefault="00B7157E" w:rsidP="00B7157E">
      <w:pPr>
        <w:pStyle w:val="ListParagraph"/>
        <w:numPr>
          <w:ilvl w:val="0"/>
          <w:numId w:val="1"/>
        </w:numPr>
        <w:spacing w:line="360" w:lineRule="auto"/>
        <w:jc w:val="both"/>
        <w:rPr>
          <w:rFonts w:ascii="Arial" w:hAnsi="Arial" w:cs="Arial"/>
          <w:sz w:val="22"/>
        </w:rPr>
      </w:pPr>
      <w:r w:rsidRPr="00847BD7">
        <w:rPr>
          <w:rFonts w:ascii="Arial" w:hAnsi="Arial" w:cs="Arial"/>
          <w:sz w:val="22"/>
        </w:rPr>
        <w:t xml:space="preserve">Σύμφωνα με το άρθρο 5 της υπ’ </w:t>
      </w:r>
      <w:proofErr w:type="spellStart"/>
      <w:r w:rsidRPr="00847BD7">
        <w:rPr>
          <w:rFonts w:ascii="Arial" w:hAnsi="Arial" w:cs="Arial"/>
          <w:sz w:val="22"/>
        </w:rPr>
        <w:t>Αριθμ</w:t>
      </w:r>
      <w:proofErr w:type="spellEnd"/>
      <w:r w:rsidRPr="00847BD7">
        <w:rPr>
          <w:rFonts w:ascii="Arial" w:hAnsi="Arial" w:cs="Arial"/>
          <w:sz w:val="22"/>
        </w:rPr>
        <w:t xml:space="preserve">. 42483 ΚΥΑ, με τίτλο: «Υποχρεωτική εγγραφή διαδίκων (παρ. 3 άρθρου 133 ν. 5221/2025)», προβλέπεται ότι: </w:t>
      </w:r>
      <w:r w:rsidRPr="00847BD7">
        <w:rPr>
          <w:rFonts w:ascii="Arial" w:hAnsi="Arial" w:cs="Arial"/>
          <w:i/>
          <w:sz w:val="22"/>
        </w:rPr>
        <w:t xml:space="preserve">«1. </w:t>
      </w:r>
      <w:r w:rsidRPr="00847BD7">
        <w:rPr>
          <w:rFonts w:ascii="Arial" w:hAnsi="Arial" w:cs="Arial"/>
          <w:i/>
          <w:sz w:val="28"/>
          <w:szCs w:val="28"/>
        </w:rPr>
        <w:t>Οι διάδικοι</w:t>
      </w:r>
      <w:r w:rsidRPr="00847BD7">
        <w:rPr>
          <w:rFonts w:ascii="Arial" w:hAnsi="Arial" w:cs="Arial"/>
          <w:i/>
          <w:sz w:val="22"/>
        </w:rPr>
        <w:t xml:space="preserve"> της παρ. 3 του άρθρου 133 του ν. 5221/2025 θα ενημερωθούν μέσω ανακοίνωσης στην διαδικτυακή πύλη του Ενιαίου Συστήματος, </w:t>
      </w:r>
      <w:r w:rsidRPr="00847BD7">
        <w:rPr>
          <w:rFonts w:ascii="Arial" w:hAnsi="Arial" w:cs="Arial"/>
          <w:b/>
          <w:i/>
          <w:sz w:val="22"/>
          <w:u w:val="thick"/>
        </w:rPr>
        <w:t xml:space="preserve">προκειμένου να εγγραφούν </w:t>
      </w:r>
      <w:r w:rsidRPr="00847BD7">
        <w:rPr>
          <w:rFonts w:ascii="Arial" w:hAnsi="Arial" w:cs="Arial"/>
          <w:b/>
          <w:i/>
          <w:sz w:val="32"/>
          <w:szCs w:val="32"/>
          <w:u w:val="thick"/>
        </w:rPr>
        <w:t>υποχρεωτικά</w:t>
      </w:r>
      <w:r w:rsidRPr="00847BD7">
        <w:rPr>
          <w:rFonts w:ascii="Arial" w:hAnsi="Arial" w:cs="Arial"/>
          <w:b/>
          <w:i/>
          <w:sz w:val="28"/>
          <w:szCs w:val="28"/>
          <w:u w:val="thick"/>
        </w:rPr>
        <w:t xml:space="preserve"> μέχρι τις 25 Αυγούστου 2026</w:t>
      </w:r>
      <w:r w:rsidRPr="00847BD7">
        <w:rPr>
          <w:rFonts w:ascii="Arial" w:hAnsi="Arial" w:cs="Arial"/>
          <w:i/>
          <w:sz w:val="22"/>
        </w:rPr>
        <w:t xml:space="preserve"> και να καταχωρήσουν </w:t>
      </w:r>
      <w:r w:rsidRPr="00847BD7">
        <w:rPr>
          <w:rFonts w:ascii="Arial" w:hAnsi="Arial" w:cs="Arial"/>
          <w:i/>
          <w:sz w:val="28"/>
          <w:szCs w:val="28"/>
        </w:rPr>
        <w:t>την διεύθυνση ηλεκτρονικού ταχυδρομείου</w:t>
      </w:r>
      <w:r w:rsidRPr="00847BD7">
        <w:rPr>
          <w:rFonts w:ascii="Arial" w:hAnsi="Arial" w:cs="Arial"/>
          <w:i/>
          <w:sz w:val="22"/>
        </w:rPr>
        <w:t xml:space="preserve">, στην οποία </w:t>
      </w:r>
      <w:r w:rsidRPr="00847BD7">
        <w:rPr>
          <w:rFonts w:ascii="Arial" w:hAnsi="Arial" w:cs="Arial"/>
          <w:i/>
          <w:sz w:val="28"/>
          <w:szCs w:val="28"/>
        </w:rPr>
        <w:t>επιθυμούν</w:t>
      </w:r>
      <w:r w:rsidRPr="00847BD7">
        <w:rPr>
          <w:rFonts w:ascii="Arial" w:hAnsi="Arial" w:cs="Arial"/>
          <w:i/>
          <w:sz w:val="22"/>
        </w:rPr>
        <w:t xml:space="preserve"> να τους κοινοποιούνται ηλεκτρονικά τυχόν αιτήσεις επαναπροσδιορισμού. Σε όσους εκ των ανωτέρω διαδίκων έχουν την ιδιότητα ΝΠΔΔ και ΟΤΑ α` και β` βαθμού θα σταλεί επιπλέον εγκύκλιος από τους κατά περίπτωση εποπτεύοντες φορείς για την υποχρέωση εγγραφής τους. Οι λοιποί διάδικοι της παρ. 3 του άρθρου 133 του ν. 5221/2025, πλην του Δημοσίου, θα λάβουν μέσω της Τράπεζας της Ελλάδος ενημέρωση για την </w:t>
      </w:r>
      <w:r w:rsidRPr="00847BD7">
        <w:rPr>
          <w:rFonts w:ascii="Arial" w:hAnsi="Arial" w:cs="Arial"/>
          <w:i/>
          <w:sz w:val="28"/>
          <w:szCs w:val="28"/>
          <w:u w:val="thick"/>
        </w:rPr>
        <w:t>υποχρέωση εγγραφής</w:t>
      </w:r>
      <w:r w:rsidRPr="00847BD7">
        <w:rPr>
          <w:rFonts w:ascii="Arial" w:hAnsi="Arial" w:cs="Arial"/>
          <w:i/>
          <w:sz w:val="22"/>
        </w:rPr>
        <w:t>. 2. Η είσοδος στην πλατφόρμα για την καταχώρηση στοιχείων διεύθυνσης ηλεκτρονικού ταχυδρομείου για τους διαδίκους της παρ. 3 του άρθρου 133 του ν. 5221/2025 θα γίνεται με τους κωδικούς TAXISΝΕΤ του Φορέα τους. Οι διάδικοι αυτοί δύνανται, κατά την εγγραφή τους στην πλατφόρμα, να δηλώσουν τη διεύθυνση ηλεκτρονικού ταχυδρομείου των ιδίων ή των πληρεξουσίων δικηγόρων ή αντικλήτων τους, στην οποία επιθυμούν τη διενέργεια των επιδόσεων των αιτήσεων επαναπροσδιορισμού.»</w:t>
      </w:r>
      <w:r w:rsidRPr="00847BD7">
        <w:rPr>
          <w:rFonts w:ascii="Arial" w:hAnsi="Arial" w:cs="Arial"/>
          <w:sz w:val="22"/>
        </w:rPr>
        <w:t>.</w:t>
      </w:r>
    </w:p>
    <w:p w14:paraId="7B6F20CD" w14:textId="4696665B" w:rsidR="00B7157E" w:rsidRPr="00847BD7" w:rsidRDefault="00847BD7" w:rsidP="00847BD7">
      <w:pPr>
        <w:pStyle w:val="ListParagraph"/>
        <w:spacing w:line="360" w:lineRule="auto"/>
        <w:ind w:left="360"/>
        <w:jc w:val="both"/>
        <w:rPr>
          <w:rFonts w:ascii="Arial" w:hAnsi="Arial" w:cs="Arial"/>
          <w:sz w:val="22"/>
        </w:rPr>
      </w:pPr>
      <w:r w:rsidRPr="00847BD7">
        <w:rPr>
          <w:rFonts w:ascii="Arial" w:hAnsi="Arial" w:cs="Arial"/>
          <w:sz w:val="22"/>
        </w:rPr>
        <w:t xml:space="preserve">Σύμφωνα με το άρθρο 6 της υπ’ </w:t>
      </w:r>
      <w:proofErr w:type="spellStart"/>
      <w:r w:rsidRPr="00847BD7">
        <w:rPr>
          <w:rFonts w:ascii="Arial" w:hAnsi="Arial" w:cs="Arial"/>
          <w:sz w:val="22"/>
        </w:rPr>
        <w:t>Αριθμ</w:t>
      </w:r>
      <w:proofErr w:type="spellEnd"/>
      <w:r w:rsidR="001B26DD">
        <w:rPr>
          <w:rFonts w:ascii="Arial" w:hAnsi="Arial" w:cs="Arial"/>
          <w:sz w:val="22"/>
        </w:rPr>
        <w:t>. 4248</w:t>
      </w:r>
      <w:r w:rsidRPr="00847BD7">
        <w:rPr>
          <w:rFonts w:ascii="Arial" w:hAnsi="Arial" w:cs="Arial"/>
          <w:sz w:val="22"/>
        </w:rPr>
        <w:t xml:space="preserve">3 ΚΥΑ, με τίτλο: «Δυνατότητα εγγραφής ιδιωτών (παρ. 2 άρθρου 133 ν. 5221/2025)», προβλέπεται ότι: </w:t>
      </w:r>
      <w:r w:rsidRPr="00847BD7">
        <w:rPr>
          <w:rFonts w:ascii="Arial" w:hAnsi="Arial" w:cs="Arial"/>
          <w:i/>
          <w:sz w:val="22"/>
        </w:rPr>
        <w:t xml:space="preserve">«1. Διάδικοι, που δεν ανήκουν στους αναφερόμενους στην παρ. 3 του άρθρου 133 του ν. 5221/2025, έχουν </w:t>
      </w:r>
      <w:r w:rsidRPr="00EB635F">
        <w:rPr>
          <w:rFonts w:ascii="Arial" w:hAnsi="Arial" w:cs="Arial"/>
          <w:i/>
          <w:sz w:val="28"/>
          <w:szCs w:val="28"/>
        </w:rPr>
        <w:t>δικαίωμα</w:t>
      </w:r>
      <w:r w:rsidRPr="00847BD7">
        <w:rPr>
          <w:rFonts w:ascii="Arial" w:hAnsi="Arial" w:cs="Arial"/>
          <w:i/>
          <w:sz w:val="22"/>
        </w:rPr>
        <w:t xml:space="preserve"> να εγγραφούν στην πλατφόρμα και να δηλώσουν τη διεύθυνση ηλεκτρονικού ταχυδρομείου των ιδίων ή των πληρεξουσίων δικηγόρων ή αντικλήτων τους, στην οποία επιθυμούν τη διενέργεια των επιδόσεων των αιτήσεων επαναπροσδιορισμού. 2. Η είσοδός τους στην πλατφόρμα θα γίνεται με τους προσωπικούς κωδικούς TAXISNET και έλεγχο ταυτότητας δύο παραγόντων (2FA).»</w:t>
      </w:r>
      <w:r w:rsidRPr="00847BD7">
        <w:rPr>
          <w:rFonts w:ascii="Arial" w:hAnsi="Arial" w:cs="Arial"/>
          <w:sz w:val="22"/>
        </w:rPr>
        <w:t>.</w:t>
      </w:r>
    </w:p>
    <w:p w14:paraId="5FDBAF3D" w14:textId="593BC022" w:rsidR="009E3E3E" w:rsidRPr="004D1F5F" w:rsidRDefault="009E3E3E" w:rsidP="00B7157E">
      <w:pPr>
        <w:pStyle w:val="ListParagraph"/>
        <w:numPr>
          <w:ilvl w:val="0"/>
          <w:numId w:val="6"/>
        </w:numPr>
        <w:spacing w:line="360" w:lineRule="auto"/>
        <w:jc w:val="both"/>
        <w:rPr>
          <w:rFonts w:ascii="Arial" w:hAnsi="Arial" w:cs="Arial"/>
          <w:sz w:val="22"/>
        </w:rPr>
      </w:pPr>
      <w:r w:rsidRPr="004D1F5F">
        <w:rPr>
          <w:rFonts w:ascii="Arial" w:hAnsi="Arial" w:cs="Arial"/>
          <w:sz w:val="22"/>
        </w:rPr>
        <w:t>Η</w:t>
      </w:r>
      <w:r w:rsidR="00EB635F" w:rsidRPr="004D1F5F">
        <w:rPr>
          <w:rFonts w:ascii="Arial" w:hAnsi="Arial" w:cs="Arial"/>
          <w:sz w:val="22"/>
        </w:rPr>
        <w:t xml:space="preserve"> στενή</w:t>
      </w:r>
      <w:r w:rsidRPr="004D1F5F">
        <w:rPr>
          <w:rFonts w:ascii="Arial" w:hAnsi="Arial" w:cs="Arial"/>
          <w:sz w:val="22"/>
        </w:rPr>
        <w:t xml:space="preserve"> ημερομηνία 25-8-2026 περί ΥΠΟΧΡΕΩΤΙΚΗΣ ΕΓΓΡΑΦΗΣ και ΚΑΤΑΧΩΡΗΣΗΣ διεύθυνσης ηλεκτρονικού ταχυδρομείου, τέθηκε, </w:t>
      </w:r>
      <w:r w:rsidR="00EB635F" w:rsidRPr="004D1F5F">
        <w:rPr>
          <w:rFonts w:ascii="Arial" w:hAnsi="Arial" w:cs="Arial"/>
          <w:b/>
          <w:sz w:val="22"/>
        </w:rPr>
        <w:t>ώστε να δίνο</w:t>
      </w:r>
      <w:r w:rsidRPr="004D1F5F">
        <w:rPr>
          <w:rFonts w:ascii="Arial" w:hAnsi="Arial" w:cs="Arial"/>
          <w:b/>
          <w:sz w:val="22"/>
        </w:rPr>
        <w:t>ν</w:t>
      </w:r>
      <w:r w:rsidR="00EB635F" w:rsidRPr="004D1F5F">
        <w:rPr>
          <w:rFonts w:ascii="Arial" w:hAnsi="Arial" w:cs="Arial"/>
          <w:b/>
          <w:sz w:val="22"/>
        </w:rPr>
        <w:t>ται</w:t>
      </w:r>
      <w:r w:rsidRPr="004D1F5F">
        <w:rPr>
          <w:rFonts w:ascii="Arial" w:hAnsi="Arial" w:cs="Arial"/>
          <w:b/>
          <w:sz w:val="22"/>
        </w:rPr>
        <w:t xml:space="preserve"> παρατάσεις</w:t>
      </w:r>
      <w:r w:rsidR="004D1F5F" w:rsidRPr="004D1F5F">
        <w:rPr>
          <w:rFonts w:ascii="Arial" w:hAnsi="Arial" w:cs="Arial"/>
          <w:b/>
          <w:sz w:val="22"/>
        </w:rPr>
        <w:t>;</w:t>
      </w:r>
      <w:r w:rsidR="00EB635F" w:rsidRPr="004D1F5F">
        <w:rPr>
          <w:rFonts w:ascii="Arial" w:hAnsi="Arial" w:cs="Arial"/>
          <w:sz w:val="22"/>
        </w:rPr>
        <w:t xml:space="preserve"> </w:t>
      </w:r>
      <w:r w:rsidR="00EB635F" w:rsidRPr="004D1F5F">
        <w:rPr>
          <w:rFonts w:ascii="Arial" w:hAnsi="Arial" w:cs="Arial"/>
          <w:b/>
          <w:sz w:val="22"/>
          <w:u w:val="single"/>
        </w:rPr>
        <w:t>Ή είχε γίνει συνεννόηση με τα νομικά πρόσωπα</w:t>
      </w:r>
      <w:r w:rsidR="00EB635F" w:rsidRPr="004D1F5F">
        <w:rPr>
          <w:rFonts w:ascii="Arial" w:hAnsi="Arial" w:cs="Arial"/>
          <w:b/>
          <w:sz w:val="22"/>
        </w:rPr>
        <w:t xml:space="preserve"> της πα</w:t>
      </w:r>
      <w:r w:rsidR="00A504A2">
        <w:rPr>
          <w:rFonts w:ascii="Arial" w:hAnsi="Arial" w:cs="Arial"/>
          <w:b/>
          <w:sz w:val="22"/>
        </w:rPr>
        <w:t>ρ.1 του άρθρου 5 της υπ’ Αριθμ.</w:t>
      </w:r>
      <w:r w:rsidR="00EB635F" w:rsidRPr="004D1F5F">
        <w:rPr>
          <w:rFonts w:ascii="Arial" w:hAnsi="Arial" w:cs="Arial"/>
          <w:b/>
          <w:sz w:val="22"/>
        </w:rPr>
        <w:t>42483 ΚΥΑ, και είναι όλοι τους έτοιμοι και περιμένουν πως και πως την εκκίνηση χρήσης της ΠΛΑΤΦΟΡΜΑΣ</w:t>
      </w:r>
      <w:r w:rsidR="00A504A2">
        <w:rPr>
          <w:rFonts w:ascii="Arial" w:hAnsi="Arial" w:cs="Arial"/>
          <w:b/>
          <w:sz w:val="22"/>
        </w:rPr>
        <w:t xml:space="preserve"> </w:t>
      </w:r>
      <w:r w:rsidR="00A504A2" w:rsidRPr="009A2726">
        <w:rPr>
          <w:rFonts w:ascii="Arial" w:hAnsi="Arial" w:cs="Arial"/>
          <w:b/>
          <w:sz w:val="22"/>
        </w:rPr>
        <w:t>– ΦΑΚΕΛΩΜΑ</w:t>
      </w:r>
      <w:r w:rsidR="00EB635F" w:rsidRPr="004D1F5F">
        <w:rPr>
          <w:rFonts w:ascii="Arial" w:hAnsi="Arial" w:cs="Arial"/>
          <w:b/>
          <w:sz w:val="22"/>
        </w:rPr>
        <w:t>;</w:t>
      </w:r>
    </w:p>
    <w:p w14:paraId="502A965E" w14:textId="64B5B28F" w:rsidR="007F4400" w:rsidRPr="004D1F5F" w:rsidRDefault="007F4400" w:rsidP="00B7157E">
      <w:pPr>
        <w:pStyle w:val="ListParagraph"/>
        <w:numPr>
          <w:ilvl w:val="0"/>
          <w:numId w:val="6"/>
        </w:numPr>
        <w:spacing w:line="360" w:lineRule="auto"/>
        <w:jc w:val="both"/>
        <w:rPr>
          <w:rFonts w:ascii="Arial" w:hAnsi="Arial" w:cs="Arial"/>
          <w:sz w:val="22"/>
        </w:rPr>
      </w:pPr>
      <w:r w:rsidRPr="004D1F5F">
        <w:rPr>
          <w:rFonts w:ascii="Arial" w:hAnsi="Arial" w:cs="Arial"/>
          <w:sz w:val="22"/>
        </w:rPr>
        <w:t>Για ποιον λόγο</w:t>
      </w:r>
      <w:r w:rsidR="00973658" w:rsidRPr="004D1F5F">
        <w:rPr>
          <w:rFonts w:ascii="Arial" w:hAnsi="Arial" w:cs="Arial"/>
          <w:sz w:val="22"/>
        </w:rPr>
        <w:t xml:space="preserve"> σύμφωνα με τα άρθρα 129 και 130 του Ν.5221/2025,</w:t>
      </w:r>
      <w:r w:rsidRPr="004D1F5F">
        <w:rPr>
          <w:rFonts w:ascii="Arial" w:hAnsi="Arial" w:cs="Arial"/>
          <w:sz w:val="22"/>
        </w:rPr>
        <w:t xml:space="preserve"> οι </w:t>
      </w:r>
      <w:proofErr w:type="spellStart"/>
      <w:r w:rsidRPr="004D1F5F">
        <w:rPr>
          <w:rFonts w:ascii="Arial" w:hAnsi="Arial" w:cs="Arial"/>
          <w:sz w:val="22"/>
        </w:rPr>
        <w:t>ανακόπτοντες</w:t>
      </w:r>
      <w:proofErr w:type="spellEnd"/>
      <w:r w:rsidRPr="004D1F5F">
        <w:rPr>
          <w:rFonts w:ascii="Arial" w:hAnsi="Arial" w:cs="Arial"/>
          <w:sz w:val="22"/>
        </w:rPr>
        <w:t xml:space="preserve"> να έχουν ΥΠΟΧΡΕΩΣΗ</w:t>
      </w:r>
      <w:r w:rsidR="00973658" w:rsidRPr="004D1F5F">
        <w:rPr>
          <w:rFonts w:ascii="Arial" w:hAnsi="Arial" w:cs="Arial"/>
          <w:sz w:val="22"/>
        </w:rPr>
        <w:t xml:space="preserve"> να κάνουν «ΑΙΤΗΣΗ» επαναπροσδιορισμού, οι διάδικοι της παρ.3 του άρθρου 133 του Ν.5221/2025, δηλαδή τα νομικά πρόσωπα, σύμφωνα με το άρθρο 5 της υπ’ </w:t>
      </w:r>
      <w:proofErr w:type="spellStart"/>
      <w:r w:rsidR="00973658" w:rsidRPr="004D1F5F">
        <w:rPr>
          <w:rFonts w:ascii="Arial" w:hAnsi="Arial" w:cs="Arial"/>
          <w:sz w:val="22"/>
        </w:rPr>
        <w:t>Αριθμ</w:t>
      </w:r>
      <w:proofErr w:type="spellEnd"/>
      <w:r w:rsidR="00973658" w:rsidRPr="004D1F5F">
        <w:rPr>
          <w:rFonts w:ascii="Arial" w:hAnsi="Arial" w:cs="Arial"/>
          <w:sz w:val="22"/>
        </w:rPr>
        <w:t xml:space="preserve">. 42483 ΚΥΑ, να έχουν ΥΠΟΧΡΕΩΣΗ εγγραφής, ενώ οι αναφερόμενοι στο άρθρο 6 της υπ’ αριθμ.42483 ΚΥΑ, διάδικοι </w:t>
      </w:r>
      <w:r w:rsidR="004D1F5F" w:rsidRPr="004D1F5F">
        <w:rPr>
          <w:rFonts w:ascii="Arial" w:hAnsi="Arial" w:cs="Arial"/>
          <w:sz w:val="22"/>
        </w:rPr>
        <w:t xml:space="preserve">να </w:t>
      </w:r>
      <w:r w:rsidR="00973658" w:rsidRPr="004D1F5F">
        <w:rPr>
          <w:rFonts w:ascii="Arial" w:hAnsi="Arial" w:cs="Arial"/>
          <w:sz w:val="22"/>
        </w:rPr>
        <w:t xml:space="preserve">έχουν ΔΙΚΑΙΩΜΑ; Πρόκειται περί εκ νέου παραβίασης του άρθρου 4 του Συντάγματος, </w:t>
      </w:r>
      <w:r w:rsidR="00973658" w:rsidRPr="004D1F5F">
        <w:rPr>
          <w:rFonts w:ascii="Arial" w:hAnsi="Arial" w:cs="Arial"/>
          <w:b/>
          <w:sz w:val="22"/>
        </w:rPr>
        <w:t xml:space="preserve">ή απλά οι λοιποί διάδικοι ΘΑ ΧΑΣΟΥΝ τα δικαιώματά τους, </w:t>
      </w:r>
      <w:r w:rsidR="00973658" w:rsidRPr="004D1F5F">
        <w:rPr>
          <w:rFonts w:ascii="Arial" w:hAnsi="Arial" w:cs="Arial"/>
          <w:b/>
          <w:sz w:val="22"/>
        </w:rPr>
        <w:lastRenderedPageBreak/>
        <w:t>οπότε είναι αδιάφορο για το νομοθέτη τι θα κάνουν και γι’ αυτό τους δίνει ΔΙΚΑΙΩΜΑ και όχι ΥΠΟΧΡΕΩΣΗ</w:t>
      </w:r>
      <w:r w:rsidR="00973658" w:rsidRPr="004D1F5F">
        <w:rPr>
          <w:rFonts w:ascii="Arial" w:hAnsi="Arial" w:cs="Arial"/>
          <w:sz w:val="22"/>
        </w:rPr>
        <w:t>;</w:t>
      </w:r>
    </w:p>
    <w:p w14:paraId="54983343" w14:textId="20469E10" w:rsidR="005D10EA" w:rsidRDefault="005A236C" w:rsidP="00B7157E">
      <w:pPr>
        <w:pStyle w:val="ListParagraph"/>
        <w:numPr>
          <w:ilvl w:val="0"/>
          <w:numId w:val="6"/>
        </w:numPr>
        <w:spacing w:line="360" w:lineRule="auto"/>
        <w:jc w:val="both"/>
        <w:rPr>
          <w:rFonts w:ascii="Arial" w:hAnsi="Arial" w:cs="Arial"/>
          <w:sz w:val="22"/>
        </w:rPr>
      </w:pPr>
      <w:r>
        <w:rPr>
          <w:rFonts w:ascii="Arial" w:hAnsi="Arial" w:cs="Arial"/>
          <w:sz w:val="22"/>
        </w:rPr>
        <w:t xml:space="preserve">Η ημερομηνία 25-8-2026 περί ΥΠΟΧΡΕΩΤΙΚΗΣ ΕΓΓΡΑΦΗΣ, για ποιον λόγο δεν έχει τεθεί μεταγενέστερα της ημερομηνίας λήξεως του δικαιώματος σε ΑΙΤΗΣΗ ΑΚΥΡΩΣΗΣ ενώπιον του </w:t>
      </w:r>
      <w:proofErr w:type="spellStart"/>
      <w:r>
        <w:rPr>
          <w:rFonts w:ascii="Arial" w:hAnsi="Arial" w:cs="Arial"/>
          <w:sz w:val="22"/>
        </w:rPr>
        <w:t>ΣτΕ</w:t>
      </w:r>
      <w:proofErr w:type="spellEnd"/>
      <w:r>
        <w:rPr>
          <w:rFonts w:ascii="Arial" w:hAnsi="Arial" w:cs="Arial"/>
          <w:sz w:val="22"/>
        </w:rPr>
        <w:t>, ήτοι ΜΕΤΑ τη λήξη των εξήντα (60) ημερών, από τη</w:t>
      </w:r>
      <w:r w:rsidR="007F4400">
        <w:rPr>
          <w:rFonts w:ascii="Arial" w:hAnsi="Arial" w:cs="Arial"/>
          <w:sz w:val="22"/>
        </w:rPr>
        <w:t>ν δημοσίευση της ΚΥΑ, αφαιρώντας και το χρονικό διάστημα που εξαιρείται της προθεσμίας βάσει νόμου;</w:t>
      </w:r>
    </w:p>
    <w:p w14:paraId="4E1F7BE7" w14:textId="4DFCE50A" w:rsidR="005A236C" w:rsidRPr="00DF3344" w:rsidRDefault="005A236C" w:rsidP="00B7157E">
      <w:pPr>
        <w:pStyle w:val="ListParagraph"/>
        <w:numPr>
          <w:ilvl w:val="0"/>
          <w:numId w:val="6"/>
        </w:numPr>
        <w:spacing w:line="360" w:lineRule="auto"/>
        <w:jc w:val="both"/>
        <w:rPr>
          <w:rFonts w:ascii="Arial" w:hAnsi="Arial" w:cs="Arial"/>
          <w:sz w:val="22"/>
        </w:rPr>
      </w:pPr>
      <w:r w:rsidRPr="00DF3344">
        <w:rPr>
          <w:rFonts w:ascii="Arial" w:hAnsi="Arial" w:cs="Arial"/>
          <w:sz w:val="22"/>
        </w:rPr>
        <w:t xml:space="preserve">Η ημερομηνία 25-8-2026 περί ΥΠΟΧΡΕΩΤΙΚΗΣ ΕΓΓΡΑΦΗΣ, τέθηκε ώστε να προηγείται των εξαγγελιών στη </w:t>
      </w:r>
      <w:r w:rsidRPr="00415354">
        <w:rPr>
          <w:rFonts w:ascii="Arial" w:hAnsi="Arial" w:cs="Arial"/>
          <w:b/>
          <w:sz w:val="22"/>
        </w:rPr>
        <w:t>ΔΕΘ</w:t>
      </w:r>
      <w:r w:rsidRPr="00DF3344">
        <w:rPr>
          <w:rFonts w:ascii="Arial" w:hAnsi="Arial" w:cs="Arial"/>
          <w:sz w:val="22"/>
        </w:rPr>
        <w:t>, για να διαφημιστεί το πόσο καλοί ΥΠΑΚΟΥΟΙ ΥΠΗΚΟΟΙ είναι οι Πολίτες και οι Δικηγόροι τους και</w:t>
      </w:r>
      <w:r w:rsidR="007F4400">
        <w:rPr>
          <w:rFonts w:ascii="Arial" w:hAnsi="Arial" w:cs="Arial"/>
          <w:sz w:val="22"/>
        </w:rPr>
        <w:t xml:space="preserve"> οι υπάλληλοι των νομικών προσώπων,</w:t>
      </w:r>
      <w:r w:rsidRPr="00DF3344">
        <w:rPr>
          <w:rFonts w:ascii="Arial" w:hAnsi="Arial" w:cs="Arial"/>
          <w:sz w:val="22"/>
        </w:rPr>
        <w:t xml:space="preserve"> ότι επετεύχθη η «ΕΠΙΤΑΧΥΝΣΗ» της δικαιοσύνης, ό</w:t>
      </w:r>
      <w:r w:rsidR="005D10EA" w:rsidRPr="00DF3344">
        <w:rPr>
          <w:rFonts w:ascii="Arial" w:hAnsi="Arial" w:cs="Arial"/>
          <w:sz w:val="22"/>
        </w:rPr>
        <w:t>πως είχαν</w:t>
      </w:r>
      <w:r w:rsidRPr="00DF3344">
        <w:rPr>
          <w:rFonts w:ascii="Arial" w:hAnsi="Arial" w:cs="Arial"/>
          <w:sz w:val="22"/>
        </w:rPr>
        <w:t xml:space="preserve"> δεσμευθεί</w:t>
      </w:r>
      <w:r w:rsidR="00940927" w:rsidRPr="00DF3344">
        <w:rPr>
          <w:rFonts w:ascii="Arial" w:hAnsi="Arial" w:cs="Arial"/>
          <w:sz w:val="22"/>
        </w:rPr>
        <w:t>, μην ΚΑΤΑΝΟΩΝΤΑΣ η πλειοψηφία των πολιτών ότι πρόκειται περί</w:t>
      </w:r>
      <w:r w:rsidR="005D10EA" w:rsidRPr="00DF3344">
        <w:rPr>
          <w:rFonts w:ascii="Arial" w:hAnsi="Arial" w:cs="Arial"/>
          <w:sz w:val="22"/>
        </w:rPr>
        <w:t xml:space="preserve"> ΕΜΠΑΙΓΜΟΥ και </w:t>
      </w:r>
      <w:r w:rsidR="00940927" w:rsidRPr="00DF3344">
        <w:rPr>
          <w:rFonts w:ascii="Arial" w:hAnsi="Arial" w:cs="Arial"/>
          <w:sz w:val="22"/>
        </w:rPr>
        <w:t xml:space="preserve">της ΑΠΩΛΕΙΑΣ </w:t>
      </w:r>
      <w:r w:rsidR="005D10EA" w:rsidRPr="00DF3344">
        <w:rPr>
          <w:rFonts w:ascii="Arial" w:hAnsi="Arial" w:cs="Arial"/>
          <w:sz w:val="22"/>
        </w:rPr>
        <w:t xml:space="preserve">των θεμελιωδών </w:t>
      </w:r>
      <w:r w:rsidR="00940927" w:rsidRPr="00DF3344">
        <w:rPr>
          <w:rFonts w:ascii="Arial" w:hAnsi="Arial" w:cs="Arial"/>
          <w:sz w:val="22"/>
        </w:rPr>
        <w:t>συνταγματι</w:t>
      </w:r>
      <w:r w:rsidR="00DF3344">
        <w:rPr>
          <w:rFonts w:ascii="Arial" w:hAnsi="Arial" w:cs="Arial"/>
          <w:sz w:val="22"/>
        </w:rPr>
        <w:t>κά κατοχυρωμένων δικαιωμάτων,</w:t>
      </w:r>
      <w:r w:rsidR="00DF3344" w:rsidRPr="00DF3344">
        <w:rPr>
          <w:rFonts w:ascii="Arial" w:hAnsi="Arial" w:cs="Arial"/>
          <w:sz w:val="22"/>
        </w:rPr>
        <w:t xml:space="preserve"> </w:t>
      </w:r>
      <w:r w:rsidR="00940927" w:rsidRPr="00DF3344">
        <w:rPr>
          <w:rFonts w:ascii="Arial" w:hAnsi="Arial" w:cs="Arial"/>
          <w:sz w:val="22"/>
        </w:rPr>
        <w:t>γενόμενοι εν αγνοία τους χειροκροτητές των «επιτευγμάτων» της εκτελεστικής εξουσίας</w:t>
      </w:r>
      <w:r w:rsidRPr="00DF3344">
        <w:rPr>
          <w:rFonts w:ascii="Arial" w:hAnsi="Arial" w:cs="Arial"/>
          <w:sz w:val="22"/>
        </w:rPr>
        <w:t>;</w:t>
      </w:r>
    </w:p>
    <w:p w14:paraId="60147819" w14:textId="77777777" w:rsidR="003E42A6" w:rsidRDefault="003E42A6" w:rsidP="003E42A6">
      <w:pPr>
        <w:pStyle w:val="ListParagraph"/>
        <w:numPr>
          <w:ilvl w:val="0"/>
          <w:numId w:val="1"/>
        </w:numPr>
        <w:spacing w:line="360" w:lineRule="auto"/>
        <w:jc w:val="both"/>
        <w:rPr>
          <w:rFonts w:ascii="Arial" w:hAnsi="Arial" w:cs="Arial"/>
          <w:sz w:val="22"/>
        </w:rPr>
      </w:pPr>
      <w:r w:rsidRPr="003E42A6">
        <w:rPr>
          <w:rFonts w:ascii="Arial" w:hAnsi="Arial" w:cs="Arial"/>
          <w:sz w:val="22"/>
        </w:rPr>
        <w:t xml:space="preserve">Σύμφωνα με το άρθρο 7 της υπ’ </w:t>
      </w:r>
      <w:proofErr w:type="spellStart"/>
      <w:r w:rsidRPr="003E42A6">
        <w:rPr>
          <w:rFonts w:ascii="Arial" w:hAnsi="Arial" w:cs="Arial"/>
          <w:sz w:val="22"/>
        </w:rPr>
        <w:t>Αριθμ</w:t>
      </w:r>
      <w:proofErr w:type="spellEnd"/>
      <w:r w:rsidRPr="003E42A6">
        <w:rPr>
          <w:rFonts w:ascii="Arial" w:hAnsi="Arial" w:cs="Arial"/>
          <w:sz w:val="22"/>
        </w:rPr>
        <w:t>.</w:t>
      </w:r>
      <w:r>
        <w:rPr>
          <w:rFonts w:ascii="Arial" w:hAnsi="Arial" w:cs="Arial"/>
          <w:sz w:val="22"/>
        </w:rPr>
        <w:t xml:space="preserve"> 4248</w:t>
      </w:r>
      <w:r w:rsidRPr="003E42A6">
        <w:rPr>
          <w:rFonts w:ascii="Arial" w:hAnsi="Arial" w:cs="Arial"/>
          <w:sz w:val="22"/>
        </w:rPr>
        <w:t xml:space="preserve">3 ΚΥΑ, προβλέπεται ότι: </w:t>
      </w:r>
      <w:r w:rsidRPr="003E42A6">
        <w:rPr>
          <w:rFonts w:ascii="Arial" w:hAnsi="Arial" w:cs="Arial"/>
          <w:i/>
          <w:sz w:val="22"/>
        </w:rPr>
        <w:t xml:space="preserve">«Οι λειτουργοί του ΝΣΚ και οι δικηγόροι, που χειρίζονται υποθέσεις ανακοπών που εντάσσονται στο πεδίο εφαρμογής της παρούσας σύμφωνα με το άρθρο 3, θα ενημερωθούν μέσω ανακοίνωσης στην διαδικτυακή πύλη του Ενιαίου Συστήματος, προκειμένου να υποβάλλουν αίτηση επαναπροσδιορισμού. Παράλληλα σε κάθε λειτουργό του ΝΣΚ ή δικηγόρο που έχει καταθέσει ανακοπές, οι οποίες εντάσσονται στο πεδίο εφαρμογής της παρούσας σύμφωνα με το άρθρο 3, θα αποσταλεί μήνυμα ηλεκτρονικού ταχυδρομείου (email) με </w:t>
      </w:r>
      <w:r w:rsidRPr="003E42A6">
        <w:rPr>
          <w:rFonts w:ascii="Arial" w:hAnsi="Arial" w:cs="Arial"/>
          <w:i/>
          <w:sz w:val="28"/>
          <w:szCs w:val="28"/>
          <w:u w:val="thick"/>
        </w:rPr>
        <w:t>προτροπή</w:t>
      </w:r>
      <w:r w:rsidRPr="003E42A6">
        <w:rPr>
          <w:rFonts w:ascii="Arial" w:hAnsi="Arial" w:cs="Arial"/>
          <w:i/>
          <w:sz w:val="22"/>
          <w:u w:val="thick"/>
        </w:rPr>
        <w:t xml:space="preserve"> εισόδου στην πλατφόρμα</w:t>
      </w:r>
      <w:r w:rsidRPr="003E42A6">
        <w:rPr>
          <w:rFonts w:ascii="Arial" w:hAnsi="Arial" w:cs="Arial"/>
          <w:i/>
          <w:sz w:val="22"/>
        </w:rPr>
        <w:t xml:space="preserve"> στην ηλεκτρονική διεύθυνση που τηρείται στο Ενιαίο Σύστημα και έχει αντληθεί από το ΟΠΣ Ολομέλειας Δικηγορικών Συλλόγων. Μετά την είσοδο του λειτουργού του ΝΣΚ ή του δικηγόρου στην πλατφόρμα θα ενημερώνεται για το Κατάστημα και τα ΓΑΚ/ΕΑΚ/Έτος των εκκρεμών ανακοπών που έχει καταθέσει και θα μπορεί να κάνει την αίτηση επαναπροσδιορισμού σύμφωνα με όσα ορίζονται στο άρθρο 9 της παρούσας.»</w:t>
      </w:r>
      <w:r>
        <w:rPr>
          <w:rFonts w:ascii="Arial" w:hAnsi="Arial" w:cs="Arial"/>
          <w:sz w:val="22"/>
        </w:rPr>
        <w:t>.</w:t>
      </w:r>
    </w:p>
    <w:p w14:paraId="4F164E1B" w14:textId="5283EDC1" w:rsidR="003E42A6" w:rsidRPr="009A2726" w:rsidRDefault="003E42A6" w:rsidP="009A2726">
      <w:pPr>
        <w:pStyle w:val="ListParagraph"/>
        <w:numPr>
          <w:ilvl w:val="0"/>
          <w:numId w:val="6"/>
        </w:numPr>
        <w:spacing w:line="360" w:lineRule="auto"/>
        <w:jc w:val="both"/>
        <w:rPr>
          <w:rFonts w:ascii="Arial" w:hAnsi="Arial" w:cs="Arial"/>
          <w:sz w:val="22"/>
        </w:rPr>
      </w:pPr>
      <w:r>
        <w:rPr>
          <w:rFonts w:ascii="Arial" w:hAnsi="Arial" w:cs="Arial"/>
          <w:sz w:val="22"/>
        </w:rPr>
        <w:t xml:space="preserve">Πρόκειται περί </w:t>
      </w:r>
      <w:r w:rsidRPr="001B4B8F">
        <w:rPr>
          <w:rFonts w:ascii="Arial" w:hAnsi="Arial" w:cs="Arial"/>
          <w:b/>
          <w:sz w:val="22"/>
        </w:rPr>
        <w:t>προτροπής</w:t>
      </w:r>
      <w:r>
        <w:rPr>
          <w:rFonts w:ascii="Arial" w:hAnsi="Arial" w:cs="Arial"/>
          <w:sz w:val="22"/>
        </w:rPr>
        <w:t xml:space="preserve"> ή ΥΠΟΧΡΕΩΤΙΚΟΤΗΤΑΣ επ’ απειλή ΑΠΩΛΕΙΑΣ του δικαιώματος του πολίτη στην έννομη προστασία (άρθρο 20 Σ.), ΧΑΝΟΝΤΑΣ ο πολίτης ΤΗΝ ΥΠΟΘΕΣΗ ΤΟΥ εάν δεν «ΣΥΜΜΟΡΦΩΘΕΊ» με τις ΑΝΤΙΣΥΝΤΑΓΜΑΤΙΚΕΣ ΔΙΑΤΑΞΕΙΣ των άρθρων 128-142 του Ν.5221/2025 και τις ΑΝΤΙΣΥΝΤΑΓΜΑΤΙΚΕΣ ΔΙΑΤΑΞΕΙΣ των υπ’ </w:t>
      </w:r>
      <w:proofErr w:type="spellStart"/>
      <w:r>
        <w:rPr>
          <w:rFonts w:ascii="Arial" w:hAnsi="Arial" w:cs="Arial"/>
          <w:sz w:val="22"/>
        </w:rPr>
        <w:t>αριθμ</w:t>
      </w:r>
      <w:proofErr w:type="spellEnd"/>
      <w:r>
        <w:rPr>
          <w:rFonts w:ascii="Arial" w:hAnsi="Arial" w:cs="Arial"/>
          <w:sz w:val="22"/>
        </w:rPr>
        <w:t>. 42482 και 42483 Υπουργικών Αποφάσεων;</w:t>
      </w:r>
    </w:p>
    <w:p w14:paraId="25BF48FD" w14:textId="77777777" w:rsidR="00207326" w:rsidRPr="00FE7D8C" w:rsidRDefault="00207326" w:rsidP="00207326">
      <w:pPr>
        <w:pStyle w:val="ListParagraph"/>
        <w:numPr>
          <w:ilvl w:val="0"/>
          <w:numId w:val="1"/>
        </w:numPr>
        <w:spacing w:line="360" w:lineRule="auto"/>
        <w:jc w:val="both"/>
        <w:rPr>
          <w:rFonts w:ascii="Arial" w:hAnsi="Arial" w:cs="Arial"/>
          <w:i/>
          <w:sz w:val="22"/>
        </w:rPr>
      </w:pPr>
      <w:r w:rsidRPr="00207326">
        <w:rPr>
          <w:rFonts w:ascii="Arial" w:hAnsi="Arial" w:cs="Arial"/>
          <w:sz w:val="22"/>
        </w:rPr>
        <w:t xml:space="preserve">Σύμφωνα με το άρθρο 9 της υπ’ </w:t>
      </w:r>
      <w:proofErr w:type="spellStart"/>
      <w:r w:rsidRPr="00207326">
        <w:rPr>
          <w:rFonts w:ascii="Arial" w:hAnsi="Arial" w:cs="Arial"/>
          <w:sz w:val="22"/>
        </w:rPr>
        <w:t>Αριθμ</w:t>
      </w:r>
      <w:proofErr w:type="spellEnd"/>
      <w:r w:rsidRPr="00207326">
        <w:rPr>
          <w:rFonts w:ascii="Arial" w:hAnsi="Arial" w:cs="Arial"/>
          <w:sz w:val="22"/>
        </w:rPr>
        <w:t xml:space="preserve">. 42483 ΚΥΑ, προβλέπεται ότι: </w:t>
      </w:r>
      <w:r w:rsidRPr="00207326">
        <w:rPr>
          <w:rFonts w:ascii="Arial" w:hAnsi="Arial" w:cs="Arial"/>
          <w:i/>
          <w:sz w:val="22"/>
        </w:rPr>
        <w:t>«</w:t>
      </w:r>
      <w:r w:rsidRPr="00207326">
        <w:rPr>
          <w:rFonts w:ascii="Arial" w:hAnsi="Arial" w:cs="Arial"/>
          <w:b/>
          <w:i/>
          <w:sz w:val="22"/>
        </w:rPr>
        <w:t>1.</w:t>
      </w:r>
      <w:r w:rsidRPr="00207326">
        <w:rPr>
          <w:rFonts w:ascii="Arial" w:hAnsi="Arial" w:cs="Arial"/>
          <w:i/>
          <w:sz w:val="22"/>
        </w:rPr>
        <w:t xml:space="preserve"> Ο λειτουργός του ΝΣΚ ή ο πληρεξούσιος δικηγόρος του </w:t>
      </w:r>
      <w:proofErr w:type="spellStart"/>
      <w:r w:rsidRPr="00207326">
        <w:rPr>
          <w:rFonts w:ascii="Arial" w:hAnsi="Arial" w:cs="Arial"/>
          <w:i/>
          <w:sz w:val="22"/>
        </w:rPr>
        <w:t>ανακόπτοντος</w:t>
      </w:r>
      <w:proofErr w:type="spellEnd"/>
      <w:r w:rsidRPr="00207326">
        <w:rPr>
          <w:rFonts w:ascii="Arial" w:hAnsi="Arial" w:cs="Arial"/>
          <w:i/>
          <w:sz w:val="22"/>
        </w:rPr>
        <w:t xml:space="preserve"> δημιουργεί αίτηση επαναπροσδιορισμού στην οποία αναγράφονται τα πεδία που προβλέπονται στο άρθρο 131 του ν. 5221/2025, ως επίσης και τα στοιχεία του εκτελεστού τίτλου δυνάμει του οποίου επισπεύδεται η εκτέλεση ή του πίνακα κατάταξης κατά του οποίου στρέφεται η ανακοπή. Ειδικότερα: </w:t>
      </w:r>
      <w:r w:rsidRPr="00207326">
        <w:rPr>
          <w:rFonts w:ascii="Arial" w:hAnsi="Arial" w:cs="Arial"/>
          <w:b/>
          <w:i/>
          <w:sz w:val="22"/>
        </w:rPr>
        <w:t>α)</w:t>
      </w:r>
      <w:r w:rsidRPr="00207326">
        <w:rPr>
          <w:rFonts w:ascii="Arial" w:hAnsi="Arial" w:cs="Arial"/>
          <w:i/>
          <w:sz w:val="22"/>
        </w:rPr>
        <w:t xml:space="preserve"> Επιλέγει εκκρεμείς ανακοπές (Κατάστημα, Γ.Α.Κ./Ε.Α.Κ./Έτος,) οι οποίες επαληθεύονται μέσω του Ενιαίου Συστήματος. </w:t>
      </w:r>
      <w:r w:rsidRPr="00207326">
        <w:rPr>
          <w:rFonts w:ascii="Arial" w:hAnsi="Arial" w:cs="Arial"/>
          <w:b/>
          <w:i/>
          <w:sz w:val="22"/>
        </w:rPr>
        <w:t>β)</w:t>
      </w:r>
      <w:r w:rsidRPr="00207326">
        <w:rPr>
          <w:rFonts w:ascii="Arial" w:hAnsi="Arial" w:cs="Arial"/>
          <w:i/>
          <w:sz w:val="22"/>
        </w:rPr>
        <w:t xml:space="preserve"> </w:t>
      </w:r>
      <w:proofErr w:type="spellStart"/>
      <w:r w:rsidRPr="00207326">
        <w:rPr>
          <w:rFonts w:ascii="Arial" w:hAnsi="Arial" w:cs="Arial"/>
          <w:i/>
          <w:sz w:val="22"/>
        </w:rPr>
        <w:t>Επικαιροποιεί</w:t>
      </w:r>
      <w:proofErr w:type="spellEnd"/>
      <w:r w:rsidRPr="00207326">
        <w:rPr>
          <w:rFonts w:ascii="Arial" w:hAnsi="Arial" w:cs="Arial"/>
          <w:i/>
          <w:sz w:val="22"/>
        </w:rPr>
        <w:t xml:space="preserve"> ή διορθώνει όπου απαιτείται τα εμφανιζόμενα από την πλατφόρμα στοιχεία των διαδίκων (</w:t>
      </w:r>
      <w:r w:rsidRPr="00207326">
        <w:rPr>
          <w:rFonts w:ascii="Arial" w:hAnsi="Arial" w:cs="Arial"/>
          <w:b/>
          <w:i/>
          <w:sz w:val="28"/>
          <w:szCs w:val="28"/>
        </w:rPr>
        <w:t>Α.Φ.Μ.</w:t>
      </w:r>
      <w:r w:rsidRPr="00207326">
        <w:rPr>
          <w:rFonts w:ascii="Arial" w:hAnsi="Arial" w:cs="Arial"/>
          <w:i/>
          <w:sz w:val="22"/>
        </w:rPr>
        <w:t xml:space="preserve">, ονοματεπώνυμο/επωνυμία). </w:t>
      </w:r>
      <w:r w:rsidRPr="00207326">
        <w:rPr>
          <w:rFonts w:ascii="Arial" w:hAnsi="Arial" w:cs="Arial"/>
          <w:b/>
          <w:i/>
          <w:sz w:val="22"/>
        </w:rPr>
        <w:t>γ)</w:t>
      </w:r>
      <w:r w:rsidRPr="00207326">
        <w:rPr>
          <w:rFonts w:ascii="Arial" w:hAnsi="Arial" w:cs="Arial"/>
          <w:i/>
          <w:sz w:val="22"/>
        </w:rPr>
        <w:t xml:space="preserve"> Η </w:t>
      </w:r>
      <w:r w:rsidRPr="00207326">
        <w:rPr>
          <w:rFonts w:ascii="Arial" w:hAnsi="Arial" w:cs="Arial"/>
          <w:i/>
          <w:sz w:val="28"/>
          <w:szCs w:val="28"/>
        </w:rPr>
        <w:t xml:space="preserve">δήλωση διεύθυνσης ηλεκτρονικού </w:t>
      </w:r>
      <w:r w:rsidRPr="00207326">
        <w:rPr>
          <w:rFonts w:ascii="Arial" w:hAnsi="Arial" w:cs="Arial"/>
          <w:i/>
          <w:sz w:val="28"/>
          <w:szCs w:val="28"/>
        </w:rPr>
        <w:lastRenderedPageBreak/>
        <w:t>ταχυδρομείου (email)</w:t>
      </w:r>
      <w:r w:rsidRPr="00207326">
        <w:rPr>
          <w:rFonts w:ascii="Arial" w:hAnsi="Arial" w:cs="Arial"/>
          <w:i/>
          <w:sz w:val="22"/>
        </w:rPr>
        <w:t xml:space="preserve"> του λειτουργού του ΝΣΚ ή του πληρεξουσίου δικηγόρου του </w:t>
      </w:r>
      <w:proofErr w:type="spellStart"/>
      <w:r w:rsidRPr="00207326">
        <w:rPr>
          <w:rFonts w:ascii="Arial" w:hAnsi="Arial" w:cs="Arial"/>
          <w:i/>
          <w:sz w:val="22"/>
        </w:rPr>
        <w:t>ανακόπτοντος</w:t>
      </w:r>
      <w:proofErr w:type="spellEnd"/>
      <w:r w:rsidRPr="00207326">
        <w:rPr>
          <w:rFonts w:ascii="Arial" w:hAnsi="Arial" w:cs="Arial"/>
          <w:i/>
          <w:sz w:val="22"/>
        </w:rPr>
        <w:t xml:space="preserve"> είναι υποχρεωτικό πεδίο, αντλείται από το πληροφοριακό σύστημα της Ολομέλειας και επιβεβαιώνεται κατά την καταχώριση. </w:t>
      </w:r>
      <w:r w:rsidRPr="00207326">
        <w:rPr>
          <w:rFonts w:ascii="Arial" w:hAnsi="Arial" w:cs="Arial"/>
          <w:b/>
          <w:i/>
          <w:sz w:val="22"/>
        </w:rPr>
        <w:t>2.</w:t>
      </w:r>
      <w:r w:rsidRPr="00207326">
        <w:rPr>
          <w:rFonts w:ascii="Arial" w:hAnsi="Arial" w:cs="Arial"/>
          <w:i/>
          <w:sz w:val="22"/>
        </w:rPr>
        <w:t xml:space="preserve"> Ο λειτουργός του ΝΣΚ ή ο πληρεξούσιος δικηγόρος του </w:t>
      </w:r>
      <w:proofErr w:type="spellStart"/>
      <w:r w:rsidRPr="00207326">
        <w:rPr>
          <w:rFonts w:ascii="Arial" w:hAnsi="Arial" w:cs="Arial"/>
          <w:i/>
          <w:sz w:val="22"/>
        </w:rPr>
        <w:t>ανακόπτοντος</w:t>
      </w:r>
      <w:proofErr w:type="spellEnd"/>
      <w:r w:rsidRPr="00207326">
        <w:rPr>
          <w:rFonts w:ascii="Arial" w:hAnsi="Arial" w:cs="Arial"/>
          <w:i/>
          <w:sz w:val="22"/>
        </w:rPr>
        <w:t xml:space="preserve"> μπορεί να δημιουργήσει αίτηση επαναπροσδιορισμού και για υποθέσεις ανακοπών που δεν εμφανίζονται στην πλατφόρμα ως κατατεθείσες από τον ίδιο, συμπληρώνοντας με ευθύνη του τα στοιχεία της προηγούμενης παραγράφου και τα λοιπά στοιχεία που προβλέπονται στο άρθρο 131 του ν. 5221/2025 και δηλώνοντας υπεύθυνα ότι χειρίζεται πλέον την υπόθεση πριν υποβάλλει την αίτηση. </w:t>
      </w:r>
      <w:r w:rsidRPr="00207326">
        <w:rPr>
          <w:rFonts w:ascii="Arial" w:hAnsi="Arial" w:cs="Arial"/>
          <w:b/>
          <w:i/>
          <w:sz w:val="22"/>
        </w:rPr>
        <w:t>3.</w:t>
      </w:r>
      <w:r w:rsidRPr="00207326">
        <w:rPr>
          <w:rFonts w:ascii="Arial" w:hAnsi="Arial" w:cs="Arial"/>
          <w:i/>
          <w:sz w:val="22"/>
        </w:rPr>
        <w:t xml:space="preserve"> Με την οριστική υποβολή, η αίτηση λαμβάνει </w:t>
      </w:r>
      <w:r w:rsidRPr="00207326">
        <w:rPr>
          <w:rFonts w:ascii="Arial" w:hAnsi="Arial" w:cs="Arial"/>
          <w:i/>
          <w:sz w:val="28"/>
          <w:szCs w:val="28"/>
        </w:rPr>
        <w:t>μοναδικό αριθμό της Πλατφόρμας</w:t>
      </w:r>
      <w:r w:rsidRPr="00207326">
        <w:rPr>
          <w:rFonts w:ascii="Arial" w:hAnsi="Arial" w:cs="Arial"/>
          <w:i/>
          <w:sz w:val="22"/>
        </w:rPr>
        <w:t xml:space="preserve"> και προηγμένη ηλεκτρονική </w:t>
      </w:r>
      <w:proofErr w:type="spellStart"/>
      <w:r w:rsidRPr="00207326">
        <w:rPr>
          <w:rFonts w:ascii="Arial" w:hAnsi="Arial" w:cs="Arial"/>
          <w:i/>
          <w:sz w:val="22"/>
        </w:rPr>
        <w:t>χρονοσήμανση</w:t>
      </w:r>
      <w:proofErr w:type="spellEnd"/>
      <w:r w:rsidRPr="00207326">
        <w:rPr>
          <w:rFonts w:ascii="Arial" w:hAnsi="Arial" w:cs="Arial"/>
          <w:i/>
          <w:sz w:val="22"/>
        </w:rPr>
        <w:t xml:space="preserve">. </w:t>
      </w:r>
      <w:r w:rsidRPr="00207326">
        <w:rPr>
          <w:rFonts w:ascii="Arial" w:hAnsi="Arial" w:cs="Arial"/>
          <w:b/>
          <w:i/>
          <w:sz w:val="22"/>
        </w:rPr>
        <w:t>4.</w:t>
      </w:r>
      <w:r w:rsidRPr="00207326">
        <w:rPr>
          <w:rFonts w:ascii="Arial" w:hAnsi="Arial" w:cs="Arial"/>
          <w:i/>
          <w:sz w:val="22"/>
        </w:rPr>
        <w:t xml:space="preserve"> Εάν προκληθεί τεχνικό σφάλμα κατά τη ροή της υποβολής της αίτησης επαναπροσδιορισμού, η πλατφόρμα ενημερώνει αυτόματα τον λειτουργό του ΝΣΚ ή τον δικηγόρο αναφέροντας ημέρα και ώρα του σφάλματος ότι δεν ολοκληρώθηκε η διαδικασία και πρέπει να την επιχειρήσει εκ νέου, </w:t>
      </w:r>
      <w:r w:rsidRPr="00836AC7">
        <w:rPr>
          <w:rFonts w:ascii="Arial" w:hAnsi="Arial" w:cs="Arial"/>
          <w:i/>
          <w:sz w:val="28"/>
          <w:szCs w:val="28"/>
        </w:rPr>
        <w:t>αν το επιθυμεί</w:t>
      </w:r>
      <w:r w:rsidRPr="00207326">
        <w:rPr>
          <w:rFonts w:ascii="Arial" w:hAnsi="Arial" w:cs="Arial"/>
          <w:i/>
          <w:sz w:val="22"/>
        </w:rPr>
        <w:t>.»</w:t>
      </w:r>
      <w:r>
        <w:rPr>
          <w:rFonts w:ascii="Arial" w:hAnsi="Arial" w:cs="Arial"/>
          <w:sz w:val="22"/>
        </w:rPr>
        <w:t>.</w:t>
      </w:r>
    </w:p>
    <w:p w14:paraId="47229B08" w14:textId="42982FF8" w:rsidR="00FE7D8C" w:rsidRPr="00207326" w:rsidRDefault="00521DB7" w:rsidP="0034785E">
      <w:pPr>
        <w:pStyle w:val="ListParagraph"/>
        <w:numPr>
          <w:ilvl w:val="0"/>
          <w:numId w:val="6"/>
        </w:numPr>
        <w:spacing w:line="360" w:lineRule="auto"/>
        <w:jc w:val="both"/>
        <w:rPr>
          <w:rFonts w:ascii="Arial" w:hAnsi="Arial" w:cs="Arial"/>
          <w:i/>
          <w:sz w:val="22"/>
        </w:rPr>
      </w:pPr>
      <w:r>
        <w:rPr>
          <w:rFonts w:ascii="Arial" w:hAnsi="Arial" w:cs="Arial"/>
          <w:sz w:val="22"/>
        </w:rPr>
        <w:t>Τ</w:t>
      </w:r>
      <w:r w:rsidR="00F8426B">
        <w:rPr>
          <w:rFonts w:ascii="Arial" w:hAnsi="Arial" w:cs="Arial"/>
          <w:sz w:val="22"/>
        </w:rPr>
        <w:t xml:space="preserve">ο να τελεί δικαστική υπόθεση υπό την προϋπόθεση λήψης γνώσης διά </w:t>
      </w:r>
      <w:r w:rsidR="0034785E">
        <w:rPr>
          <w:rFonts w:ascii="Arial" w:hAnsi="Arial" w:cs="Arial"/>
          <w:sz w:val="22"/>
        </w:rPr>
        <w:t xml:space="preserve">της αποστολής μηνυμάτων μέσω ηλεκτρονικού ταχυδρομείου, τελεί υπό τον κίνδυνο ΜΗ ΠΡΟΣΗΚΟΥΣΑΣ λήψης γνώσης </w:t>
      </w:r>
      <w:r w:rsidR="00F8426B">
        <w:rPr>
          <w:rFonts w:ascii="Arial" w:hAnsi="Arial" w:cs="Arial"/>
          <w:sz w:val="22"/>
        </w:rPr>
        <w:t xml:space="preserve">για οτιδήποτε, </w:t>
      </w:r>
      <w:r w:rsidR="0034785E">
        <w:rPr>
          <w:rFonts w:ascii="Arial" w:hAnsi="Arial" w:cs="Arial"/>
          <w:sz w:val="22"/>
        </w:rPr>
        <w:t>λόγω της εξάρτησης από την ύπαρξη ηλεκτρικού ρεύματος, σήματος κινητής τηλεφωνίας, μη πλήρωσης της χωρητικότητας του ηλεκτρονικού ταχυδρομείου.</w:t>
      </w:r>
    </w:p>
    <w:p w14:paraId="15A256F4" w14:textId="0B2D308B" w:rsidR="00836AC7" w:rsidRDefault="00836AC7" w:rsidP="00836AC7">
      <w:pPr>
        <w:pStyle w:val="ListParagraph"/>
        <w:numPr>
          <w:ilvl w:val="0"/>
          <w:numId w:val="1"/>
        </w:numPr>
        <w:spacing w:line="360" w:lineRule="auto"/>
        <w:jc w:val="both"/>
        <w:rPr>
          <w:rFonts w:ascii="Arial" w:hAnsi="Arial" w:cs="Arial"/>
          <w:sz w:val="22"/>
        </w:rPr>
      </w:pPr>
      <w:r w:rsidRPr="00836AC7">
        <w:rPr>
          <w:rFonts w:ascii="Arial" w:hAnsi="Arial" w:cs="Arial"/>
          <w:sz w:val="22"/>
        </w:rPr>
        <w:t>Σύμφων</w:t>
      </w:r>
      <w:r w:rsidR="00A538ED">
        <w:rPr>
          <w:rFonts w:ascii="Arial" w:hAnsi="Arial" w:cs="Arial"/>
          <w:sz w:val="22"/>
        </w:rPr>
        <w:t>α με το άρθρο 12 της υπ’ αριθμ.</w:t>
      </w:r>
      <w:r w:rsidRPr="00836AC7">
        <w:rPr>
          <w:rFonts w:ascii="Arial" w:hAnsi="Arial" w:cs="Arial"/>
          <w:sz w:val="22"/>
        </w:rPr>
        <w:t xml:space="preserve">42483 ΚΥΑ, προβλέπεται ότι: </w:t>
      </w:r>
      <w:r w:rsidRPr="00836AC7">
        <w:rPr>
          <w:rFonts w:ascii="Arial" w:hAnsi="Arial" w:cs="Arial"/>
          <w:i/>
          <w:sz w:val="22"/>
        </w:rPr>
        <w:t>«</w:t>
      </w:r>
      <w:r w:rsidRPr="00836AC7">
        <w:rPr>
          <w:rFonts w:ascii="Arial" w:hAnsi="Arial" w:cs="Arial"/>
          <w:b/>
          <w:i/>
          <w:sz w:val="22"/>
        </w:rPr>
        <w:t>1.</w:t>
      </w:r>
      <w:r w:rsidRPr="00836AC7">
        <w:rPr>
          <w:rFonts w:ascii="Arial" w:hAnsi="Arial" w:cs="Arial"/>
          <w:i/>
          <w:sz w:val="22"/>
        </w:rPr>
        <w:t xml:space="preserve"> Οι επιδόσεις της κατατεθείσας Αίτησης Επαναπροσδιορισμού γίνονται ηλεκτρονικά σύμφωνα με το άρθρο 133 του ν. 5221/2025 προς τους διαδίκους που έχουν εγγραφεί στην πλατφόρμα σύμφωνα με τα άρθρα 5 και 6 της παρούσας. Το σχετικό ηλεκτρονικό πιστοποιητικό εκδίδεται αυτόματα από την πλατφόρμα, αναρτάται αυτόματα σε αυτήν και </w:t>
      </w:r>
      <w:r w:rsidRPr="00071BF7">
        <w:rPr>
          <w:rFonts w:ascii="Arial" w:hAnsi="Arial" w:cs="Arial"/>
          <w:i/>
          <w:sz w:val="28"/>
          <w:szCs w:val="28"/>
        </w:rPr>
        <w:t>επέχει θέση έκθεσης επίδοσης</w:t>
      </w:r>
      <w:r w:rsidRPr="00836AC7">
        <w:rPr>
          <w:rFonts w:ascii="Arial" w:hAnsi="Arial" w:cs="Arial"/>
          <w:i/>
          <w:sz w:val="22"/>
        </w:rPr>
        <w:t xml:space="preserve">. </w:t>
      </w:r>
      <w:r w:rsidRPr="00836AC7">
        <w:rPr>
          <w:rFonts w:ascii="Arial" w:hAnsi="Arial" w:cs="Arial"/>
          <w:b/>
          <w:i/>
          <w:sz w:val="22"/>
        </w:rPr>
        <w:t>2.</w:t>
      </w:r>
      <w:r w:rsidRPr="00836AC7">
        <w:rPr>
          <w:rFonts w:ascii="Arial" w:hAnsi="Arial" w:cs="Arial"/>
          <w:i/>
          <w:sz w:val="22"/>
        </w:rPr>
        <w:t xml:space="preserve"> Στους διαδίκους, </w:t>
      </w:r>
      <w:r w:rsidRPr="00071BF7">
        <w:rPr>
          <w:rFonts w:ascii="Arial" w:hAnsi="Arial" w:cs="Arial"/>
          <w:i/>
          <w:sz w:val="28"/>
          <w:szCs w:val="28"/>
        </w:rPr>
        <w:t>εκτός αυτών</w:t>
      </w:r>
      <w:r w:rsidRPr="00836AC7">
        <w:rPr>
          <w:rFonts w:ascii="Arial" w:hAnsi="Arial" w:cs="Arial"/>
          <w:i/>
          <w:sz w:val="22"/>
        </w:rPr>
        <w:t xml:space="preserve"> που αναφέρονται στην παρ. 3 του άρθρου 133 του ν. 5221/2025, οι επιδόσεις μπορούν να γίνουν και σύμφωνα με τα άρθρα 122 έως 143 του Κώδικα Πολιτικής Δικονομίας και οι σχετικές εκθέσεις επίδοσης αναρτώνται στην πλατφόρμα με επιμέλεια του επισπεύδοντος την επίδοση. </w:t>
      </w:r>
      <w:r w:rsidRPr="00836AC7">
        <w:rPr>
          <w:rFonts w:ascii="Arial" w:hAnsi="Arial" w:cs="Arial"/>
          <w:b/>
          <w:i/>
          <w:sz w:val="22"/>
        </w:rPr>
        <w:t>3.</w:t>
      </w:r>
      <w:r w:rsidRPr="00836AC7">
        <w:rPr>
          <w:rFonts w:ascii="Arial" w:hAnsi="Arial" w:cs="Arial"/>
          <w:i/>
          <w:sz w:val="22"/>
        </w:rPr>
        <w:t xml:space="preserve"> Ειδικά και μόνον για τις Αιτήσεις Επαναπροσδιορισμού η επίδοση προς τον Προϊστάμενο της αρμόδιας Υπηρεσίας της ΑΑΔΕ, σύμφωνα με την παρ. 1 του άρθρου 77 του ν. 4978/2022 (Κ.Ε.Δ.Ε.- Α`190), θεωρείται ότι έχει διενεργηθεί με την επίδοση της αίτησης στη διεύθυνση ηλεκτρονικού ταχυδρομείου, που θα δηλωθεί για την ΑΑΔΕ.»</w:t>
      </w:r>
      <w:r>
        <w:rPr>
          <w:rFonts w:ascii="Arial" w:hAnsi="Arial" w:cs="Arial"/>
          <w:sz w:val="22"/>
        </w:rPr>
        <w:t>.</w:t>
      </w:r>
    </w:p>
    <w:p w14:paraId="687D7D4D" w14:textId="412F4088" w:rsidR="00AA29D8" w:rsidRPr="00707DB4" w:rsidRDefault="00AA29D8" w:rsidP="009A3F66">
      <w:pPr>
        <w:pStyle w:val="ListParagraph"/>
        <w:numPr>
          <w:ilvl w:val="0"/>
          <w:numId w:val="6"/>
        </w:numPr>
        <w:spacing w:line="360" w:lineRule="auto"/>
        <w:jc w:val="both"/>
        <w:rPr>
          <w:rFonts w:ascii="Arial" w:hAnsi="Arial" w:cs="Arial"/>
          <w:sz w:val="22"/>
        </w:rPr>
      </w:pPr>
      <w:r w:rsidRPr="009A3F66">
        <w:rPr>
          <w:rFonts w:ascii="Arial" w:hAnsi="Arial" w:cs="Arial"/>
          <w:sz w:val="22"/>
        </w:rPr>
        <w:t xml:space="preserve">Το ηλεκτρονικό πιστοποιητικό </w:t>
      </w:r>
      <w:r w:rsidR="008D6225" w:rsidRPr="009A3F66">
        <w:rPr>
          <w:rFonts w:ascii="Arial" w:hAnsi="Arial" w:cs="Arial"/>
          <w:sz w:val="22"/>
        </w:rPr>
        <w:t>μπορεί να επέχει</w:t>
      </w:r>
      <w:r w:rsidR="00B5109C" w:rsidRPr="009A3F66">
        <w:rPr>
          <w:rFonts w:ascii="Arial" w:hAnsi="Arial" w:cs="Arial"/>
          <w:sz w:val="22"/>
        </w:rPr>
        <w:t xml:space="preserve"> θέση</w:t>
      </w:r>
      <w:r w:rsidR="008D6225" w:rsidRPr="009A3F66">
        <w:rPr>
          <w:rFonts w:ascii="Arial" w:hAnsi="Arial" w:cs="Arial"/>
          <w:sz w:val="22"/>
        </w:rPr>
        <w:t xml:space="preserve"> έκθεση</w:t>
      </w:r>
      <w:r w:rsidR="00B5109C" w:rsidRPr="009A3F66">
        <w:rPr>
          <w:rFonts w:ascii="Arial" w:hAnsi="Arial" w:cs="Arial"/>
          <w:sz w:val="22"/>
        </w:rPr>
        <w:t>ς</w:t>
      </w:r>
      <w:r w:rsidR="008D6225" w:rsidRPr="009A3F66">
        <w:rPr>
          <w:rFonts w:ascii="Arial" w:hAnsi="Arial" w:cs="Arial"/>
          <w:sz w:val="22"/>
        </w:rPr>
        <w:t xml:space="preserve"> </w:t>
      </w:r>
      <w:r w:rsidR="00B5109C" w:rsidRPr="009A3F66">
        <w:rPr>
          <w:rFonts w:ascii="Arial" w:hAnsi="Arial" w:cs="Arial"/>
          <w:sz w:val="22"/>
        </w:rPr>
        <w:t xml:space="preserve">επίδοσης. </w:t>
      </w:r>
      <w:r w:rsidR="008D6225" w:rsidRPr="00707DB4">
        <w:rPr>
          <w:rFonts w:ascii="Arial" w:hAnsi="Arial" w:cs="Arial"/>
          <w:bCs/>
          <w:sz w:val="22"/>
        </w:rPr>
        <w:t xml:space="preserve">ΠΩΣ </w:t>
      </w:r>
      <w:r w:rsidR="00B5109C" w:rsidRPr="00707DB4">
        <w:rPr>
          <w:rFonts w:ascii="Arial" w:hAnsi="Arial" w:cs="Arial"/>
          <w:bCs/>
          <w:sz w:val="22"/>
        </w:rPr>
        <w:t>περιφρουρείται το δικαίωμα της επιλογής του πολίτη</w:t>
      </w:r>
      <w:r w:rsidR="00857FE3" w:rsidRPr="00707DB4">
        <w:rPr>
          <w:rFonts w:ascii="Arial" w:hAnsi="Arial" w:cs="Arial"/>
          <w:bCs/>
          <w:sz w:val="22"/>
        </w:rPr>
        <w:t xml:space="preserve"> (άρθρο 5 παρ.1 Σ.)</w:t>
      </w:r>
      <w:r w:rsidR="008D6225" w:rsidRPr="00707DB4">
        <w:rPr>
          <w:rFonts w:ascii="Arial" w:hAnsi="Arial" w:cs="Arial"/>
          <w:bCs/>
          <w:sz w:val="22"/>
        </w:rPr>
        <w:t xml:space="preserve">, ώστε οι επιδόσεις να λαμβάνουν χώρα με τον τρόπο που ισχύει σύμφωνα με τον Κώδικα Πολιτικής Δικονομίας, </w:t>
      </w:r>
      <w:r w:rsidR="00B5109C" w:rsidRPr="00707DB4">
        <w:rPr>
          <w:rFonts w:ascii="Arial" w:hAnsi="Arial" w:cs="Arial"/>
          <w:bCs/>
          <w:sz w:val="22"/>
        </w:rPr>
        <w:t>γνωρίζοντας τους κινδύνους που διατρέχει με τη</w:t>
      </w:r>
      <w:r w:rsidR="008D6225" w:rsidRPr="00707DB4">
        <w:rPr>
          <w:rFonts w:ascii="Arial" w:hAnsi="Arial" w:cs="Arial"/>
          <w:bCs/>
          <w:sz w:val="22"/>
        </w:rPr>
        <w:t xml:space="preserve"> ΜΗ ΠΡΟΣΗΚΟΥΣΑ λήψη γνώσης,</w:t>
      </w:r>
      <w:r w:rsidR="00B5109C" w:rsidRPr="00707DB4">
        <w:rPr>
          <w:rFonts w:ascii="Arial" w:hAnsi="Arial" w:cs="Arial"/>
          <w:bCs/>
          <w:sz w:val="22"/>
        </w:rPr>
        <w:t xml:space="preserve"> εξ αιτίας </w:t>
      </w:r>
      <w:r w:rsidR="008D6225" w:rsidRPr="00707DB4">
        <w:rPr>
          <w:rFonts w:ascii="Arial" w:hAnsi="Arial" w:cs="Arial"/>
          <w:bCs/>
          <w:sz w:val="22"/>
        </w:rPr>
        <w:t>της εξάρτησης</w:t>
      </w:r>
      <w:r w:rsidR="00B5109C" w:rsidRPr="00707DB4">
        <w:rPr>
          <w:rFonts w:ascii="Arial" w:hAnsi="Arial" w:cs="Arial"/>
          <w:bCs/>
          <w:sz w:val="22"/>
        </w:rPr>
        <w:t xml:space="preserve"> της ηλεκτρονικής αλληλογραφίας α</w:t>
      </w:r>
      <w:r w:rsidR="008D6225" w:rsidRPr="00707DB4">
        <w:rPr>
          <w:rFonts w:ascii="Arial" w:hAnsi="Arial" w:cs="Arial"/>
          <w:bCs/>
          <w:sz w:val="22"/>
        </w:rPr>
        <w:t xml:space="preserve">πό την ύπαρξη ηλεκτρικού ρεύματος, σήματος </w:t>
      </w:r>
      <w:r w:rsidR="00B5109C" w:rsidRPr="00707DB4">
        <w:rPr>
          <w:rFonts w:ascii="Arial" w:hAnsi="Arial" w:cs="Arial"/>
          <w:bCs/>
          <w:sz w:val="22"/>
        </w:rPr>
        <w:t xml:space="preserve">σταθερής / </w:t>
      </w:r>
      <w:r w:rsidR="008D6225" w:rsidRPr="00707DB4">
        <w:rPr>
          <w:rFonts w:ascii="Arial" w:hAnsi="Arial" w:cs="Arial"/>
          <w:bCs/>
          <w:sz w:val="22"/>
        </w:rPr>
        <w:t>κινητής τηλεφωνίας, μη πλήρωσης της χωρητικότητας του ηλεκτρονικού ταχυδρομείου</w:t>
      </w:r>
      <w:r w:rsidR="00B5109C" w:rsidRPr="00707DB4">
        <w:rPr>
          <w:rFonts w:ascii="Arial" w:hAnsi="Arial" w:cs="Arial"/>
          <w:bCs/>
          <w:sz w:val="22"/>
        </w:rPr>
        <w:t xml:space="preserve"> και πολλών άλλων παραγόντων</w:t>
      </w:r>
      <w:r w:rsidR="008D6225" w:rsidRPr="00707DB4">
        <w:rPr>
          <w:rFonts w:ascii="Arial" w:hAnsi="Arial" w:cs="Arial"/>
          <w:bCs/>
          <w:sz w:val="22"/>
        </w:rPr>
        <w:t>;</w:t>
      </w:r>
    </w:p>
    <w:p w14:paraId="33F53704" w14:textId="20EF71C1" w:rsidR="00836AC7" w:rsidRDefault="00071BF7" w:rsidP="009A3F66">
      <w:pPr>
        <w:pStyle w:val="ListParagraph"/>
        <w:numPr>
          <w:ilvl w:val="0"/>
          <w:numId w:val="6"/>
        </w:numPr>
        <w:spacing w:line="360" w:lineRule="auto"/>
        <w:jc w:val="both"/>
        <w:rPr>
          <w:rFonts w:ascii="Arial" w:hAnsi="Arial" w:cs="Arial"/>
          <w:sz w:val="22"/>
        </w:rPr>
      </w:pPr>
      <w:r>
        <w:rPr>
          <w:rFonts w:ascii="Arial" w:hAnsi="Arial" w:cs="Arial"/>
          <w:sz w:val="22"/>
        </w:rPr>
        <w:lastRenderedPageBreak/>
        <w:t xml:space="preserve">Πώς διασφαλίζεται η έννομη προστασία, όταν ο πολίτης ΔΕΝ επιθυμεί να εισέλθει σε μία ΠΛΑΤΦΟΡΜΑ, διότι </w:t>
      </w:r>
      <w:r w:rsidRPr="001132B6">
        <w:rPr>
          <w:rFonts w:ascii="Arial" w:hAnsi="Arial" w:cs="Arial"/>
          <w:b/>
          <w:sz w:val="22"/>
        </w:rPr>
        <w:t>επιθυμεί να ΔΙΚΑΣΤΕΙ η υπόθεσή του</w:t>
      </w:r>
      <w:r>
        <w:rPr>
          <w:rFonts w:ascii="Arial" w:hAnsi="Arial" w:cs="Arial"/>
          <w:sz w:val="22"/>
        </w:rPr>
        <w:t xml:space="preserve"> σύμφωνα με τις διατάξεις του ΚΩΔΙΚΑ ΠΟΛΙΤΙΚΗΣ ΔΙΚΟΝΟΜΙΑΣ, </w:t>
      </w:r>
      <w:r w:rsidR="00B5109C">
        <w:rPr>
          <w:rFonts w:ascii="Arial" w:hAnsi="Arial" w:cs="Arial"/>
          <w:sz w:val="22"/>
        </w:rPr>
        <w:t>όπ</w:t>
      </w:r>
      <w:r>
        <w:rPr>
          <w:rFonts w:ascii="Arial" w:hAnsi="Arial" w:cs="Arial"/>
          <w:sz w:val="22"/>
        </w:rPr>
        <w:t>ως ίσχυε πριν τον Ν.5221/2025;</w:t>
      </w:r>
    </w:p>
    <w:p w14:paraId="614C6ED1" w14:textId="1B7C29AC" w:rsidR="00071BF7" w:rsidRPr="00836AC7" w:rsidRDefault="00071BF7" w:rsidP="009A3F66">
      <w:pPr>
        <w:pStyle w:val="ListParagraph"/>
        <w:numPr>
          <w:ilvl w:val="0"/>
          <w:numId w:val="6"/>
        </w:numPr>
        <w:spacing w:line="360" w:lineRule="auto"/>
        <w:jc w:val="both"/>
        <w:rPr>
          <w:rFonts w:ascii="Arial" w:hAnsi="Arial" w:cs="Arial"/>
          <w:sz w:val="22"/>
        </w:rPr>
      </w:pPr>
      <w:r>
        <w:rPr>
          <w:rFonts w:ascii="Arial" w:hAnsi="Arial" w:cs="Arial"/>
          <w:sz w:val="22"/>
        </w:rPr>
        <w:t>Διότι το ΔΙΚΑΙΩΜΑ και η ΑΙΤΗΣΗ, είναι προαιρετικής φύσεως, εν αντιθέσει με την ΥΠΟΧΡΕΩΣΗ και ΥΠΟΧΡΕΩΤΙΚΟΤΗΤΑ, ΑΠΩΛΕΙΑΣ ΔΙΚΑΙΩΜΑΤΟΣ στην έννομη προστασία κατά παράβαση του άρθρου 20 του Συντάγματος.</w:t>
      </w:r>
    </w:p>
    <w:p w14:paraId="4C442403" w14:textId="77777777" w:rsidR="00B7157E" w:rsidRDefault="00B10645" w:rsidP="00B10645">
      <w:pPr>
        <w:pStyle w:val="ListParagraph"/>
        <w:numPr>
          <w:ilvl w:val="0"/>
          <w:numId w:val="1"/>
        </w:numPr>
        <w:spacing w:line="360" w:lineRule="auto"/>
        <w:jc w:val="both"/>
        <w:rPr>
          <w:rFonts w:ascii="Arial" w:hAnsi="Arial" w:cs="Arial"/>
          <w:sz w:val="22"/>
        </w:rPr>
      </w:pPr>
      <w:r w:rsidRPr="00B10645">
        <w:rPr>
          <w:rFonts w:ascii="Arial" w:hAnsi="Arial" w:cs="Arial"/>
          <w:sz w:val="22"/>
        </w:rPr>
        <w:t>Σύμφωνα με το άρθρο 14 της υπ’</w:t>
      </w:r>
      <w:r>
        <w:rPr>
          <w:rFonts w:ascii="Arial" w:hAnsi="Arial" w:cs="Arial"/>
          <w:sz w:val="22"/>
        </w:rPr>
        <w:t xml:space="preserve"> αριθμ.</w:t>
      </w:r>
      <w:r w:rsidRPr="00B10645">
        <w:rPr>
          <w:rFonts w:ascii="Arial" w:hAnsi="Arial" w:cs="Arial"/>
          <w:sz w:val="22"/>
        </w:rPr>
        <w:t xml:space="preserve">42483 ΚΥΑ ορίζεται ότι: </w:t>
      </w:r>
      <w:r w:rsidRPr="00B10645">
        <w:rPr>
          <w:rFonts w:ascii="Arial" w:hAnsi="Arial" w:cs="Arial"/>
          <w:i/>
          <w:sz w:val="22"/>
        </w:rPr>
        <w:t>«</w:t>
      </w:r>
      <w:r w:rsidRPr="00B10645">
        <w:rPr>
          <w:rFonts w:ascii="Arial" w:hAnsi="Arial" w:cs="Arial"/>
          <w:b/>
          <w:i/>
          <w:sz w:val="22"/>
        </w:rPr>
        <w:t>1.</w:t>
      </w:r>
      <w:r w:rsidRPr="00B10645">
        <w:rPr>
          <w:rFonts w:ascii="Arial" w:hAnsi="Arial" w:cs="Arial"/>
          <w:i/>
          <w:sz w:val="22"/>
        </w:rPr>
        <w:t xml:space="preserve"> Οι Αιτήσεις Επαναπροσδιορισμού για τις ανακοπές που εντάσσονται στο πεδίο εφαρμογής της παρούσας σύμφωνα με το άρθρο 3 υποβάλλονται ως εξής: </w:t>
      </w:r>
      <w:r w:rsidRPr="00B10645">
        <w:rPr>
          <w:rFonts w:ascii="Arial" w:hAnsi="Arial" w:cs="Arial"/>
          <w:b/>
          <w:i/>
          <w:sz w:val="22"/>
        </w:rPr>
        <w:t>α)</w:t>
      </w:r>
      <w:r w:rsidRPr="00B10645">
        <w:rPr>
          <w:rFonts w:ascii="Arial" w:hAnsi="Arial" w:cs="Arial"/>
          <w:i/>
          <w:sz w:val="22"/>
        </w:rPr>
        <w:t xml:space="preserve"> Από 1-9-2026 έως και 30-9-2026 για τις ανακοπές που έχει προσδιοριστεί δικάσιμος από 17-9-2027 έως και 31-12-2029, </w:t>
      </w:r>
      <w:r w:rsidRPr="00B10645">
        <w:rPr>
          <w:rFonts w:ascii="Arial" w:hAnsi="Arial" w:cs="Arial"/>
          <w:b/>
          <w:i/>
          <w:sz w:val="22"/>
        </w:rPr>
        <w:t>β)</w:t>
      </w:r>
      <w:r w:rsidRPr="00B10645">
        <w:rPr>
          <w:rFonts w:ascii="Arial" w:hAnsi="Arial" w:cs="Arial"/>
          <w:i/>
          <w:sz w:val="22"/>
        </w:rPr>
        <w:t xml:space="preserve"> από 1-10-2026 έως και 31-10-2026 για τις ανακοπές που έχει προσδιοριστεί δικάσιμος από 1-1-2030 έως και 31-12-2032, </w:t>
      </w:r>
      <w:r w:rsidRPr="00B10645">
        <w:rPr>
          <w:rFonts w:ascii="Arial" w:hAnsi="Arial" w:cs="Arial"/>
          <w:b/>
          <w:i/>
          <w:sz w:val="22"/>
        </w:rPr>
        <w:t>γ)</w:t>
      </w:r>
      <w:r w:rsidRPr="00B10645">
        <w:rPr>
          <w:rFonts w:ascii="Arial" w:hAnsi="Arial" w:cs="Arial"/>
          <w:i/>
          <w:sz w:val="22"/>
        </w:rPr>
        <w:t xml:space="preserve"> από 1-11-2026 έως και 30-11-2026 για τις ανακοπές που έχει προσδιοριστεί δικάσιμος από 1-1-2033 έως και 31-12-2035, </w:t>
      </w:r>
      <w:r w:rsidRPr="00B10645">
        <w:rPr>
          <w:rFonts w:ascii="Arial" w:hAnsi="Arial" w:cs="Arial"/>
          <w:b/>
          <w:i/>
          <w:sz w:val="22"/>
        </w:rPr>
        <w:t>δ)</w:t>
      </w:r>
      <w:r w:rsidRPr="00B10645">
        <w:rPr>
          <w:rFonts w:ascii="Arial" w:hAnsi="Arial" w:cs="Arial"/>
          <w:i/>
          <w:sz w:val="22"/>
        </w:rPr>
        <w:t xml:space="preserve"> από 1-12-2026 έως και 31-12-2026 για τις ανακοπές που έχει προσδιοριστεί δικάσιμος από 1-1-2036 έως και 31-12-2039. </w:t>
      </w:r>
      <w:r w:rsidRPr="00B10645">
        <w:rPr>
          <w:rFonts w:ascii="Arial" w:hAnsi="Arial" w:cs="Arial"/>
          <w:b/>
          <w:i/>
          <w:sz w:val="22"/>
        </w:rPr>
        <w:t>2.</w:t>
      </w:r>
      <w:r w:rsidRPr="00B10645">
        <w:rPr>
          <w:rFonts w:ascii="Arial" w:hAnsi="Arial" w:cs="Arial"/>
          <w:i/>
          <w:sz w:val="22"/>
        </w:rPr>
        <w:t xml:space="preserve"> Εφόσον εκκρεμούν ανακοπές κατά πράξεων αναγκαστικής εκτέλεσης δυνάμει του ίδιου εκτελεστού τίτλου ή της ίδιας διαταγής πληρωμής ή κατά του ίδιου πίνακα κατάταξης, για τις οποίες πρέπει να υποβληθεί αίτηση Επαναπροσδιορισμού σε διαφορετικές χρονικές περιόδους σύμφωνα με την παρ. 1, η αίτηση Επαναπροσδιορισμού υποβάλλεται εντός της χρονικής περιόδου της ανακοπής με την συντομότερη προσδιορισθείσα δικάσιμο. </w:t>
      </w:r>
      <w:r w:rsidRPr="00350B38">
        <w:rPr>
          <w:rFonts w:ascii="Arial" w:hAnsi="Arial" w:cs="Arial"/>
          <w:b/>
          <w:i/>
          <w:sz w:val="22"/>
          <w:u w:val="single"/>
        </w:rPr>
        <w:t>3.</w:t>
      </w:r>
      <w:r w:rsidRPr="00350B38">
        <w:rPr>
          <w:rFonts w:ascii="Arial" w:hAnsi="Arial" w:cs="Arial"/>
          <w:i/>
          <w:sz w:val="22"/>
          <w:u w:val="single"/>
        </w:rPr>
        <w:t xml:space="preserve"> </w:t>
      </w:r>
      <w:r w:rsidRPr="003F236A">
        <w:rPr>
          <w:rFonts w:ascii="Arial" w:hAnsi="Arial" w:cs="Arial"/>
          <w:i/>
          <w:sz w:val="28"/>
          <w:szCs w:val="28"/>
          <w:u w:val="single"/>
        </w:rPr>
        <w:t>Ανακοπή για την οποία δεν υποβλήθηκε αίτηση Επαναπροσδιορισμού</w:t>
      </w:r>
      <w:r w:rsidRPr="00350B38">
        <w:rPr>
          <w:rFonts w:ascii="Arial" w:hAnsi="Arial" w:cs="Arial"/>
          <w:i/>
          <w:sz w:val="22"/>
          <w:u w:val="single"/>
        </w:rPr>
        <w:t xml:space="preserve"> σύμφωνα με την παρ. 1 </w:t>
      </w:r>
      <w:r w:rsidRPr="003F236A">
        <w:rPr>
          <w:rFonts w:ascii="Arial" w:hAnsi="Arial" w:cs="Arial"/>
          <w:i/>
          <w:sz w:val="28"/>
          <w:szCs w:val="28"/>
          <w:u w:val="single"/>
        </w:rPr>
        <w:t>λογίζεται</w:t>
      </w:r>
      <w:r w:rsidRPr="00350B38">
        <w:rPr>
          <w:rFonts w:ascii="Arial" w:hAnsi="Arial" w:cs="Arial"/>
          <w:i/>
          <w:sz w:val="22"/>
          <w:u w:val="single"/>
        </w:rPr>
        <w:t xml:space="preserve"> ως </w:t>
      </w:r>
      <w:r w:rsidRPr="00144DEF">
        <w:rPr>
          <w:rFonts w:ascii="Arial" w:hAnsi="Arial" w:cs="Arial"/>
          <w:i/>
          <w:sz w:val="28"/>
          <w:szCs w:val="28"/>
          <w:u w:val="single"/>
        </w:rPr>
        <w:t xml:space="preserve">μηδέποτε </w:t>
      </w:r>
      <w:proofErr w:type="spellStart"/>
      <w:r w:rsidRPr="00144DEF">
        <w:rPr>
          <w:rFonts w:ascii="Arial" w:hAnsi="Arial" w:cs="Arial"/>
          <w:i/>
          <w:sz w:val="28"/>
          <w:szCs w:val="28"/>
          <w:u w:val="single"/>
        </w:rPr>
        <w:t>ασκηθείσα</w:t>
      </w:r>
      <w:proofErr w:type="spellEnd"/>
      <w:r w:rsidRPr="00350B38">
        <w:rPr>
          <w:rFonts w:ascii="Arial" w:hAnsi="Arial" w:cs="Arial"/>
          <w:i/>
          <w:sz w:val="22"/>
          <w:u w:val="single"/>
        </w:rPr>
        <w:t xml:space="preserve"> σύμφωνα με το άρθρο 134 του ν. 5221/2025.</w:t>
      </w:r>
      <w:r w:rsidRPr="00B10645">
        <w:rPr>
          <w:rFonts w:ascii="Arial" w:hAnsi="Arial" w:cs="Arial"/>
          <w:i/>
          <w:sz w:val="22"/>
        </w:rPr>
        <w:t>»</w:t>
      </w:r>
      <w:r w:rsidR="00350B38">
        <w:rPr>
          <w:rFonts w:ascii="Arial" w:hAnsi="Arial" w:cs="Arial"/>
          <w:sz w:val="22"/>
        </w:rPr>
        <w:t>.</w:t>
      </w:r>
    </w:p>
    <w:p w14:paraId="7E7A9137" w14:textId="383B9102" w:rsidR="00804C01" w:rsidRDefault="00350B38" w:rsidP="00804C01">
      <w:pPr>
        <w:pStyle w:val="ListParagraph"/>
        <w:numPr>
          <w:ilvl w:val="0"/>
          <w:numId w:val="6"/>
        </w:numPr>
        <w:spacing w:line="360" w:lineRule="auto"/>
        <w:jc w:val="both"/>
        <w:rPr>
          <w:rFonts w:ascii="Arial" w:hAnsi="Arial" w:cs="Arial"/>
          <w:sz w:val="22"/>
        </w:rPr>
      </w:pPr>
      <w:r w:rsidRPr="005F2009">
        <w:rPr>
          <w:rFonts w:ascii="Arial" w:hAnsi="Arial" w:cs="Arial"/>
          <w:sz w:val="22"/>
        </w:rPr>
        <w:t>Από την παράγραφο 3 του άρθρου 14 της ΚΥΑ, αποδεικνύεται η ΩΜΗ ΠΑΡΑΒΙΑΣΗ του θεμελιώδους δικαιώματος του ανθρώπου</w:t>
      </w:r>
      <w:r w:rsidR="00880FA6">
        <w:rPr>
          <w:rFonts w:ascii="Arial" w:hAnsi="Arial" w:cs="Arial"/>
          <w:sz w:val="22"/>
        </w:rPr>
        <w:t xml:space="preserve"> </w:t>
      </w:r>
      <w:r w:rsidRPr="003F236A">
        <w:rPr>
          <w:rFonts w:ascii="Arial" w:hAnsi="Arial" w:cs="Arial"/>
          <w:sz w:val="22"/>
        </w:rPr>
        <w:t>στην έννομη προστασία κατά παράβαση του άρθρου 20 του Συντάγματος,</w:t>
      </w:r>
      <w:r w:rsidRPr="005F2009">
        <w:rPr>
          <w:rFonts w:ascii="Arial" w:hAnsi="Arial" w:cs="Arial"/>
          <w:sz w:val="22"/>
        </w:rPr>
        <w:t xml:space="preserve"> </w:t>
      </w:r>
      <w:r w:rsidR="003F236A">
        <w:rPr>
          <w:rFonts w:ascii="Arial" w:hAnsi="Arial" w:cs="Arial"/>
          <w:sz w:val="22"/>
        </w:rPr>
        <w:t xml:space="preserve">αφού </w:t>
      </w:r>
      <w:r w:rsidR="003F236A" w:rsidRPr="005F2009">
        <w:rPr>
          <w:rFonts w:ascii="Arial" w:hAnsi="Arial" w:cs="Arial"/>
          <w:sz w:val="22"/>
        </w:rPr>
        <w:t>ΑΣΚΗΘΕΝΤΑ ΔΙΚΟΓΡΑΦΑ για τα οποία ο πολίτης ΠΛΗΡΩΣΕ και κατέβαλε αμοιβή σε δικηγόρο, ΧΑΝΟΥΝ ΤΗΝ ΙΣΧΥ τους,</w:t>
      </w:r>
      <w:r w:rsidR="003F236A" w:rsidRPr="003F236A">
        <w:rPr>
          <w:rFonts w:ascii="Arial" w:hAnsi="Arial" w:cs="Arial"/>
          <w:sz w:val="22"/>
        </w:rPr>
        <w:t xml:space="preserve"> </w:t>
      </w:r>
      <w:r w:rsidR="003F236A">
        <w:rPr>
          <w:rFonts w:ascii="Arial" w:hAnsi="Arial" w:cs="Arial"/>
          <w:sz w:val="22"/>
        </w:rPr>
        <w:t>ενώ ο πολίτης δέχθηκε να προβεί σε νομικές ενέργειες δυνάμει συγκεκριμένης διαδικασίας του ισχύοντος Κώδικα Πολιτικής Δικονομίας και έγιναν αποδεκτά από την πολιτεία</w:t>
      </w:r>
      <w:r w:rsidR="001132B6">
        <w:rPr>
          <w:rFonts w:ascii="Arial" w:hAnsi="Arial" w:cs="Arial"/>
          <w:sz w:val="22"/>
        </w:rPr>
        <w:t>. Επομένως, διαπιστώνεται ότι</w:t>
      </w:r>
      <w:r w:rsidR="003F236A" w:rsidRPr="005F2009">
        <w:rPr>
          <w:rFonts w:ascii="Arial" w:hAnsi="Arial" w:cs="Arial"/>
          <w:sz w:val="22"/>
        </w:rPr>
        <w:t xml:space="preserve"> εάν ΔΕΝ ΥΠΟΜΕΙΝΕΙ Ο ΠΟΛΙΤΗΣ, τη νέα ΕΠΙΒΛΗΘΕΙΣΑ ΔΙΑΔΙΚΑΣΙΑ ΠΛΑΤΦΟΡΜΑΣ,</w:t>
      </w:r>
      <w:r w:rsidR="003F236A">
        <w:rPr>
          <w:rFonts w:ascii="Arial" w:hAnsi="Arial" w:cs="Arial"/>
          <w:sz w:val="22"/>
        </w:rPr>
        <w:t xml:space="preserve"> που </w:t>
      </w:r>
      <w:r w:rsidR="001132B6">
        <w:rPr>
          <w:rFonts w:ascii="Arial" w:hAnsi="Arial" w:cs="Arial"/>
          <w:sz w:val="22"/>
        </w:rPr>
        <w:t xml:space="preserve">επιπρόσθετα </w:t>
      </w:r>
      <w:r w:rsidR="003F236A">
        <w:rPr>
          <w:rFonts w:ascii="Arial" w:hAnsi="Arial" w:cs="Arial"/>
          <w:sz w:val="22"/>
        </w:rPr>
        <w:t>παραβιάζει το δικαίωμα σε ΔΗΜΟΣΙΑ ΔΙΚΗ και όπ</w:t>
      </w:r>
      <w:r w:rsidR="003F236A" w:rsidRPr="005F2009">
        <w:rPr>
          <w:rFonts w:ascii="Arial" w:hAnsi="Arial" w:cs="Arial"/>
          <w:sz w:val="22"/>
        </w:rPr>
        <w:t xml:space="preserve">ου πέραν της </w:t>
      </w:r>
      <w:proofErr w:type="spellStart"/>
      <w:r w:rsidR="003F236A" w:rsidRPr="005F2009">
        <w:rPr>
          <w:rFonts w:ascii="Arial" w:hAnsi="Arial" w:cs="Arial"/>
          <w:sz w:val="22"/>
        </w:rPr>
        <w:t>ηλεκτρονικοποίησης</w:t>
      </w:r>
      <w:proofErr w:type="spellEnd"/>
      <w:r w:rsidR="003F236A" w:rsidRPr="005F2009">
        <w:rPr>
          <w:rFonts w:ascii="Arial" w:hAnsi="Arial" w:cs="Arial"/>
          <w:sz w:val="22"/>
        </w:rPr>
        <w:t xml:space="preserve"> όλης της διαδικασίας, Υ</w:t>
      </w:r>
      <w:r w:rsidR="00EE1C48">
        <w:rPr>
          <w:rFonts w:ascii="Arial" w:hAnsi="Arial" w:cs="Arial"/>
          <w:sz w:val="22"/>
        </w:rPr>
        <w:t>ΦΑΡΠΑΖΕΙ τη ΣΥΝΑΙΝΕΣΗ του</w:t>
      </w:r>
      <w:r w:rsidR="003F236A" w:rsidRPr="005F2009">
        <w:rPr>
          <w:rFonts w:ascii="Arial" w:hAnsi="Arial" w:cs="Arial"/>
          <w:sz w:val="22"/>
        </w:rPr>
        <w:t>, για την ΠΑΡΑΔΟΣΗ των προσωπικών του δεδομένων και άλλων στοιχείων (ΑΦΜ, διεύθυνση ηλεκτρονικού ταχυδρομείου κ.ά.), ομοίως και των δικηγόρων,</w:t>
      </w:r>
      <w:r w:rsidR="003F236A">
        <w:rPr>
          <w:rFonts w:ascii="Arial" w:hAnsi="Arial" w:cs="Arial"/>
          <w:sz w:val="22"/>
        </w:rPr>
        <w:t xml:space="preserve"> ονοματίζοντας την ΥΠΟΧΡΕΩΣΗ </w:t>
      </w:r>
      <w:r w:rsidR="001132B6">
        <w:rPr>
          <w:rFonts w:ascii="Arial" w:hAnsi="Arial" w:cs="Arial"/>
          <w:sz w:val="22"/>
        </w:rPr>
        <w:t>και</w:t>
      </w:r>
      <w:r w:rsidR="003F236A" w:rsidRPr="005F2009">
        <w:rPr>
          <w:rFonts w:ascii="Arial" w:hAnsi="Arial" w:cs="Arial"/>
          <w:sz w:val="22"/>
        </w:rPr>
        <w:t xml:space="preserve"> ΥΠΟΧΡΕΩΤΙΚΟΤΗΤΑ στην ΥΠΟΒΟΛΗ της διαδικασίας, ως </w:t>
      </w:r>
      <w:r w:rsidR="003F236A" w:rsidRPr="005F2009">
        <w:rPr>
          <w:rFonts w:ascii="Arial" w:hAnsi="Arial" w:cs="Arial"/>
          <w:b/>
          <w:sz w:val="22"/>
          <w:u w:val="single"/>
        </w:rPr>
        <w:t>δήθεν</w:t>
      </w:r>
      <w:r w:rsidR="003F236A" w:rsidRPr="005F2009">
        <w:rPr>
          <w:rFonts w:ascii="Arial" w:hAnsi="Arial" w:cs="Arial"/>
          <w:sz w:val="22"/>
        </w:rPr>
        <w:t xml:space="preserve"> «ΑΙΤΗΣΗ» επαναπροσδιορισμού, και ως </w:t>
      </w:r>
      <w:r w:rsidR="003F236A" w:rsidRPr="005F2009">
        <w:rPr>
          <w:rFonts w:ascii="Arial" w:hAnsi="Arial" w:cs="Arial"/>
          <w:b/>
          <w:sz w:val="22"/>
          <w:u w:val="single"/>
        </w:rPr>
        <w:t>δήθεν</w:t>
      </w:r>
      <w:r w:rsidR="003F236A" w:rsidRPr="005F2009">
        <w:rPr>
          <w:rFonts w:ascii="Arial" w:hAnsi="Arial" w:cs="Arial"/>
          <w:sz w:val="22"/>
        </w:rPr>
        <w:t xml:space="preserve"> «ΕΝΙΣΧΥΣΗ ΔΙΚΑΙΩΜΑΤΩΝ», ενώ πρόκειται περί του ακριβώς ΑΝΤΙΘΕΤΟΥ, ήτοι την ΑΠΩΛΕΙΑ ΔΙΚΑΙΩΜΑΤΩΝ (ενδεικτικά άρθρα 4, 5 παρ.1, 20, 28 Σ.)</w:t>
      </w:r>
      <w:r w:rsidR="00804C01">
        <w:rPr>
          <w:rFonts w:ascii="Arial" w:hAnsi="Arial" w:cs="Arial"/>
          <w:sz w:val="22"/>
        </w:rPr>
        <w:t>.</w:t>
      </w:r>
    </w:p>
    <w:p w14:paraId="05918C00" w14:textId="3D1AC382" w:rsidR="00DF3344" w:rsidRDefault="00DF3344" w:rsidP="00DF3344">
      <w:pPr>
        <w:pStyle w:val="ListParagraph"/>
        <w:numPr>
          <w:ilvl w:val="0"/>
          <w:numId w:val="6"/>
        </w:numPr>
        <w:spacing w:line="360" w:lineRule="auto"/>
        <w:jc w:val="both"/>
        <w:rPr>
          <w:rFonts w:ascii="Arial" w:hAnsi="Arial" w:cs="Arial"/>
          <w:sz w:val="22"/>
        </w:rPr>
      </w:pPr>
      <w:r w:rsidRPr="00DF3344">
        <w:rPr>
          <w:rFonts w:ascii="Arial" w:hAnsi="Arial" w:cs="Arial"/>
          <w:sz w:val="22"/>
        </w:rPr>
        <w:t xml:space="preserve">Οι συγκεκριμένες ΕΞΑΙΡΕΤΙΚΑ ΣΥΝΤΟΜΕΣ ημερομηνίες ΚΑΤΑΧΩΡΗΣΗΣ </w:t>
      </w:r>
      <w:r>
        <w:rPr>
          <w:rFonts w:ascii="Arial" w:hAnsi="Arial" w:cs="Arial"/>
          <w:sz w:val="22"/>
        </w:rPr>
        <w:t>«</w:t>
      </w:r>
      <w:r w:rsidRPr="00DF3344">
        <w:rPr>
          <w:rFonts w:ascii="Arial" w:hAnsi="Arial" w:cs="Arial"/>
          <w:sz w:val="22"/>
        </w:rPr>
        <w:t>αιτήσεων</w:t>
      </w:r>
      <w:r>
        <w:rPr>
          <w:rFonts w:ascii="Arial" w:hAnsi="Arial" w:cs="Arial"/>
          <w:sz w:val="22"/>
        </w:rPr>
        <w:t>»</w:t>
      </w:r>
      <w:r w:rsidRPr="00DF3344">
        <w:rPr>
          <w:rFonts w:ascii="Arial" w:hAnsi="Arial" w:cs="Arial"/>
          <w:sz w:val="22"/>
        </w:rPr>
        <w:t xml:space="preserve"> επαναπροσδιορισμού</w:t>
      </w:r>
      <w:r>
        <w:rPr>
          <w:rFonts w:ascii="Arial" w:hAnsi="Arial" w:cs="Arial"/>
          <w:sz w:val="22"/>
        </w:rPr>
        <w:t>, δυνάμει</w:t>
      </w:r>
      <w:r w:rsidR="00C978D1">
        <w:rPr>
          <w:rFonts w:ascii="Arial" w:hAnsi="Arial" w:cs="Arial"/>
          <w:sz w:val="22"/>
        </w:rPr>
        <w:t xml:space="preserve"> του άρθρου 14 της υπ’ αριθμ.42</w:t>
      </w:r>
      <w:r>
        <w:rPr>
          <w:rFonts w:ascii="Arial" w:hAnsi="Arial" w:cs="Arial"/>
          <w:sz w:val="22"/>
        </w:rPr>
        <w:t>4</w:t>
      </w:r>
      <w:r w:rsidR="00C978D1">
        <w:rPr>
          <w:rFonts w:ascii="Arial" w:hAnsi="Arial" w:cs="Arial"/>
          <w:sz w:val="22"/>
        </w:rPr>
        <w:t>8</w:t>
      </w:r>
      <w:r>
        <w:rPr>
          <w:rFonts w:ascii="Arial" w:hAnsi="Arial" w:cs="Arial"/>
          <w:sz w:val="22"/>
        </w:rPr>
        <w:t xml:space="preserve">3 ΚΥΑ, η δημοσίευσης της </w:t>
      </w:r>
      <w:r>
        <w:rPr>
          <w:rFonts w:ascii="Arial" w:hAnsi="Arial" w:cs="Arial"/>
          <w:sz w:val="22"/>
        </w:rPr>
        <w:lastRenderedPageBreak/>
        <w:t xml:space="preserve">οποίας έγινε </w:t>
      </w:r>
      <w:r w:rsidRPr="00DF3344">
        <w:rPr>
          <w:rFonts w:ascii="Arial" w:hAnsi="Arial" w:cs="Arial"/>
          <w:sz w:val="28"/>
          <w:szCs w:val="28"/>
        </w:rPr>
        <w:t>11-8-2026</w:t>
      </w:r>
      <w:r w:rsidRPr="00DF3344">
        <w:rPr>
          <w:rFonts w:ascii="Arial" w:hAnsi="Arial" w:cs="Arial"/>
          <w:sz w:val="22"/>
        </w:rPr>
        <w:t xml:space="preserve"> εν μέσω διακοπών, </w:t>
      </w:r>
      <w:r>
        <w:rPr>
          <w:rFonts w:ascii="Arial" w:hAnsi="Arial" w:cs="Arial"/>
          <w:sz w:val="22"/>
        </w:rPr>
        <w:t>τέθηκαν</w:t>
      </w:r>
      <w:r w:rsidRPr="00DF3344">
        <w:rPr>
          <w:rFonts w:ascii="Arial" w:hAnsi="Arial" w:cs="Arial"/>
          <w:sz w:val="22"/>
        </w:rPr>
        <w:t xml:space="preserve"> </w:t>
      </w:r>
      <w:r w:rsidRPr="00DF3344">
        <w:rPr>
          <w:rFonts w:ascii="Arial" w:hAnsi="Arial" w:cs="Arial"/>
          <w:b/>
          <w:sz w:val="22"/>
        </w:rPr>
        <w:t>για να ΜΗΝ προλάβουν οι δικηγόροι</w:t>
      </w:r>
      <w:r w:rsidRPr="00DF3344">
        <w:rPr>
          <w:rFonts w:ascii="Arial" w:hAnsi="Arial" w:cs="Arial"/>
          <w:sz w:val="22"/>
        </w:rPr>
        <w:t xml:space="preserve"> να προβούν στον ΑΝΑΓΚΑΙΟ και ΥΠΟΧΡΕΩΤΙΚΟ από πλευράς τους, ΕΛΕΓΧΟ ΣΥΝΤΑΓΜΑΤΙΚΟΤΗΤΑΣ των διατάξεων της Υπουργικής Απόφασης</w:t>
      </w:r>
      <w:r>
        <w:rPr>
          <w:rFonts w:ascii="Arial" w:hAnsi="Arial" w:cs="Arial"/>
          <w:sz w:val="22"/>
        </w:rPr>
        <w:t>, ώστε να προβούν στις αναγκαίες νομικές ενέργειες που επιτρέπει ο νόμος (αίτηση ακύρωσης κ.λπ.);</w:t>
      </w:r>
    </w:p>
    <w:p w14:paraId="2B42EC34" w14:textId="440632D3" w:rsidR="00DF3344" w:rsidRPr="00A75011" w:rsidRDefault="00DF3344" w:rsidP="00DF3344">
      <w:pPr>
        <w:pStyle w:val="ListParagraph"/>
        <w:numPr>
          <w:ilvl w:val="0"/>
          <w:numId w:val="6"/>
        </w:numPr>
        <w:spacing w:line="360" w:lineRule="auto"/>
        <w:jc w:val="both"/>
        <w:rPr>
          <w:rFonts w:ascii="Arial" w:hAnsi="Arial" w:cs="Arial"/>
          <w:b/>
          <w:sz w:val="22"/>
        </w:rPr>
      </w:pPr>
      <w:r w:rsidRPr="00A75011">
        <w:rPr>
          <w:rFonts w:ascii="Arial" w:hAnsi="Arial" w:cs="Arial"/>
          <w:b/>
          <w:sz w:val="22"/>
        </w:rPr>
        <w:t xml:space="preserve">Οι δικηγόροι των </w:t>
      </w:r>
      <w:proofErr w:type="spellStart"/>
      <w:r w:rsidRPr="00A75011">
        <w:rPr>
          <w:rFonts w:ascii="Arial" w:hAnsi="Arial" w:cs="Arial"/>
          <w:b/>
          <w:sz w:val="22"/>
        </w:rPr>
        <w:t>ανακοπτόντων</w:t>
      </w:r>
      <w:proofErr w:type="spellEnd"/>
      <w:r w:rsidRPr="00A75011">
        <w:rPr>
          <w:rFonts w:ascii="Arial" w:hAnsi="Arial" w:cs="Arial"/>
          <w:b/>
          <w:sz w:val="22"/>
        </w:rPr>
        <w:t xml:space="preserve"> θα τρέχουν ώστε να προλάβουν να ΓΡΑΦΟΥΝ και να ΚΑΤΑΘΕΤΟΥΝ ΠΡΟΣΘΕΤΟΥΣ ΛΟΓΟΥΣ ΑΝΑΚΟΠΗΣ, μέσα σε ΤΡΙΑΝΤΑ (30) ΜΕΡΕΣ από την ημερομηνία δημιουργίας της «ΑΙΤΗΣΗΣ» επαναπροσδιορισμού, </w:t>
      </w:r>
      <w:r w:rsidR="0027465A" w:rsidRPr="00A75011">
        <w:rPr>
          <w:rFonts w:ascii="Arial" w:hAnsi="Arial" w:cs="Arial"/>
          <w:b/>
          <w:sz w:val="22"/>
        </w:rPr>
        <w:t xml:space="preserve">για παράδειγμα, </w:t>
      </w:r>
      <w:r w:rsidR="005F515F" w:rsidRPr="00A75011">
        <w:rPr>
          <w:rFonts w:ascii="Arial" w:hAnsi="Arial" w:cs="Arial"/>
          <w:b/>
          <w:sz w:val="22"/>
        </w:rPr>
        <w:t xml:space="preserve">μεταξύ 1-9-2026 και 30-9-2026, </w:t>
      </w:r>
      <w:r w:rsidRPr="00A75011">
        <w:rPr>
          <w:rFonts w:ascii="Arial" w:hAnsi="Arial" w:cs="Arial"/>
          <w:b/>
          <w:sz w:val="22"/>
        </w:rPr>
        <w:t xml:space="preserve">για υποθέσεις τους </w:t>
      </w:r>
      <w:r w:rsidR="005F515F" w:rsidRPr="00A75011">
        <w:rPr>
          <w:rFonts w:ascii="Arial" w:hAnsi="Arial" w:cs="Arial"/>
          <w:b/>
          <w:sz w:val="22"/>
        </w:rPr>
        <w:t xml:space="preserve">που έχουν κατανεμηθεί σε δικασίμους </w:t>
      </w:r>
      <w:r w:rsidRPr="00A75011">
        <w:rPr>
          <w:rFonts w:ascii="Arial" w:hAnsi="Arial" w:cs="Arial"/>
          <w:b/>
          <w:sz w:val="22"/>
        </w:rPr>
        <w:t>δυόμισι (2,5) περίπου ετών; Δηλαδή ένας δικηγόρος που έχει ανακοπές από 17-9-2027 έως και 31-12-20</w:t>
      </w:r>
      <w:r w:rsidR="005F515F" w:rsidRPr="00A75011">
        <w:rPr>
          <w:rFonts w:ascii="Arial" w:hAnsi="Arial" w:cs="Arial"/>
          <w:b/>
          <w:sz w:val="22"/>
        </w:rPr>
        <w:t>29, ΓΙΑ ΟΛΕΣ ΑΥΤΕΣ θα τρέχει να προλάβει να συντάξει και να καταθέσει ΠΡΟΣΘΕΤΟΥΣ ΛΟΓΟΥΣ ΑΝΑΚΟΠΗΣ</w:t>
      </w:r>
      <w:r w:rsidR="0027465A" w:rsidRPr="00A75011">
        <w:rPr>
          <w:rFonts w:ascii="Arial" w:hAnsi="Arial" w:cs="Arial"/>
          <w:b/>
          <w:sz w:val="22"/>
        </w:rPr>
        <w:t xml:space="preserve">, από 1-10-2026 έως 30-10-2026, ανάλογα την ημερομηνία υποβολής «αίτησης» επαναπροσδιορισμού </w:t>
      </w:r>
      <w:proofErr w:type="spellStart"/>
      <w:r w:rsidR="0027465A" w:rsidRPr="00A75011">
        <w:rPr>
          <w:rFonts w:ascii="Arial" w:hAnsi="Arial" w:cs="Arial"/>
          <w:b/>
          <w:sz w:val="22"/>
        </w:rPr>
        <w:t>έκαστης</w:t>
      </w:r>
      <w:proofErr w:type="spellEnd"/>
      <w:r w:rsidR="00A75011" w:rsidRPr="00A75011">
        <w:rPr>
          <w:rFonts w:ascii="Arial" w:hAnsi="Arial" w:cs="Arial"/>
          <w:b/>
          <w:sz w:val="22"/>
        </w:rPr>
        <w:t>; Ή οι</w:t>
      </w:r>
      <w:r w:rsidR="005F515F" w:rsidRPr="00A75011">
        <w:rPr>
          <w:rFonts w:ascii="Arial" w:hAnsi="Arial" w:cs="Arial"/>
          <w:b/>
          <w:sz w:val="22"/>
        </w:rPr>
        <w:t xml:space="preserve"> στενές ημερομηνίες τέθηκαν ΓΙΑ ΝΑ </w:t>
      </w:r>
      <w:r w:rsidR="005F515F" w:rsidRPr="00A75011">
        <w:rPr>
          <w:rFonts w:ascii="Arial" w:hAnsi="Arial" w:cs="Arial"/>
          <w:b/>
          <w:sz w:val="22"/>
          <w:u w:val="single"/>
        </w:rPr>
        <w:t>ΜΗΝ</w:t>
      </w:r>
      <w:r w:rsidR="005F515F" w:rsidRPr="00A75011">
        <w:rPr>
          <w:rFonts w:ascii="Arial" w:hAnsi="Arial" w:cs="Arial"/>
          <w:b/>
          <w:sz w:val="22"/>
        </w:rPr>
        <w:t xml:space="preserve"> ΠΡΟΛΑΒΕΙ ο πολίτης διά του δικηγόρου του να ασκήσει το νόμιμο δικαίωμά του</w:t>
      </w:r>
      <w:r w:rsidR="00A75011" w:rsidRPr="00A75011">
        <w:rPr>
          <w:rFonts w:ascii="Arial" w:hAnsi="Arial" w:cs="Arial"/>
          <w:b/>
          <w:sz w:val="22"/>
        </w:rPr>
        <w:t>,</w:t>
      </w:r>
      <w:r w:rsidR="005F515F" w:rsidRPr="00A75011">
        <w:rPr>
          <w:rFonts w:ascii="Arial" w:hAnsi="Arial" w:cs="Arial"/>
          <w:b/>
          <w:sz w:val="22"/>
        </w:rPr>
        <w:t xml:space="preserve"> κατάθεσης Πρόσθετων Λόγων Ανακοπής και ουσιαστικά να το ΑΠΟΛΕΣΕΙ;</w:t>
      </w:r>
      <w:r w:rsidR="0027465A" w:rsidRPr="00A75011">
        <w:rPr>
          <w:rFonts w:ascii="Arial" w:hAnsi="Arial" w:cs="Arial"/>
          <w:b/>
          <w:sz w:val="22"/>
        </w:rPr>
        <w:t xml:space="preserve"> Ή μήπως για να γίνει δουλειά τσάτρα </w:t>
      </w:r>
      <w:proofErr w:type="spellStart"/>
      <w:r w:rsidR="0027465A" w:rsidRPr="00A75011">
        <w:rPr>
          <w:rFonts w:ascii="Arial" w:hAnsi="Arial" w:cs="Arial"/>
          <w:b/>
          <w:sz w:val="22"/>
        </w:rPr>
        <w:t>πάτρα</w:t>
      </w:r>
      <w:proofErr w:type="spellEnd"/>
      <w:r w:rsidR="0027465A" w:rsidRPr="00A75011">
        <w:rPr>
          <w:rFonts w:ascii="Arial" w:hAnsi="Arial" w:cs="Arial"/>
          <w:b/>
          <w:sz w:val="22"/>
        </w:rPr>
        <w:t xml:space="preserve"> από πλευράς του δικηγόρου στ</w:t>
      </w:r>
      <w:r w:rsidR="00A75011" w:rsidRPr="00A75011">
        <w:rPr>
          <w:rFonts w:ascii="Arial" w:hAnsi="Arial" w:cs="Arial"/>
          <w:b/>
          <w:sz w:val="22"/>
        </w:rPr>
        <w:t>ους πρόσθετους λόγους</w:t>
      </w:r>
      <w:r w:rsidR="0027465A" w:rsidRPr="00A75011">
        <w:rPr>
          <w:rFonts w:ascii="Arial" w:hAnsi="Arial" w:cs="Arial"/>
          <w:b/>
          <w:sz w:val="22"/>
        </w:rPr>
        <w:t xml:space="preserve"> ανακοπής του; Ή μήπως για να μην βγούνε νέα στοιχεία στην επιφάνεια και στη δημοσιότητα για τη νομιμότητα των εταιρειών ειδικού σκοπού (</w:t>
      </w:r>
      <w:r w:rsidR="0027465A" w:rsidRPr="00A75011">
        <w:rPr>
          <w:rFonts w:ascii="Arial" w:hAnsi="Arial" w:cs="Arial"/>
          <w:b/>
          <w:sz w:val="22"/>
          <w:lang w:val="en-US"/>
        </w:rPr>
        <w:t>funds</w:t>
      </w:r>
      <w:r w:rsidR="0027465A" w:rsidRPr="00A75011">
        <w:rPr>
          <w:rFonts w:ascii="Arial" w:hAnsi="Arial" w:cs="Arial"/>
          <w:b/>
          <w:sz w:val="22"/>
        </w:rPr>
        <w:t xml:space="preserve">), ώστε να μην προλάβουν οι </w:t>
      </w:r>
      <w:proofErr w:type="spellStart"/>
      <w:r w:rsidR="0027465A" w:rsidRPr="00A75011">
        <w:rPr>
          <w:rFonts w:ascii="Arial" w:hAnsi="Arial" w:cs="Arial"/>
          <w:b/>
          <w:sz w:val="22"/>
        </w:rPr>
        <w:t>ανακόπτοντες</w:t>
      </w:r>
      <w:proofErr w:type="spellEnd"/>
      <w:r w:rsidR="0027465A" w:rsidRPr="00A75011">
        <w:rPr>
          <w:rFonts w:ascii="Arial" w:hAnsi="Arial" w:cs="Arial"/>
          <w:b/>
          <w:sz w:val="22"/>
        </w:rPr>
        <w:t xml:space="preserve"> Έλληνες πολίτες να τα εκμεταλλευτούν και να μπορούν να τα επικαλεστούν στα δικόγραφά τους </w:t>
      </w:r>
      <w:r w:rsidR="00A75011" w:rsidRPr="00A75011">
        <w:rPr>
          <w:rFonts w:ascii="Arial" w:hAnsi="Arial" w:cs="Arial"/>
          <w:b/>
          <w:sz w:val="22"/>
        </w:rPr>
        <w:t xml:space="preserve">των </w:t>
      </w:r>
      <w:r w:rsidR="0027465A" w:rsidRPr="00A75011">
        <w:rPr>
          <w:rFonts w:ascii="Arial" w:hAnsi="Arial" w:cs="Arial"/>
          <w:b/>
          <w:sz w:val="22"/>
        </w:rPr>
        <w:t>πρόσθετων λόγων;</w:t>
      </w:r>
    </w:p>
    <w:p w14:paraId="4797BCAE" w14:textId="232E28B8" w:rsidR="00857FE3" w:rsidRDefault="00857FE3" w:rsidP="00857FE3">
      <w:pPr>
        <w:pStyle w:val="ListParagraph"/>
        <w:numPr>
          <w:ilvl w:val="0"/>
          <w:numId w:val="6"/>
        </w:numPr>
        <w:spacing w:line="360" w:lineRule="auto"/>
        <w:jc w:val="both"/>
        <w:rPr>
          <w:rFonts w:ascii="Arial" w:hAnsi="Arial" w:cs="Arial"/>
          <w:sz w:val="22"/>
        </w:rPr>
      </w:pPr>
      <w:r>
        <w:rPr>
          <w:rFonts w:ascii="Arial" w:hAnsi="Arial" w:cs="Arial"/>
          <w:sz w:val="22"/>
        </w:rPr>
        <w:t xml:space="preserve">Πώς γίνεται στην Απόφαση Υπουργού με αριθμό 42482, η απόφαση να ελήφθη την 8-7-2026 και την επόμενη μέρα 9-7-2026 να δημοσιεύθηκε σε ΦΕΚ, ενώ η Απόφαση των Υπουργών με αριθμό 42483, η απόφαση να ελήφθη την 22-7-2026 και να δημοσιεύθηκε σε ΦΕΚ την 11-8-2026, δηλαδή την εβδομάδα που οι περισσότεροι κλάδοι κλείνουν λόγω θέρους; Αυτό έγινε για να δοκιμαστούν τα αντανακλαστικά των δικηγόρων, </w:t>
      </w:r>
      <w:r w:rsidRPr="001B4B8F">
        <w:rPr>
          <w:rFonts w:ascii="Arial" w:hAnsi="Arial" w:cs="Arial"/>
          <w:b/>
          <w:sz w:val="22"/>
        </w:rPr>
        <w:t>ή για να διασφαλιστεί η μη αντίδραση πολιτών και δικηγόρων</w:t>
      </w:r>
      <w:r>
        <w:rPr>
          <w:rFonts w:ascii="Arial" w:hAnsi="Arial" w:cs="Arial"/>
          <w:sz w:val="22"/>
        </w:rPr>
        <w:t>;</w:t>
      </w:r>
    </w:p>
    <w:p w14:paraId="2B312AB4" w14:textId="3F21F5BF" w:rsidR="00EE748D" w:rsidRPr="00941573" w:rsidRDefault="00EE748D" w:rsidP="00804C01">
      <w:pPr>
        <w:spacing w:line="360" w:lineRule="auto"/>
        <w:ind w:left="360"/>
        <w:jc w:val="both"/>
        <w:rPr>
          <w:rFonts w:ascii="Arial" w:hAnsi="Arial" w:cs="Arial"/>
          <w:b/>
          <w:sz w:val="22"/>
        </w:rPr>
      </w:pPr>
      <w:r w:rsidRPr="00941573">
        <w:rPr>
          <w:rFonts w:ascii="Arial" w:hAnsi="Arial" w:cs="Arial"/>
          <w:b/>
          <w:sz w:val="22"/>
        </w:rPr>
        <w:t xml:space="preserve">Επιπλέον επιτακτικά </w:t>
      </w:r>
      <w:r w:rsidR="00880FA6" w:rsidRPr="00941573">
        <w:rPr>
          <w:rFonts w:ascii="Arial" w:hAnsi="Arial" w:cs="Arial"/>
          <w:b/>
          <w:sz w:val="22"/>
        </w:rPr>
        <w:t>τίθενται</w:t>
      </w:r>
      <w:r w:rsidRPr="00941573">
        <w:rPr>
          <w:rFonts w:ascii="Arial" w:hAnsi="Arial" w:cs="Arial"/>
          <w:b/>
          <w:sz w:val="22"/>
        </w:rPr>
        <w:t xml:space="preserve"> και τα κάτωθι ερωτήματα:</w:t>
      </w:r>
    </w:p>
    <w:p w14:paraId="75BD2C7B" w14:textId="509ACE13" w:rsidR="00350B38" w:rsidRPr="00707DB4" w:rsidRDefault="005F2009" w:rsidP="00EE748D">
      <w:pPr>
        <w:pStyle w:val="ListParagraph"/>
        <w:numPr>
          <w:ilvl w:val="0"/>
          <w:numId w:val="8"/>
        </w:numPr>
        <w:spacing w:line="360" w:lineRule="auto"/>
        <w:jc w:val="both"/>
        <w:rPr>
          <w:rFonts w:ascii="Arial" w:hAnsi="Arial" w:cs="Arial"/>
          <w:sz w:val="22"/>
        </w:rPr>
      </w:pPr>
      <w:r w:rsidRPr="00707DB4">
        <w:rPr>
          <w:rFonts w:ascii="Arial" w:hAnsi="Arial" w:cs="Arial"/>
          <w:b/>
          <w:sz w:val="22"/>
        </w:rPr>
        <w:t>Με ποιον τρόπο ο</w:t>
      </w:r>
      <w:r w:rsidR="00325D98">
        <w:rPr>
          <w:rFonts w:ascii="Arial" w:hAnsi="Arial" w:cs="Arial"/>
          <w:b/>
          <w:sz w:val="22"/>
        </w:rPr>
        <w:t xml:space="preserve"> δικηγόρος</w:t>
      </w:r>
      <w:r w:rsidR="0041586D" w:rsidRPr="00707DB4">
        <w:rPr>
          <w:rFonts w:ascii="Arial" w:hAnsi="Arial" w:cs="Arial"/>
          <w:sz w:val="22"/>
        </w:rPr>
        <w:t>,</w:t>
      </w:r>
      <w:r w:rsidR="00707DB4" w:rsidRPr="00707DB4">
        <w:rPr>
          <w:rFonts w:ascii="Arial" w:hAnsi="Arial" w:cs="Arial"/>
          <w:sz w:val="22"/>
        </w:rPr>
        <w:t xml:space="preserve"> που λόγω των ασφυκτικών ημερομηνιών</w:t>
      </w:r>
      <w:r w:rsidR="00707DB4" w:rsidRPr="00707DB4">
        <w:rPr>
          <w:rFonts w:ascii="Arial" w:hAnsi="Arial" w:cs="Arial"/>
          <w:b/>
          <w:i/>
          <w:sz w:val="22"/>
        </w:rPr>
        <w:t xml:space="preserve"> </w:t>
      </w:r>
      <w:r w:rsidR="00707DB4" w:rsidRPr="00707DB4">
        <w:rPr>
          <w:rFonts w:ascii="Arial" w:hAnsi="Arial" w:cs="Arial"/>
          <w:b/>
          <w:sz w:val="22"/>
        </w:rPr>
        <w:t>α)</w:t>
      </w:r>
      <w:r w:rsidR="00707DB4" w:rsidRPr="00707DB4">
        <w:rPr>
          <w:rFonts w:ascii="Arial" w:hAnsi="Arial" w:cs="Arial"/>
          <w:sz w:val="22"/>
        </w:rPr>
        <w:t xml:space="preserve"> Από 1-9-2026 έως και 30-9-2026 για τις ανακοπές που έχει προσδιοριστεί δικάσιμος από 17-9-2027 έως και 31-12-2029, </w:t>
      </w:r>
      <w:r w:rsidR="00707DB4" w:rsidRPr="00707DB4">
        <w:rPr>
          <w:rFonts w:ascii="Arial" w:hAnsi="Arial" w:cs="Arial"/>
          <w:b/>
          <w:sz w:val="22"/>
        </w:rPr>
        <w:t>β)</w:t>
      </w:r>
      <w:r w:rsidR="00707DB4" w:rsidRPr="00707DB4">
        <w:rPr>
          <w:rFonts w:ascii="Arial" w:hAnsi="Arial" w:cs="Arial"/>
          <w:sz w:val="22"/>
        </w:rPr>
        <w:t xml:space="preserve"> από 1-10-2026 έως και 31-10-2026 για τις ανακοπές που έχει προσδιοριστεί δικάσιμος από 1-1-2030 έως και 31-12-2032, </w:t>
      </w:r>
      <w:r w:rsidR="00707DB4" w:rsidRPr="00707DB4">
        <w:rPr>
          <w:rFonts w:ascii="Arial" w:hAnsi="Arial" w:cs="Arial"/>
          <w:b/>
          <w:sz w:val="22"/>
        </w:rPr>
        <w:t>γ)</w:t>
      </w:r>
      <w:r w:rsidR="00707DB4" w:rsidRPr="00707DB4">
        <w:rPr>
          <w:rFonts w:ascii="Arial" w:hAnsi="Arial" w:cs="Arial"/>
          <w:sz w:val="22"/>
        </w:rPr>
        <w:t xml:space="preserve"> από 1-11-2026 έως και 30-11-2026 για τις ανακοπές που έχει προσδιοριστεί δικάσιμος από 1-1-2033 έως και 31-12-2035, </w:t>
      </w:r>
      <w:r w:rsidR="00707DB4" w:rsidRPr="00707DB4">
        <w:rPr>
          <w:rFonts w:ascii="Arial" w:hAnsi="Arial" w:cs="Arial"/>
          <w:b/>
          <w:sz w:val="22"/>
        </w:rPr>
        <w:t>δ)</w:t>
      </w:r>
      <w:r w:rsidR="00707DB4" w:rsidRPr="00707DB4">
        <w:rPr>
          <w:rFonts w:ascii="Arial" w:hAnsi="Arial" w:cs="Arial"/>
          <w:sz w:val="22"/>
        </w:rPr>
        <w:t xml:space="preserve"> από 1-12-2026 έως και 31-12-2026 για τις ανακοπές που έχει προσδιοριστεί δικάσιμος από 1-1-2036 έως και 31-12-2039</w:t>
      </w:r>
      <w:r w:rsidR="0041586D" w:rsidRPr="00707DB4">
        <w:rPr>
          <w:rFonts w:ascii="Arial" w:hAnsi="Arial" w:cs="Arial"/>
          <w:sz w:val="22"/>
        </w:rPr>
        <w:t xml:space="preserve"> περί ΥΠΟΧΡΕΩΤΙΚΗΣ</w:t>
      </w:r>
      <w:r w:rsidR="00707DB4">
        <w:rPr>
          <w:rFonts w:ascii="Arial" w:hAnsi="Arial" w:cs="Arial"/>
          <w:sz w:val="22"/>
        </w:rPr>
        <w:t xml:space="preserve"> δημιουργίας δήθεν «ΑΙΤΗΣΗΣ» επαναπροσδιορισμού</w:t>
      </w:r>
      <w:r w:rsidR="0041586D" w:rsidRPr="00707DB4">
        <w:rPr>
          <w:rFonts w:ascii="Arial" w:hAnsi="Arial" w:cs="Arial"/>
          <w:sz w:val="22"/>
        </w:rPr>
        <w:t xml:space="preserve"> ΕΓΓΡΑΦΗΣ ΔΙΑΔΙΚΩΝ,</w:t>
      </w:r>
      <w:r w:rsidRPr="00707DB4">
        <w:rPr>
          <w:rFonts w:ascii="Arial" w:hAnsi="Arial" w:cs="Arial"/>
          <w:sz w:val="22"/>
        </w:rPr>
        <w:t xml:space="preserve"> που τέθηκε </w:t>
      </w:r>
      <w:r w:rsidR="00707DB4">
        <w:rPr>
          <w:rFonts w:ascii="Arial" w:hAnsi="Arial" w:cs="Arial"/>
          <w:sz w:val="22"/>
        </w:rPr>
        <w:t>διά του άρθρου 14</w:t>
      </w:r>
      <w:r w:rsidR="0041586D" w:rsidRPr="00707DB4">
        <w:rPr>
          <w:rFonts w:ascii="Arial" w:hAnsi="Arial" w:cs="Arial"/>
          <w:sz w:val="22"/>
        </w:rPr>
        <w:t xml:space="preserve"> της υπ’ αριθμ.42483 ΚΥΑ, </w:t>
      </w:r>
      <w:r w:rsidR="00707DB4">
        <w:rPr>
          <w:rFonts w:ascii="Arial" w:hAnsi="Arial" w:cs="Arial"/>
          <w:sz w:val="22"/>
        </w:rPr>
        <w:t xml:space="preserve">η οποία δημοσιεύθηκε </w:t>
      </w:r>
      <w:r w:rsidR="00F44983" w:rsidRPr="00707DB4">
        <w:rPr>
          <w:rFonts w:ascii="Arial" w:hAnsi="Arial" w:cs="Arial"/>
          <w:sz w:val="22"/>
        </w:rPr>
        <w:t xml:space="preserve">εν μέσω θέρους, </w:t>
      </w:r>
      <w:r w:rsidR="00EE748D" w:rsidRPr="00707DB4">
        <w:rPr>
          <w:rFonts w:ascii="Arial" w:hAnsi="Arial" w:cs="Arial"/>
          <w:sz w:val="22"/>
        </w:rPr>
        <w:t>έχοντας λάβει</w:t>
      </w:r>
      <w:r w:rsidR="0041586D" w:rsidRPr="00707DB4">
        <w:rPr>
          <w:rFonts w:ascii="Arial" w:hAnsi="Arial" w:cs="Arial"/>
          <w:sz w:val="22"/>
        </w:rPr>
        <w:t xml:space="preserve"> πλημμελή γνώση του περιεχομένου της</w:t>
      </w:r>
      <w:r w:rsidR="00EE748D" w:rsidRPr="00707DB4">
        <w:rPr>
          <w:rFonts w:ascii="Arial" w:hAnsi="Arial" w:cs="Arial"/>
          <w:sz w:val="22"/>
        </w:rPr>
        <w:t xml:space="preserve"> αναφερόμενης Απόφασης Υπουργών και μη</w:t>
      </w:r>
      <w:r w:rsidR="0041586D" w:rsidRPr="00707DB4">
        <w:rPr>
          <w:rFonts w:ascii="Arial" w:hAnsi="Arial" w:cs="Arial"/>
          <w:sz w:val="22"/>
        </w:rPr>
        <w:t xml:space="preserve"> έχοντας χρόνο να προβεί σε έλεγχο συνταγματικότητας του περιεχομένου της, </w:t>
      </w:r>
      <w:r w:rsidR="00FF5AF9" w:rsidRPr="00707DB4">
        <w:rPr>
          <w:rFonts w:ascii="Arial" w:hAnsi="Arial" w:cs="Arial"/>
          <w:sz w:val="22"/>
        </w:rPr>
        <w:t>όπ</w:t>
      </w:r>
      <w:r w:rsidR="0041586D" w:rsidRPr="00707DB4">
        <w:rPr>
          <w:rFonts w:ascii="Arial" w:hAnsi="Arial" w:cs="Arial"/>
          <w:sz w:val="22"/>
        </w:rPr>
        <w:t xml:space="preserve">ως </w:t>
      </w:r>
      <w:r w:rsidR="00FF5AF9" w:rsidRPr="00707DB4">
        <w:rPr>
          <w:rFonts w:ascii="Arial" w:hAnsi="Arial" w:cs="Arial"/>
          <w:sz w:val="22"/>
        </w:rPr>
        <w:t xml:space="preserve">επιβάλλει </w:t>
      </w:r>
      <w:r w:rsidR="0041586D" w:rsidRPr="00707DB4">
        <w:rPr>
          <w:rFonts w:ascii="Arial" w:hAnsi="Arial" w:cs="Arial"/>
          <w:sz w:val="22"/>
        </w:rPr>
        <w:t xml:space="preserve">το άρθρο 120 παρ.2 του Συντάγματος, </w:t>
      </w:r>
      <w:r w:rsidR="003F236A" w:rsidRPr="00707DB4">
        <w:rPr>
          <w:rFonts w:ascii="Arial" w:hAnsi="Arial" w:cs="Arial"/>
          <w:sz w:val="22"/>
        </w:rPr>
        <w:t xml:space="preserve">και έχοντας </w:t>
      </w:r>
      <w:r w:rsidR="0041586D" w:rsidRPr="00707DB4">
        <w:rPr>
          <w:rFonts w:ascii="Arial" w:hAnsi="Arial" w:cs="Arial"/>
          <w:sz w:val="22"/>
        </w:rPr>
        <w:t xml:space="preserve">καταχωρήσει στοιχεία, </w:t>
      </w:r>
      <w:r w:rsidR="001132B6" w:rsidRPr="00707DB4">
        <w:rPr>
          <w:rFonts w:ascii="Arial" w:hAnsi="Arial" w:cs="Arial"/>
          <w:sz w:val="22"/>
        </w:rPr>
        <w:t>τα οποία ΔΕΝ θα καταχωρούσε</w:t>
      </w:r>
      <w:r w:rsidR="0041586D" w:rsidRPr="00707DB4">
        <w:rPr>
          <w:rFonts w:ascii="Arial" w:hAnsi="Arial" w:cs="Arial"/>
          <w:sz w:val="22"/>
        </w:rPr>
        <w:t xml:space="preserve"> υπό άλλες </w:t>
      </w:r>
      <w:r w:rsidR="0041586D" w:rsidRPr="00707DB4">
        <w:rPr>
          <w:rFonts w:ascii="Arial" w:hAnsi="Arial" w:cs="Arial"/>
          <w:sz w:val="22"/>
        </w:rPr>
        <w:lastRenderedPageBreak/>
        <w:t xml:space="preserve">συνθήκες, </w:t>
      </w:r>
      <w:r w:rsidR="0041586D" w:rsidRPr="00325D98">
        <w:rPr>
          <w:rFonts w:ascii="Arial" w:hAnsi="Arial" w:cs="Arial"/>
          <w:b/>
          <w:sz w:val="22"/>
        </w:rPr>
        <w:t>μπορεί να διαγράψει διά παντός</w:t>
      </w:r>
      <w:r w:rsidR="0041586D" w:rsidRPr="00707DB4">
        <w:rPr>
          <w:rFonts w:ascii="Arial" w:hAnsi="Arial" w:cs="Arial"/>
          <w:sz w:val="22"/>
        </w:rPr>
        <w:t xml:space="preserve"> από την ΠΛΑΤΦΟΡΜΑ τα στοιχεία ηλεκτρονικού ταχυδρομείου,</w:t>
      </w:r>
      <w:r w:rsidR="00707DB4">
        <w:rPr>
          <w:rFonts w:ascii="Arial" w:hAnsi="Arial" w:cs="Arial"/>
          <w:sz w:val="22"/>
        </w:rPr>
        <w:t xml:space="preserve"> και τα προσωπικά δεδομένα του πολίτη εν γένει,</w:t>
      </w:r>
      <w:r w:rsidR="0041586D" w:rsidRPr="00707DB4">
        <w:rPr>
          <w:rFonts w:ascii="Arial" w:hAnsi="Arial" w:cs="Arial"/>
          <w:sz w:val="22"/>
        </w:rPr>
        <w:t xml:space="preserve"> που τυχόν καταχώρησε; Δίνεται αυτή η δυνατότητα;</w:t>
      </w:r>
    </w:p>
    <w:p w14:paraId="6BAD0EB2" w14:textId="1847CE85" w:rsidR="004238A8" w:rsidRPr="00D927B8" w:rsidRDefault="00707DB4" w:rsidP="00EE748D">
      <w:pPr>
        <w:pStyle w:val="ListParagraph"/>
        <w:numPr>
          <w:ilvl w:val="0"/>
          <w:numId w:val="8"/>
        </w:numPr>
        <w:spacing w:line="360" w:lineRule="auto"/>
        <w:jc w:val="both"/>
        <w:rPr>
          <w:rFonts w:ascii="Arial" w:hAnsi="Arial" w:cs="Arial"/>
          <w:sz w:val="22"/>
        </w:rPr>
      </w:pPr>
      <w:r w:rsidRPr="004238A8">
        <w:rPr>
          <w:rFonts w:ascii="Arial" w:hAnsi="Arial" w:cs="Arial"/>
          <w:sz w:val="22"/>
        </w:rPr>
        <w:t xml:space="preserve">Δεν πρέπει </w:t>
      </w:r>
      <w:r w:rsidR="00D37CC1" w:rsidRPr="004238A8">
        <w:rPr>
          <w:rFonts w:ascii="Arial" w:hAnsi="Arial" w:cs="Arial"/>
          <w:sz w:val="22"/>
        </w:rPr>
        <w:t>να</w:t>
      </w:r>
      <w:r w:rsidR="0041586D" w:rsidRPr="004238A8">
        <w:rPr>
          <w:rFonts w:ascii="Arial" w:hAnsi="Arial" w:cs="Arial"/>
          <w:sz w:val="22"/>
        </w:rPr>
        <w:t xml:space="preserve"> </w:t>
      </w:r>
      <w:r w:rsidR="00240B52" w:rsidRPr="004238A8">
        <w:rPr>
          <w:rFonts w:ascii="Arial" w:hAnsi="Arial" w:cs="Arial"/>
          <w:sz w:val="22"/>
        </w:rPr>
        <w:t xml:space="preserve">προβλεφθεί να </w:t>
      </w:r>
      <w:r w:rsidR="0041586D" w:rsidRPr="004238A8">
        <w:rPr>
          <w:rFonts w:ascii="Arial" w:hAnsi="Arial" w:cs="Arial"/>
          <w:sz w:val="22"/>
        </w:rPr>
        <w:t>δοθεί χρόνος</w:t>
      </w:r>
      <w:r w:rsidR="00600F05">
        <w:rPr>
          <w:rFonts w:ascii="Arial" w:hAnsi="Arial" w:cs="Arial"/>
          <w:sz w:val="22"/>
        </w:rPr>
        <w:t>,</w:t>
      </w:r>
      <w:r w:rsidR="0041586D" w:rsidRPr="004238A8">
        <w:rPr>
          <w:rFonts w:ascii="Arial" w:hAnsi="Arial" w:cs="Arial"/>
          <w:sz w:val="22"/>
        </w:rPr>
        <w:t xml:space="preserve"> ώστε η ισχύς ΥΠΟΧΡΕΩΣΗΣ ΧΡΗΣΗΣ ΤΗΣ ΠΛΑΤΦΟΡΜΑΣ </w:t>
      </w:r>
      <w:r w:rsidR="005D2AC3" w:rsidRPr="005D2AC3">
        <w:rPr>
          <w:rFonts w:ascii="Arial" w:hAnsi="Arial" w:cs="Arial"/>
          <w:b/>
          <w:i/>
          <w:sz w:val="22"/>
        </w:rPr>
        <w:t>«εξωστρεφών υπηρεσιών»</w:t>
      </w:r>
      <w:r w:rsidR="005D2AC3">
        <w:rPr>
          <w:rFonts w:ascii="Arial" w:hAnsi="Arial" w:cs="Arial"/>
          <w:sz w:val="22"/>
        </w:rPr>
        <w:t xml:space="preserve"> </w:t>
      </w:r>
      <w:r w:rsidR="0041586D" w:rsidRPr="004238A8">
        <w:rPr>
          <w:rFonts w:ascii="Arial" w:hAnsi="Arial" w:cs="Arial"/>
          <w:sz w:val="22"/>
        </w:rPr>
        <w:t xml:space="preserve">να </w:t>
      </w:r>
      <w:r w:rsidR="005D2AC3">
        <w:rPr>
          <w:rFonts w:ascii="Arial" w:hAnsi="Arial" w:cs="Arial"/>
          <w:sz w:val="22"/>
        </w:rPr>
        <w:t>εκκινήσει</w:t>
      </w:r>
      <w:r w:rsidR="00F44983" w:rsidRPr="004238A8">
        <w:rPr>
          <w:rFonts w:ascii="Arial" w:hAnsi="Arial" w:cs="Arial"/>
          <w:sz w:val="22"/>
        </w:rPr>
        <w:t xml:space="preserve"> ΜΕΤΑ</w:t>
      </w:r>
      <w:r w:rsidR="00600F05">
        <w:rPr>
          <w:rFonts w:ascii="Arial" w:hAnsi="Arial" w:cs="Arial"/>
          <w:sz w:val="22"/>
        </w:rPr>
        <w:t xml:space="preserve"> την έκδοση ΑΠΟΦΑΣΗΣ από το </w:t>
      </w:r>
      <w:proofErr w:type="spellStart"/>
      <w:r w:rsidR="00600F05">
        <w:rPr>
          <w:rFonts w:ascii="Arial" w:hAnsi="Arial" w:cs="Arial"/>
          <w:sz w:val="22"/>
        </w:rPr>
        <w:t>ΣτΕ</w:t>
      </w:r>
      <w:proofErr w:type="spellEnd"/>
      <w:r w:rsidR="0041586D" w:rsidRPr="004238A8">
        <w:rPr>
          <w:rFonts w:ascii="Arial" w:hAnsi="Arial" w:cs="Arial"/>
          <w:sz w:val="22"/>
        </w:rPr>
        <w:t xml:space="preserve"> επί κατάθεσης Αίτησης Ακύρωσης</w:t>
      </w:r>
      <w:r w:rsidR="00600F05">
        <w:rPr>
          <w:rFonts w:ascii="Arial" w:hAnsi="Arial" w:cs="Arial"/>
          <w:sz w:val="22"/>
        </w:rPr>
        <w:t>,</w:t>
      </w:r>
      <w:r w:rsidR="0041586D" w:rsidRPr="004238A8">
        <w:rPr>
          <w:rFonts w:ascii="Arial" w:hAnsi="Arial" w:cs="Arial"/>
          <w:sz w:val="22"/>
        </w:rPr>
        <w:t xml:space="preserve"> εντός της νόμιμης προθεσμίας;</w:t>
      </w:r>
      <w:r w:rsidR="006B4D0D" w:rsidRPr="004238A8">
        <w:rPr>
          <w:rFonts w:ascii="Arial" w:hAnsi="Arial" w:cs="Arial"/>
          <w:sz w:val="22"/>
        </w:rPr>
        <w:t xml:space="preserve"> </w:t>
      </w:r>
      <w:r w:rsidR="00240B52" w:rsidRPr="004238A8">
        <w:rPr>
          <w:rFonts w:ascii="Arial" w:hAnsi="Arial" w:cs="Arial"/>
          <w:sz w:val="22"/>
        </w:rPr>
        <w:t xml:space="preserve">Ή έστω μετά την έκδοση απόφασης Αίτησης Αναστολής επί Αίτησης Ακυρώσεως; </w:t>
      </w:r>
      <w:r w:rsidR="006B4D0D" w:rsidRPr="004238A8">
        <w:rPr>
          <w:rFonts w:ascii="Arial" w:hAnsi="Arial" w:cs="Arial"/>
          <w:sz w:val="22"/>
        </w:rPr>
        <w:t xml:space="preserve">Διότι έχοντας υπ’ </w:t>
      </w:r>
      <w:proofErr w:type="spellStart"/>
      <w:r w:rsidR="006B4D0D" w:rsidRPr="004238A8">
        <w:rPr>
          <w:rFonts w:ascii="Arial" w:hAnsi="Arial" w:cs="Arial"/>
          <w:sz w:val="22"/>
        </w:rPr>
        <w:t>όψιν</w:t>
      </w:r>
      <w:proofErr w:type="spellEnd"/>
      <w:r w:rsidR="006B4D0D" w:rsidRPr="004238A8">
        <w:rPr>
          <w:rFonts w:ascii="Arial" w:hAnsi="Arial" w:cs="Arial"/>
          <w:sz w:val="22"/>
        </w:rPr>
        <w:t xml:space="preserve"> το άρθρο 14 παρ.1, </w:t>
      </w:r>
      <w:proofErr w:type="spellStart"/>
      <w:r w:rsidR="006B4D0D" w:rsidRPr="004238A8">
        <w:rPr>
          <w:rFonts w:ascii="Arial" w:hAnsi="Arial" w:cs="Arial"/>
          <w:sz w:val="22"/>
        </w:rPr>
        <w:t>περ.α</w:t>
      </w:r>
      <w:proofErr w:type="spellEnd"/>
      <w:r w:rsidR="006B4D0D" w:rsidRPr="004238A8">
        <w:rPr>
          <w:rFonts w:ascii="Arial" w:hAnsi="Arial" w:cs="Arial"/>
          <w:sz w:val="22"/>
        </w:rPr>
        <w:t>) της υπ’ αριθμ.42483 ΚΥΑ, η προθεσμία που έχει τεθε</w:t>
      </w:r>
      <w:r w:rsidR="00A75BA5" w:rsidRPr="004238A8">
        <w:rPr>
          <w:rFonts w:ascii="Arial" w:hAnsi="Arial" w:cs="Arial"/>
          <w:sz w:val="22"/>
        </w:rPr>
        <w:t>ί για τις αιτήσεις επαναπροσδιορισμού για τις ανακοπές των οποίων η δικάσιμος έχει προσδιοριστεί από 17-9-2027 έως και 31-12-2029, είναι ιδιαιτέρως ασφυκτική και εκκινεί από 1-9-2026 έως και 30-9-2026, δηλαδή ήδη εν μέσω της τρέχουσας προθεσμίας άσκησης Αίτησης Ακύρωσης, πο</w:t>
      </w:r>
      <w:r w:rsidR="00EE1C48" w:rsidRPr="004238A8">
        <w:rPr>
          <w:rFonts w:ascii="Arial" w:hAnsi="Arial" w:cs="Arial"/>
          <w:sz w:val="22"/>
        </w:rPr>
        <w:t>υ σημαίνει ότι η ΥΠΟΧΡΕΩΣΗ</w:t>
      </w:r>
      <w:r w:rsidR="00A75BA5" w:rsidRPr="004238A8">
        <w:rPr>
          <w:rFonts w:ascii="Arial" w:hAnsi="Arial" w:cs="Arial"/>
          <w:sz w:val="22"/>
        </w:rPr>
        <w:t xml:space="preserve"> παραβιάζει χρονικά κάθε δυνατότητα άσκησης νομικών ενεργειών κατά της Υπουργικής Απόφασης</w:t>
      </w:r>
      <w:r w:rsidR="00D37CC1" w:rsidRPr="004238A8">
        <w:rPr>
          <w:rFonts w:ascii="Arial" w:hAnsi="Arial" w:cs="Arial"/>
          <w:sz w:val="22"/>
        </w:rPr>
        <w:t>.</w:t>
      </w:r>
      <w:r w:rsidR="00A75BA5" w:rsidRPr="004238A8">
        <w:rPr>
          <w:rFonts w:ascii="Arial" w:hAnsi="Arial" w:cs="Arial"/>
          <w:sz w:val="22"/>
        </w:rPr>
        <w:t xml:space="preserve"> </w:t>
      </w:r>
      <w:r w:rsidR="00A75BA5" w:rsidRPr="00D927B8">
        <w:rPr>
          <w:rFonts w:ascii="Arial" w:hAnsi="Arial" w:cs="Arial"/>
          <w:b/>
          <w:sz w:val="22"/>
          <w:u w:val="single"/>
        </w:rPr>
        <w:t>Δηλαδή οι ασφυκτικές προθεσμίες ΔΙΑΣΦΑΛΙΖΟΥΝ πλήρως την ΑΠΑΓΟΡΕΥΣΗ ουσιαστικά</w:t>
      </w:r>
      <w:r w:rsidR="00BC23A7" w:rsidRPr="00D927B8">
        <w:rPr>
          <w:rFonts w:ascii="Arial" w:hAnsi="Arial" w:cs="Arial"/>
          <w:b/>
          <w:sz w:val="22"/>
          <w:u w:val="single"/>
        </w:rPr>
        <w:t xml:space="preserve"> αντίδρασης</w:t>
      </w:r>
      <w:r w:rsidR="00D37CC1" w:rsidRPr="00D927B8">
        <w:rPr>
          <w:rFonts w:ascii="Arial" w:hAnsi="Arial" w:cs="Arial"/>
          <w:b/>
          <w:sz w:val="22"/>
          <w:u w:val="single"/>
        </w:rPr>
        <w:t xml:space="preserve"> και εννόμου προστασίας</w:t>
      </w:r>
      <w:r w:rsidR="00BC23A7" w:rsidRPr="00D927B8">
        <w:rPr>
          <w:rFonts w:ascii="Arial" w:hAnsi="Arial" w:cs="Arial"/>
          <w:b/>
          <w:sz w:val="22"/>
          <w:u w:val="single"/>
        </w:rPr>
        <w:t xml:space="preserve"> επί των αντισυνταγματικών διατάξεων της ΚΥΑ με νομικές ενέργειες.</w:t>
      </w:r>
      <w:r w:rsidR="0027465A" w:rsidRPr="00D927B8">
        <w:rPr>
          <w:rFonts w:ascii="Arial" w:hAnsi="Arial" w:cs="Arial"/>
          <w:b/>
          <w:sz w:val="22"/>
          <w:u w:val="single"/>
        </w:rPr>
        <w:t xml:space="preserve"> Μάλιστα σε περίπτωση</w:t>
      </w:r>
      <w:r w:rsidR="00240B52" w:rsidRPr="00D927B8">
        <w:rPr>
          <w:rFonts w:ascii="Arial" w:hAnsi="Arial" w:cs="Arial"/>
          <w:b/>
          <w:sz w:val="22"/>
          <w:u w:val="single"/>
        </w:rPr>
        <w:t xml:space="preserve"> αυτεπάγγελτη</w:t>
      </w:r>
      <w:r w:rsidR="0027465A" w:rsidRPr="00D927B8">
        <w:rPr>
          <w:rFonts w:ascii="Arial" w:hAnsi="Arial" w:cs="Arial"/>
          <w:b/>
          <w:sz w:val="22"/>
          <w:u w:val="single"/>
        </w:rPr>
        <w:t>ς</w:t>
      </w:r>
      <w:r w:rsidR="00240B52" w:rsidRPr="00D927B8">
        <w:rPr>
          <w:rFonts w:ascii="Arial" w:hAnsi="Arial" w:cs="Arial"/>
          <w:b/>
          <w:sz w:val="22"/>
          <w:u w:val="single"/>
        </w:rPr>
        <w:t xml:space="preserve"> ΑΠΟΣΥΡΣΗ</w:t>
      </w:r>
      <w:r w:rsidR="0027465A" w:rsidRPr="00D927B8">
        <w:rPr>
          <w:rFonts w:ascii="Arial" w:hAnsi="Arial" w:cs="Arial"/>
          <w:b/>
          <w:sz w:val="22"/>
          <w:u w:val="single"/>
        </w:rPr>
        <w:t>Σ</w:t>
      </w:r>
      <w:r w:rsidR="00240B52" w:rsidRPr="00D927B8">
        <w:rPr>
          <w:rFonts w:ascii="Arial" w:hAnsi="Arial" w:cs="Arial"/>
          <w:b/>
          <w:sz w:val="22"/>
          <w:u w:val="single"/>
        </w:rPr>
        <w:t xml:space="preserve"> των υποθέσεων ανακοπών από τα Πινάκια, ΚΑΤΑΛΥΕ</w:t>
      </w:r>
      <w:r w:rsidR="0027465A" w:rsidRPr="00D927B8">
        <w:rPr>
          <w:rFonts w:ascii="Arial" w:hAnsi="Arial" w:cs="Arial"/>
          <w:b/>
          <w:sz w:val="22"/>
          <w:u w:val="single"/>
        </w:rPr>
        <w:t>ΤΑ</w:t>
      </w:r>
      <w:r w:rsidR="00240B52" w:rsidRPr="00D927B8">
        <w:rPr>
          <w:rFonts w:ascii="Arial" w:hAnsi="Arial" w:cs="Arial"/>
          <w:b/>
          <w:sz w:val="22"/>
          <w:u w:val="single"/>
        </w:rPr>
        <w:t xml:space="preserve">Ι η έννοια της δυνατότητας επίκλησης ΑΝΤΙΣΥΝΤΑΓΜΑΤΙΚΟΤΗΤΑΣ των διατάξεων των άρθρων 128-142 του Ν.5221/2025, μετά των τροποποιήσεών του, </w:t>
      </w:r>
      <w:r w:rsidR="004238A8" w:rsidRPr="00D927B8">
        <w:rPr>
          <w:rFonts w:ascii="Arial" w:hAnsi="Arial" w:cs="Arial"/>
          <w:b/>
          <w:sz w:val="22"/>
          <w:u w:val="single"/>
        </w:rPr>
        <w:t xml:space="preserve">στον Δικαστή </w:t>
      </w:r>
      <w:r w:rsidR="00240B52" w:rsidRPr="00D927B8">
        <w:rPr>
          <w:rFonts w:ascii="Arial" w:hAnsi="Arial" w:cs="Arial"/>
          <w:b/>
          <w:sz w:val="22"/>
          <w:u w:val="single"/>
        </w:rPr>
        <w:t>ενώπιον του Δικαστηρίου, αφού θα έχει ήδη ΕΞΑΝΑΓΚΑΣΤΕΙ πολίτης και δικηγόρος να καταχωρήσουν τα προσωπικά τους δεδομένα και τα στοιχεία της υπόθεσής τους στην ΠΛΑΤΦΟΡΜΑ, δίχω</w:t>
      </w:r>
      <w:r w:rsidR="00D927B8" w:rsidRPr="00D927B8">
        <w:rPr>
          <w:rFonts w:ascii="Arial" w:hAnsi="Arial" w:cs="Arial"/>
          <w:b/>
          <w:sz w:val="22"/>
          <w:u w:val="single"/>
        </w:rPr>
        <w:t xml:space="preserve">ς δυνατότητα ΕΠΙΣΤΡΟΦΗΣ στην </w:t>
      </w:r>
      <w:proofErr w:type="spellStart"/>
      <w:r w:rsidR="00D927B8" w:rsidRPr="00D927B8">
        <w:rPr>
          <w:rFonts w:ascii="Arial" w:hAnsi="Arial" w:cs="Arial"/>
          <w:b/>
          <w:sz w:val="22"/>
          <w:u w:val="single"/>
        </w:rPr>
        <w:t>προτέ</w:t>
      </w:r>
      <w:r w:rsidR="00240B52" w:rsidRPr="00D927B8">
        <w:rPr>
          <w:rFonts w:ascii="Arial" w:hAnsi="Arial" w:cs="Arial"/>
          <w:b/>
          <w:sz w:val="22"/>
          <w:u w:val="single"/>
        </w:rPr>
        <w:t>ρα</w:t>
      </w:r>
      <w:proofErr w:type="spellEnd"/>
      <w:r w:rsidR="00240B52" w:rsidRPr="00D927B8">
        <w:rPr>
          <w:rFonts w:ascii="Arial" w:hAnsi="Arial" w:cs="Arial"/>
          <w:b/>
          <w:sz w:val="22"/>
          <w:u w:val="single"/>
        </w:rPr>
        <w:t xml:space="preserve"> κατάσταση, δηλαδή εκδίκασης της υπόθεσης ΣΥΜΦΩΝΑ με τον Κώδικα Πολιτικής Δικονομίας.</w:t>
      </w:r>
      <w:r w:rsidR="00D927B8" w:rsidRPr="00D927B8">
        <w:rPr>
          <w:rFonts w:ascii="Arial" w:hAnsi="Arial" w:cs="Arial"/>
          <w:sz w:val="22"/>
        </w:rPr>
        <w:t xml:space="preserve"> Κοινώς</w:t>
      </w:r>
      <w:r w:rsidR="004238A8" w:rsidRPr="00D927B8">
        <w:rPr>
          <w:rFonts w:ascii="Arial" w:hAnsi="Arial" w:cs="Arial"/>
          <w:sz w:val="22"/>
        </w:rPr>
        <w:t xml:space="preserve"> η επίκληση αντισυνταγματικότητας των ως άνω διατάξεων νόμου και αποφάσεων υπουργών, ανά υπόθεση ενώπιον εκάστου Δικαστηρίου, σύμφωνα με τον διάχυτο και παρεμπίπτοντα χαρακτήρα του ελέγχου συνταγματικότητας, καθίσταται ΚΕΝΗ γράμματος.</w:t>
      </w:r>
    </w:p>
    <w:p w14:paraId="48758A67" w14:textId="6919C364" w:rsidR="00BC23A7" w:rsidRPr="004238A8" w:rsidRDefault="00BC23A7" w:rsidP="00EE748D">
      <w:pPr>
        <w:pStyle w:val="ListParagraph"/>
        <w:numPr>
          <w:ilvl w:val="0"/>
          <w:numId w:val="8"/>
        </w:numPr>
        <w:spacing w:line="360" w:lineRule="auto"/>
        <w:jc w:val="both"/>
        <w:rPr>
          <w:rFonts w:ascii="Arial" w:hAnsi="Arial" w:cs="Arial"/>
          <w:sz w:val="22"/>
        </w:rPr>
      </w:pPr>
      <w:r w:rsidRPr="004238A8">
        <w:rPr>
          <w:rFonts w:ascii="Arial" w:hAnsi="Arial" w:cs="Arial"/>
          <w:sz w:val="22"/>
        </w:rPr>
        <w:t xml:space="preserve">Για ποιον λόγο η θέσπιση της ΠΛΑΤΦΟΡΜΑΣ δεν ΑΠΑΙΤΕΙ από τους καθ’ ων, εν πολλοίς εταιρείες </w:t>
      </w:r>
      <w:r w:rsidR="00D37CC1" w:rsidRPr="004238A8">
        <w:rPr>
          <w:rFonts w:ascii="Arial" w:hAnsi="Arial" w:cs="Arial"/>
          <w:sz w:val="22"/>
        </w:rPr>
        <w:t xml:space="preserve">που σχετίζονται με τη </w:t>
      </w:r>
      <w:r w:rsidRPr="004238A8">
        <w:rPr>
          <w:rFonts w:ascii="Arial" w:hAnsi="Arial" w:cs="Arial"/>
          <w:sz w:val="22"/>
        </w:rPr>
        <w:t>διαχείριση</w:t>
      </w:r>
      <w:r w:rsidR="00D37CC1" w:rsidRPr="004238A8">
        <w:rPr>
          <w:rFonts w:ascii="Arial" w:hAnsi="Arial" w:cs="Arial"/>
          <w:sz w:val="22"/>
        </w:rPr>
        <w:t xml:space="preserve"> απαιτήσεων από </w:t>
      </w:r>
      <w:r w:rsidRPr="004238A8">
        <w:rPr>
          <w:rFonts w:ascii="Arial" w:hAnsi="Arial" w:cs="Arial"/>
          <w:sz w:val="22"/>
        </w:rPr>
        <w:t>δάνεια και πιστώσεις</w:t>
      </w:r>
      <w:r w:rsidR="00804C01" w:rsidRPr="004238A8">
        <w:rPr>
          <w:rFonts w:ascii="Arial" w:hAnsi="Arial" w:cs="Arial"/>
          <w:sz w:val="22"/>
        </w:rPr>
        <w:t>, να προβούν ΑΥΤΕΣ</w:t>
      </w:r>
      <w:r w:rsidRPr="004238A8">
        <w:rPr>
          <w:rFonts w:ascii="Arial" w:hAnsi="Arial" w:cs="Arial"/>
          <w:sz w:val="22"/>
        </w:rPr>
        <w:t xml:space="preserve"> στις ΑΙΤΗΣΕΙΣ επαναπροσδιορισμού</w:t>
      </w:r>
      <w:r w:rsidR="00D37CC1" w:rsidRPr="004238A8">
        <w:rPr>
          <w:rFonts w:ascii="Arial" w:hAnsi="Arial" w:cs="Arial"/>
          <w:sz w:val="22"/>
        </w:rPr>
        <w:t>;</w:t>
      </w:r>
      <w:r w:rsidRPr="004238A8">
        <w:rPr>
          <w:rFonts w:ascii="Arial" w:hAnsi="Arial" w:cs="Arial"/>
          <w:sz w:val="22"/>
        </w:rPr>
        <w:t xml:space="preserve"> </w:t>
      </w:r>
      <w:r w:rsidR="00D05181" w:rsidRPr="004238A8">
        <w:rPr>
          <w:rFonts w:ascii="Arial" w:hAnsi="Arial" w:cs="Arial"/>
          <w:sz w:val="22"/>
        </w:rPr>
        <w:t>Κατ’</w:t>
      </w:r>
      <w:r w:rsidRPr="004238A8">
        <w:rPr>
          <w:rFonts w:ascii="Arial" w:hAnsi="Arial" w:cs="Arial"/>
          <w:sz w:val="22"/>
        </w:rPr>
        <w:t xml:space="preserve"> αυτόν τον τρόπο, η ΕΠΙΒΟΛΗ και ΥΠΟΧΡΕΩΤΙΚΟΤΗΤΑ ΔΕΝ ΠΑΡΑΒΙΑΖΕΙ ΕΥΘΕΩΣ την αρχή της Ι</w:t>
      </w:r>
      <w:r w:rsidR="00804C01" w:rsidRPr="004238A8">
        <w:rPr>
          <w:rFonts w:ascii="Arial" w:hAnsi="Arial" w:cs="Arial"/>
          <w:sz w:val="22"/>
        </w:rPr>
        <w:t>σότητας (άρθρο 4 Σ.</w:t>
      </w:r>
      <w:r w:rsidRPr="004238A8">
        <w:rPr>
          <w:rFonts w:ascii="Arial" w:hAnsi="Arial" w:cs="Arial"/>
          <w:sz w:val="22"/>
        </w:rPr>
        <w:t>)</w:t>
      </w:r>
      <w:r w:rsidR="00804C01" w:rsidRPr="004238A8">
        <w:rPr>
          <w:rFonts w:ascii="Arial" w:hAnsi="Arial" w:cs="Arial"/>
          <w:sz w:val="22"/>
        </w:rPr>
        <w:t xml:space="preserve"> και την αρχή των ίσων όπλων</w:t>
      </w:r>
      <w:r w:rsidRPr="004238A8">
        <w:rPr>
          <w:rFonts w:ascii="Arial" w:hAnsi="Arial" w:cs="Arial"/>
          <w:sz w:val="22"/>
        </w:rPr>
        <w:t xml:space="preserve">; </w:t>
      </w:r>
      <w:r w:rsidR="00D05181" w:rsidRPr="004238A8">
        <w:rPr>
          <w:rFonts w:ascii="Arial" w:hAnsi="Arial" w:cs="Arial"/>
          <w:sz w:val="22"/>
        </w:rPr>
        <w:t xml:space="preserve">Μόνο ο </w:t>
      </w:r>
      <w:proofErr w:type="spellStart"/>
      <w:r w:rsidR="00D05181" w:rsidRPr="004238A8">
        <w:rPr>
          <w:rFonts w:ascii="Arial" w:hAnsi="Arial" w:cs="Arial"/>
          <w:sz w:val="22"/>
        </w:rPr>
        <w:t>ανακόπτων</w:t>
      </w:r>
      <w:proofErr w:type="spellEnd"/>
      <w:r w:rsidR="00D05181" w:rsidRPr="004238A8">
        <w:rPr>
          <w:rFonts w:ascii="Arial" w:hAnsi="Arial" w:cs="Arial"/>
          <w:sz w:val="22"/>
        </w:rPr>
        <w:t xml:space="preserve"> έχει </w:t>
      </w:r>
      <w:r w:rsidR="00D05181" w:rsidRPr="004238A8">
        <w:rPr>
          <w:rFonts w:ascii="Arial" w:hAnsi="Arial" w:cs="Arial"/>
          <w:i/>
          <w:sz w:val="22"/>
          <w:u w:val="single"/>
        </w:rPr>
        <w:t>«ενισχυμένο»</w:t>
      </w:r>
      <w:r w:rsidR="00D05181" w:rsidRPr="004238A8">
        <w:rPr>
          <w:rFonts w:ascii="Arial" w:hAnsi="Arial" w:cs="Arial"/>
          <w:sz w:val="22"/>
        </w:rPr>
        <w:t xml:space="preserve"> δικαίωμα και μόνο ο </w:t>
      </w:r>
      <w:proofErr w:type="spellStart"/>
      <w:r w:rsidR="00D05181" w:rsidRPr="004238A8">
        <w:rPr>
          <w:rFonts w:ascii="Arial" w:hAnsi="Arial" w:cs="Arial"/>
          <w:sz w:val="22"/>
        </w:rPr>
        <w:t>ανακόπτων</w:t>
      </w:r>
      <w:proofErr w:type="spellEnd"/>
      <w:r w:rsidR="00D05181" w:rsidRPr="004238A8">
        <w:rPr>
          <w:rFonts w:ascii="Arial" w:hAnsi="Arial" w:cs="Arial"/>
          <w:sz w:val="22"/>
        </w:rPr>
        <w:t xml:space="preserve"> πρέπει να νοιαστεί να υποβάλει «ΑΙΤΗΣΗ» επαναπροσδιορισμού;</w:t>
      </w:r>
      <w:r w:rsidR="00D37CC1" w:rsidRPr="004238A8">
        <w:rPr>
          <w:rFonts w:ascii="Arial" w:hAnsi="Arial" w:cs="Arial"/>
          <w:sz w:val="22"/>
        </w:rPr>
        <w:t xml:space="preserve"> </w:t>
      </w:r>
      <w:r w:rsidR="00D37CC1" w:rsidRPr="004238A8">
        <w:rPr>
          <w:rFonts w:ascii="Arial" w:hAnsi="Arial" w:cs="Arial"/>
          <w:b/>
          <w:sz w:val="22"/>
        </w:rPr>
        <w:t xml:space="preserve">Διότι η ανακοπή μπορεί να είναι του </w:t>
      </w:r>
      <w:proofErr w:type="spellStart"/>
      <w:r w:rsidR="00250E44" w:rsidRPr="004238A8">
        <w:rPr>
          <w:rFonts w:ascii="Arial" w:hAnsi="Arial" w:cs="Arial"/>
          <w:b/>
          <w:sz w:val="22"/>
        </w:rPr>
        <w:t>ανακόπτοντα</w:t>
      </w:r>
      <w:proofErr w:type="spellEnd"/>
      <w:r w:rsidR="00250E44" w:rsidRPr="004238A8">
        <w:rPr>
          <w:rFonts w:ascii="Arial" w:hAnsi="Arial" w:cs="Arial"/>
          <w:b/>
          <w:sz w:val="22"/>
        </w:rPr>
        <w:t xml:space="preserve"> </w:t>
      </w:r>
      <w:r w:rsidR="00D37CC1" w:rsidRPr="004238A8">
        <w:rPr>
          <w:rFonts w:ascii="Arial" w:hAnsi="Arial" w:cs="Arial"/>
          <w:b/>
          <w:sz w:val="22"/>
        </w:rPr>
        <w:t>πολίτη, αλλά ο επαναπροσδιορισμός ΟΧΙ.</w:t>
      </w:r>
    </w:p>
    <w:p w14:paraId="33D97A95" w14:textId="293B3FCE" w:rsidR="00D05181" w:rsidRDefault="00D05181" w:rsidP="00EE748D">
      <w:pPr>
        <w:pStyle w:val="ListParagraph"/>
        <w:numPr>
          <w:ilvl w:val="0"/>
          <w:numId w:val="8"/>
        </w:numPr>
        <w:spacing w:line="360" w:lineRule="auto"/>
        <w:jc w:val="both"/>
        <w:rPr>
          <w:rFonts w:ascii="Arial" w:hAnsi="Arial" w:cs="Arial"/>
          <w:sz w:val="22"/>
        </w:rPr>
      </w:pPr>
      <w:r w:rsidRPr="00D927B8">
        <w:rPr>
          <w:rFonts w:ascii="Arial" w:hAnsi="Arial" w:cs="Arial"/>
          <w:sz w:val="22"/>
        </w:rPr>
        <w:t xml:space="preserve">Θα αναλάβουν </w:t>
      </w:r>
      <w:r w:rsidR="009C2E00" w:rsidRPr="00582F7B">
        <w:rPr>
          <w:rFonts w:ascii="Arial" w:hAnsi="Arial" w:cs="Arial"/>
          <w:sz w:val="22"/>
        </w:rPr>
        <w:t>οι Πρόεδροι των Συμβουλίων των Πρωτοδικείων της Ελλάδας, οι Προϊστάμενοι και οι Δικαστές εν γένει,</w:t>
      </w:r>
      <w:r w:rsidR="009C2E00" w:rsidRPr="009C2E00">
        <w:rPr>
          <w:rFonts w:ascii="Arial" w:hAnsi="Arial" w:cs="Arial"/>
          <w:sz w:val="22"/>
        </w:rPr>
        <w:t xml:space="preserve"> </w:t>
      </w:r>
      <w:r w:rsidRPr="00D927B8">
        <w:rPr>
          <w:rFonts w:ascii="Arial" w:hAnsi="Arial" w:cs="Arial"/>
          <w:sz w:val="22"/>
        </w:rPr>
        <w:t xml:space="preserve">την ευθύνη για την </w:t>
      </w:r>
      <w:r w:rsidRPr="00F262B3">
        <w:rPr>
          <w:rFonts w:ascii="Arial" w:hAnsi="Arial" w:cs="Arial"/>
          <w:sz w:val="22"/>
        </w:rPr>
        <w:t xml:space="preserve">πρόκληση ανεπανόρθωτης οικονομικής ζημίας, που διά παραλείψεως </w:t>
      </w:r>
      <w:r w:rsidR="00805DDA" w:rsidRPr="00F262B3">
        <w:rPr>
          <w:rFonts w:ascii="Arial" w:hAnsi="Arial" w:cs="Arial"/>
          <w:sz w:val="22"/>
        </w:rPr>
        <w:t xml:space="preserve">των </w:t>
      </w:r>
      <w:r w:rsidRPr="00F262B3">
        <w:rPr>
          <w:rFonts w:ascii="Arial" w:hAnsi="Arial" w:cs="Arial"/>
          <w:sz w:val="22"/>
        </w:rPr>
        <w:t>να προστατέψουν</w:t>
      </w:r>
      <w:r w:rsidRPr="00D927B8">
        <w:rPr>
          <w:rFonts w:ascii="Arial" w:hAnsi="Arial" w:cs="Arial"/>
          <w:sz w:val="22"/>
        </w:rPr>
        <w:t xml:space="preserve"> τα θεμελιώδη ανθρώπινα δικαιώματα των Ελλήνων πολιτών,</w:t>
      </w:r>
      <w:r w:rsidR="00D927B8" w:rsidRPr="00D927B8">
        <w:rPr>
          <w:rFonts w:ascii="Arial" w:hAnsi="Arial" w:cs="Arial"/>
          <w:sz w:val="22"/>
        </w:rPr>
        <w:t xml:space="preserve"> όπως έχουν ΥΠΟΧΡΕΩΣΗ από το άρθρο 25 παρ.1 του Συντάγματος ως κρατικά όργανα (</w:t>
      </w:r>
      <w:r w:rsidR="00D927B8" w:rsidRPr="00D927B8">
        <w:rPr>
          <w:rFonts w:ascii="Arial" w:hAnsi="Arial" w:cs="Arial"/>
          <w:i/>
          <w:sz w:val="22"/>
        </w:rPr>
        <w:t>«</w:t>
      </w:r>
      <w:r w:rsidR="00D927B8" w:rsidRPr="00D927B8">
        <w:rPr>
          <w:rFonts w:ascii="Arial" w:hAnsi="Arial" w:cs="Arial"/>
          <w:b/>
          <w:i/>
          <w:sz w:val="22"/>
        </w:rPr>
        <w:t>ΟΛΑ</w:t>
      </w:r>
      <w:r w:rsidR="00D927B8" w:rsidRPr="00D927B8">
        <w:rPr>
          <w:rFonts w:ascii="Arial" w:hAnsi="Arial" w:cs="Arial"/>
          <w:i/>
          <w:sz w:val="22"/>
        </w:rPr>
        <w:t xml:space="preserve"> ΤΑ ΚΡΑΤΙΚΑ ΟΡΓΑΝΑ </w:t>
      </w:r>
      <w:r w:rsidR="00D927B8" w:rsidRPr="00D927B8">
        <w:rPr>
          <w:rFonts w:ascii="Arial" w:hAnsi="Arial" w:cs="Arial"/>
          <w:b/>
          <w:i/>
          <w:sz w:val="22"/>
        </w:rPr>
        <w:t>ΥΠΟΧΡΕΟΥΝΤΑΙ</w:t>
      </w:r>
      <w:r w:rsidR="00D927B8" w:rsidRPr="00D927B8">
        <w:rPr>
          <w:rFonts w:ascii="Arial" w:hAnsi="Arial" w:cs="Arial"/>
          <w:i/>
          <w:sz w:val="22"/>
        </w:rPr>
        <w:t xml:space="preserve"> ΝΑ ΔΙΑΣΦΑΛΙΖΟΥΝ ΤΗΝ ΑΝΕΜΠΟΔΙΣΤΗ ΚΑΙ </w:t>
      </w:r>
      <w:r w:rsidR="00D927B8" w:rsidRPr="00D927B8">
        <w:rPr>
          <w:rFonts w:ascii="Arial" w:hAnsi="Arial" w:cs="Arial"/>
          <w:b/>
          <w:i/>
          <w:sz w:val="22"/>
        </w:rPr>
        <w:t>ΑΠΟΤΕΛΕΣΜΑΤΙΚΗ</w:t>
      </w:r>
      <w:r w:rsidR="00D927B8" w:rsidRPr="00D927B8">
        <w:rPr>
          <w:rFonts w:ascii="Arial" w:hAnsi="Arial" w:cs="Arial"/>
          <w:i/>
          <w:sz w:val="22"/>
        </w:rPr>
        <w:t xml:space="preserve"> ΑΣΚΗΣΗ ΤΩΝ </w:t>
      </w:r>
      <w:r w:rsidR="00D927B8" w:rsidRPr="00D927B8">
        <w:rPr>
          <w:rFonts w:ascii="Arial" w:hAnsi="Arial" w:cs="Arial"/>
          <w:i/>
          <w:sz w:val="22"/>
        </w:rPr>
        <w:lastRenderedPageBreak/>
        <w:t>ΔΙΚΑΙΩΜΑΤΩΝ»</w:t>
      </w:r>
      <w:r w:rsidR="00D927B8" w:rsidRPr="00D927B8">
        <w:rPr>
          <w:rFonts w:ascii="Arial" w:hAnsi="Arial" w:cs="Arial"/>
          <w:sz w:val="22"/>
        </w:rPr>
        <w:t xml:space="preserve">), </w:t>
      </w:r>
      <w:r w:rsidR="004238A8" w:rsidRPr="00D927B8">
        <w:rPr>
          <w:rFonts w:ascii="Arial" w:hAnsi="Arial" w:cs="Arial"/>
          <w:sz w:val="22"/>
        </w:rPr>
        <w:t>που παραβιάζονται από τις υπό κρίσιν διατάξε</w:t>
      </w:r>
      <w:r w:rsidR="000B68FE" w:rsidRPr="00D927B8">
        <w:rPr>
          <w:rFonts w:ascii="Arial" w:hAnsi="Arial" w:cs="Arial"/>
          <w:sz w:val="22"/>
        </w:rPr>
        <w:t>ις νόμων και αποφάσεων Υπουργών; Θα</w:t>
      </w:r>
      <w:r w:rsidR="00250E44" w:rsidRPr="00D927B8">
        <w:rPr>
          <w:rFonts w:ascii="Arial" w:hAnsi="Arial" w:cs="Arial"/>
          <w:sz w:val="22"/>
        </w:rPr>
        <w:t xml:space="preserve"> δράσουν</w:t>
      </w:r>
      <w:r w:rsidR="00D927B8" w:rsidRPr="00D927B8">
        <w:rPr>
          <w:rFonts w:ascii="Arial" w:hAnsi="Arial" w:cs="Arial"/>
          <w:sz w:val="22"/>
        </w:rPr>
        <w:t xml:space="preserve"> </w:t>
      </w:r>
      <w:r w:rsidR="00D927B8" w:rsidRPr="00D927B8">
        <w:rPr>
          <w:rFonts w:ascii="Arial" w:hAnsi="Arial" w:cs="Arial"/>
          <w:b/>
          <w:sz w:val="22"/>
        </w:rPr>
        <w:t>εγκαίρως</w:t>
      </w:r>
      <w:r w:rsidR="00250E44" w:rsidRPr="00D927B8">
        <w:rPr>
          <w:rFonts w:ascii="Arial" w:hAnsi="Arial" w:cs="Arial"/>
          <w:sz w:val="22"/>
        </w:rPr>
        <w:t xml:space="preserve"> ώστε να σταματήσουν με νομικές </w:t>
      </w:r>
      <w:r w:rsidR="004238A8" w:rsidRPr="00D927B8">
        <w:rPr>
          <w:rFonts w:ascii="Arial" w:hAnsi="Arial" w:cs="Arial"/>
          <w:sz w:val="22"/>
        </w:rPr>
        <w:t xml:space="preserve">ή άλλες </w:t>
      </w:r>
      <w:r w:rsidR="00250E44" w:rsidRPr="00D927B8">
        <w:rPr>
          <w:rFonts w:ascii="Arial" w:hAnsi="Arial" w:cs="Arial"/>
          <w:sz w:val="22"/>
        </w:rPr>
        <w:t>εν</w:t>
      </w:r>
      <w:r w:rsidR="004238A8" w:rsidRPr="00D927B8">
        <w:rPr>
          <w:rFonts w:ascii="Arial" w:hAnsi="Arial" w:cs="Arial"/>
          <w:sz w:val="22"/>
        </w:rPr>
        <w:t>έργειες,</w:t>
      </w:r>
      <w:r w:rsidR="00250E44" w:rsidRPr="00D927B8">
        <w:rPr>
          <w:rFonts w:ascii="Arial" w:hAnsi="Arial" w:cs="Arial"/>
          <w:sz w:val="22"/>
        </w:rPr>
        <w:t xml:space="preserve"> τα αποτελέσματα </w:t>
      </w:r>
      <w:r w:rsidR="004238A8" w:rsidRPr="00D927B8">
        <w:rPr>
          <w:rFonts w:ascii="Arial" w:hAnsi="Arial" w:cs="Arial"/>
          <w:sz w:val="22"/>
        </w:rPr>
        <w:t>ισχύος των άρθρων 128-142 του Ν.5221/2025 μετά των τροποποιήσεών τους, και των άρθρων</w:t>
      </w:r>
      <w:r w:rsidR="00D927B8" w:rsidRPr="00D927B8">
        <w:rPr>
          <w:rFonts w:ascii="Arial" w:hAnsi="Arial" w:cs="Arial"/>
          <w:sz w:val="22"/>
        </w:rPr>
        <w:t>,</w:t>
      </w:r>
      <w:r w:rsidR="004238A8" w:rsidRPr="00D927B8">
        <w:rPr>
          <w:rFonts w:ascii="Arial" w:hAnsi="Arial" w:cs="Arial"/>
          <w:sz w:val="22"/>
        </w:rPr>
        <w:t xml:space="preserve"> των υπ’ αριθμ.42482 και 42483 των Υπουργικών Αποφάσεων,</w:t>
      </w:r>
      <w:r w:rsidR="00250E44" w:rsidRPr="00D927B8">
        <w:rPr>
          <w:rFonts w:ascii="Arial" w:hAnsi="Arial" w:cs="Arial"/>
          <w:sz w:val="22"/>
        </w:rPr>
        <w:t xml:space="preserve"> την ΕΠΙΒΟΛΗ ΥΠΟΒΟΛΗΣ «αιτήσεων» επαναπροσδιορισμού</w:t>
      </w:r>
      <w:r w:rsidR="00D927B8" w:rsidRPr="00D927B8">
        <w:rPr>
          <w:rFonts w:ascii="Arial" w:hAnsi="Arial" w:cs="Arial"/>
          <w:sz w:val="22"/>
        </w:rPr>
        <w:t>; Ή διά της αδράνειας θα συνδράμουν</w:t>
      </w:r>
      <w:r w:rsidRPr="00D927B8">
        <w:rPr>
          <w:rFonts w:ascii="Arial" w:hAnsi="Arial" w:cs="Arial"/>
          <w:sz w:val="22"/>
        </w:rPr>
        <w:t xml:space="preserve"> στο εγκληματικό έργο των εταιρειών διαχείρισης</w:t>
      </w:r>
      <w:r w:rsidR="00D927B8" w:rsidRPr="00D927B8">
        <w:rPr>
          <w:rFonts w:ascii="Arial" w:hAnsi="Arial" w:cs="Arial"/>
          <w:sz w:val="22"/>
        </w:rPr>
        <w:t xml:space="preserve"> απαιτήσεων από δάνεια και πιστώσεις</w:t>
      </w:r>
      <w:r w:rsidRPr="00D927B8">
        <w:rPr>
          <w:rFonts w:ascii="Arial" w:hAnsi="Arial" w:cs="Arial"/>
          <w:sz w:val="22"/>
        </w:rPr>
        <w:t xml:space="preserve"> κ</w:t>
      </w:r>
      <w:r w:rsidR="00AF3D51" w:rsidRPr="00D927B8">
        <w:rPr>
          <w:rFonts w:ascii="Arial" w:hAnsi="Arial" w:cs="Arial"/>
          <w:sz w:val="22"/>
        </w:rPr>
        <w:t>αι των εταιρειών ειδικού σκοπού</w:t>
      </w:r>
      <w:r w:rsidR="00D927B8" w:rsidRPr="00D927B8">
        <w:rPr>
          <w:rFonts w:ascii="Arial" w:hAnsi="Arial" w:cs="Arial"/>
          <w:sz w:val="22"/>
        </w:rPr>
        <w:t>, που προωθούν οι κυβερνώντες</w:t>
      </w:r>
      <w:r w:rsidR="00AF3D51" w:rsidRPr="00D927B8">
        <w:rPr>
          <w:rFonts w:ascii="Arial" w:hAnsi="Arial" w:cs="Arial"/>
          <w:sz w:val="22"/>
        </w:rPr>
        <w:t>;</w:t>
      </w:r>
    </w:p>
    <w:p w14:paraId="610B7F33" w14:textId="44EC728A" w:rsidR="00582F7B" w:rsidRPr="00D927B8" w:rsidRDefault="00582F7B" w:rsidP="00EE748D">
      <w:pPr>
        <w:pStyle w:val="ListParagraph"/>
        <w:numPr>
          <w:ilvl w:val="0"/>
          <w:numId w:val="8"/>
        </w:numPr>
        <w:spacing w:line="360" w:lineRule="auto"/>
        <w:jc w:val="both"/>
        <w:rPr>
          <w:rFonts w:ascii="Arial" w:hAnsi="Arial" w:cs="Arial"/>
          <w:sz w:val="22"/>
        </w:rPr>
      </w:pPr>
      <w:r>
        <w:rPr>
          <w:rFonts w:ascii="Arial" w:hAnsi="Arial" w:cs="Arial"/>
          <w:sz w:val="22"/>
        </w:rPr>
        <w:t>Θα εφαρμόσετε εσείς ως Δικαστές τις ΑΝΤΙΣΥΝΤΑΓΜΑΤΙΚΕΣ αυτές διατάξεις νόμων και ΥΑ, κατά παράβαση του άρθρου 93 παρ.4 Σ.;</w:t>
      </w:r>
    </w:p>
    <w:p w14:paraId="458E85F9" w14:textId="54D8CD10" w:rsidR="003D15A3" w:rsidRPr="003D15A3" w:rsidRDefault="003D15A3" w:rsidP="004343C9">
      <w:pPr>
        <w:pStyle w:val="Header"/>
        <w:tabs>
          <w:tab w:val="clear" w:pos="4153"/>
          <w:tab w:val="clear" w:pos="8306"/>
        </w:tabs>
        <w:spacing w:line="360" w:lineRule="auto"/>
        <w:ind w:firstLine="284"/>
        <w:jc w:val="both"/>
        <w:rPr>
          <w:rFonts w:ascii="Arial" w:hAnsi="Arial" w:cs="Arial"/>
          <w:sz w:val="22"/>
        </w:rPr>
      </w:pPr>
      <w:r w:rsidRPr="00204FC2">
        <w:rPr>
          <w:rFonts w:ascii="Arial" w:hAnsi="Arial" w:cs="Arial"/>
          <w:b/>
          <w:sz w:val="22"/>
        </w:rPr>
        <w:t xml:space="preserve">Επειδή </w:t>
      </w:r>
      <w:r w:rsidRPr="00204FC2">
        <w:rPr>
          <w:rFonts w:ascii="Arial" w:hAnsi="Arial" w:cs="Arial"/>
          <w:sz w:val="22"/>
        </w:rPr>
        <w:t>τα αποτελέσματα των θεσπιζόμενων διατάξεων νόμου (Ν.5221/2025, όπως τροποποιήθηκε με τους Ν.5264/2025 και Ν.5326/2026) και αποφάσεων Υπουργών (42482/9.7.2</w:t>
      </w:r>
      <w:r w:rsidR="00F83605" w:rsidRPr="00204FC2">
        <w:rPr>
          <w:rFonts w:ascii="Arial" w:hAnsi="Arial" w:cs="Arial"/>
          <w:sz w:val="22"/>
        </w:rPr>
        <w:t xml:space="preserve">026 &amp; 42483/11.8.2026), </w:t>
      </w:r>
      <w:r w:rsidR="00F83605" w:rsidRPr="00204FC2">
        <w:rPr>
          <w:rFonts w:ascii="Arial" w:hAnsi="Arial" w:cs="Arial"/>
          <w:b/>
          <w:sz w:val="22"/>
        </w:rPr>
        <w:t>ΕΙΣΑΓΟΥΝ</w:t>
      </w:r>
      <w:r w:rsidRPr="00204FC2">
        <w:rPr>
          <w:rFonts w:ascii="Arial" w:hAnsi="Arial" w:cs="Arial"/>
          <w:b/>
          <w:sz w:val="22"/>
        </w:rPr>
        <w:t xml:space="preserve"> το ΦΑΚΕΛΩΜΑ</w:t>
      </w:r>
      <w:r w:rsidRPr="00204FC2">
        <w:rPr>
          <w:rFonts w:ascii="Arial" w:hAnsi="Arial" w:cs="Arial"/>
          <w:sz w:val="22"/>
        </w:rPr>
        <w:t xml:space="preserve"> προσωπικών δεδομένων των πολιτών και στοιχείων των προσωπικών τους υποθέσεων ενώπιον του Δικαστηρίου σε ΠΛΑΤΦΟΡΜΑ </w:t>
      </w:r>
      <w:r w:rsidRPr="00204FC2">
        <w:rPr>
          <w:rFonts w:ascii="Arial" w:hAnsi="Arial" w:cs="Arial"/>
          <w:b/>
          <w:i/>
          <w:sz w:val="22"/>
        </w:rPr>
        <w:t>«εξωστρεφών υπηρεσιών»</w:t>
      </w:r>
      <w:r w:rsidRPr="00204FC2">
        <w:rPr>
          <w:rFonts w:ascii="Arial" w:hAnsi="Arial" w:cs="Arial"/>
          <w:sz w:val="22"/>
        </w:rPr>
        <w:t>, προκειμένου οι υποθέσεις τους να δικαστούν δι’ επιβολής με ν</w:t>
      </w:r>
      <w:r w:rsidR="00514567" w:rsidRPr="00204FC2">
        <w:rPr>
          <w:rFonts w:ascii="Arial" w:hAnsi="Arial" w:cs="Arial"/>
          <w:sz w:val="22"/>
        </w:rPr>
        <w:t>έες προθεσμίες,</w:t>
      </w:r>
      <w:r w:rsidRPr="00204FC2">
        <w:rPr>
          <w:rFonts w:ascii="Arial" w:hAnsi="Arial" w:cs="Arial"/>
          <w:sz w:val="22"/>
        </w:rPr>
        <w:t xml:space="preserve"> με νέες διατάξεις</w:t>
      </w:r>
      <w:r w:rsidR="00F83605" w:rsidRPr="00204FC2">
        <w:rPr>
          <w:rFonts w:ascii="Arial" w:hAnsi="Arial" w:cs="Arial"/>
          <w:sz w:val="22"/>
        </w:rPr>
        <w:t xml:space="preserve"> </w:t>
      </w:r>
      <w:r w:rsidR="00F83605" w:rsidRPr="00204FC2">
        <w:rPr>
          <w:rFonts w:ascii="Arial" w:hAnsi="Arial" w:cs="Arial"/>
          <w:b/>
          <w:sz w:val="22"/>
        </w:rPr>
        <w:t>παρανόμως</w:t>
      </w:r>
      <w:r w:rsidRPr="00204FC2">
        <w:rPr>
          <w:rFonts w:ascii="Arial" w:hAnsi="Arial" w:cs="Arial"/>
          <w:b/>
          <w:sz w:val="22"/>
        </w:rPr>
        <w:t xml:space="preserve"> ΕΞΩΘΕΝ του Κώδικα Πολιτικής Δικονομίας</w:t>
      </w:r>
      <w:r w:rsidRPr="00204FC2">
        <w:rPr>
          <w:rFonts w:ascii="Arial" w:hAnsi="Arial" w:cs="Arial"/>
          <w:sz w:val="22"/>
        </w:rPr>
        <w:t>.</w:t>
      </w:r>
    </w:p>
    <w:p w14:paraId="4643277A" w14:textId="62EF5D26" w:rsidR="00B60AA6" w:rsidRDefault="00B60AA6" w:rsidP="004343C9">
      <w:pPr>
        <w:pStyle w:val="Header"/>
        <w:tabs>
          <w:tab w:val="clear" w:pos="4153"/>
          <w:tab w:val="clear" w:pos="8306"/>
        </w:tabs>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όλα τα παραπάνω προκαλούν αφόρητο άγχος, ψυχικό άλγος και ήδη ψυχικό βασανισμό, δηλαδή πρόκειται περί </w:t>
      </w:r>
      <w:r w:rsidRPr="00804C01">
        <w:rPr>
          <w:rFonts w:ascii="Arial" w:hAnsi="Arial" w:cs="Arial"/>
          <w:b/>
          <w:sz w:val="22"/>
        </w:rPr>
        <w:t>άσκησης ψυχολογικής βίας</w:t>
      </w:r>
      <w:r>
        <w:rPr>
          <w:rFonts w:ascii="Arial" w:hAnsi="Arial" w:cs="Arial"/>
          <w:sz w:val="22"/>
        </w:rPr>
        <w:t xml:space="preserve">, </w:t>
      </w:r>
      <w:r w:rsidR="00714F91">
        <w:rPr>
          <w:rFonts w:ascii="Arial" w:hAnsi="Arial" w:cs="Arial"/>
          <w:sz w:val="22"/>
        </w:rPr>
        <w:t xml:space="preserve">επ’ ΑΠΕΙΛΗ και ΕΚΒΙΑΣΗ </w:t>
      </w:r>
      <w:r w:rsidR="001132B6" w:rsidRPr="00204FC2">
        <w:rPr>
          <w:rFonts w:ascii="Arial" w:hAnsi="Arial" w:cs="Arial"/>
          <w:sz w:val="22"/>
        </w:rPr>
        <w:t>ΠΕΡΙΟΥΣΙΑΚΗΣ</w:t>
      </w:r>
      <w:r w:rsidR="00714F91" w:rsidRPr="00204FC2">
        <w:rPr>
          <w:rFonts w:ascii="Arial" w:hAnsi="Arial" w:cs="Arial"/>
          <w:sz w:val="22"/>
        </w:rPr>
        <w:t xml:space="preserve"> ΖΗΜΙΑΣ</w:t>
      </w:r>
      <w:r w:rsidR="001132B6" w:rsidRPr="00204FC2">
        <w:rPr>
          <w:rFonts w:ascii="Arial" w:hAnsi="Arial" w:cs="Arial"/>
          <w:sz w:val="22"/>
        </w:rPr>
        <w:t xml:space="preserve"> των πολιτών</w:t>
      </w:r>
      <w:r w:rsidR="000B68FE" w:rsidRPr="00204FC2">
        <w:rPr>
          <w:rFonts w:ascii="Arial" w:hAnsi="Arial" w:cs="Arial"/>
          <w:sz w:val="22"/>
        </w:rPr>
        <w:t xml:space="preserve"> και των δικηγόρων,</w:t>
      </w:r>
      <w:r w:rsidR="00BE0E05" w:rsidRPr="00204FC2">
        <w:rPr>
          <w:rFonts w:ascii="Arial" w:hAnsi="Arial" w:cs="Arial"/>
          <w:sz w:val="22"/>
        </w:rPr>
        <w:t xml:space="preserve"> </w:t>
      </w:r>
      <w:r w:rsidR="00D37CC1" w:rsidRPr="00204FC2">
        <w:rPr>
          <w:rFonts w:ascii="Arial" w:hAnsi="Arial" w:cs="Arial"/>
          <w:sz w:val="22"/>
        </w:rPr>
        <w:t>πράγμα</w:t>
      </w:r>
      <w:r w:rsidR="00BE0E05" w:rsidRPr="00204FC2">
        <w:rPr>
          <w:rFonts w:ascii="Arial" w:hAnsi="Arial" w:cs="Arial"/>
          <w:sz w:val="22"/>
        </w:rPr>
        <w:t xml:space="preserve"> που προσβάλλει την</w:t>
      </w:r>
      <w:r w:rsidR="00BE0E05" w:rsidRPr="00D37CC1">
        <w:rPr>
          <w:rFonts w:ascii="Arial" w:hAnsi="Arial" w:cs="Arial"/>
          <w:sz w:val="22"/>
        </w:rPr>
        <w:t xml:space="preserve"> ανθρώπινη αξιοπρέπεια,</w:t>
      </w:r>
      <w:r w:rsidRPr="00D37CC1">
        <w:rPr>
          <w:rFonts w:ascii="Arial" w:hAnsi="Arial" w:cs="Arial"/>
          <w:sz w:val="22"/>
        </w:rPr>
        <w:t xml:space="preserve"> κατά</w:t>
      </w:r>
      <w:r>
        <w:rPr>
          <w:rFonts w:ascii="Arial" w:hAnsi="Arial" w:cs="Arial"/>
          <w:sz w:val="22"/>
        </w:rPr>
        <w:t xml:space="preserve"> παρ</w:t>
      </w:r>
      <w:r w:rsidR="001132B6">
        <w:rPr>
          <w:rFonts w:ascii="Arial" w:hAnsi="Arial" w:cs="Arial"/>
          <w:sz w:val="22"/>
        </w:rPr>
        <w:t>άβαση του</w:t>
      </w:r>
      <w:r>
        <w:rPr>
          <w:rFonts w:ascii="Arial" w:hAnsi="Arial" w:cs="Arial"/>
          <w:sz w:val="22"/>
        </w:rPr>
        <w:t xml:space="preserve"> </w:t>
      </w:r>
      <w:r w:rsidR="001132B6">
        <w:rPr>
          <w:rFonts w:ascii="Arial" w:hAnsi="Arial" w:cs="Arial"/>
          <w:sz w:val="22"/>
        </w:rPr>
        <w:t>άρθρου</w:t>
      </w:r>
      <w:r>
        <w:rPr>
          <w:rFonts w:ascii="Arial" w:hAnsi="Arial" w:cs="Arial"/>
          <w:sz w:val="22"/>
        </w:rPr>
        <w:t xml:space="preserve"> 7 παρ.2</w:t>
      </w:r>
      <w:r w:rsidR="00714F91">
        <w:rPr>
          <w:rFonts w:ascii="Arial" w:hAnsi="Arial" w:cs="Arial"/>
          <w:sz w:val="22"/>
        </w:rPr>
        <w:t xml:space="preserve"> Σ.</w:t>
      </w:r>
      <w:r w:rsidR="00BE0E05">
        <w:rPr>
          <w:rFonts w:ascii="Arial" w:hAnsi="Arial" w:cs="Arial"/>
          <w:sz w:val="22"/>
        </w:rPr>
        <w:t>.</w:t>
      </w:r>
    </w:p>
    <w:p w14:paraId="22B8487D" w14:textId="27CD8DB6" w:rsidR="002336D1" w:rsidRPr="00804C01" w:rsidRDefault="007345A5" w:rsidP="004343C9">
      <w:pPr>
        <w:pStyle w:val="Header"/>
        <w:tabs>
          <w:tab w:val="clear" w:pos="4153"/>
          <w:tab w:val="clear" w:pos="8306"/>
        </w:tabs>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w:t>
      </w:r>
      <w:r w:rsidR="004343C9">
        <w:rPr>
          <w:rFonts w:ascii="Arial" w:hAnsi="Arial" w:cs="Arial"/>
          <w:sz w:val="22"/>
        </w:rPr>
        <w:t xml:space="preserve">όλοι οι Έλληνες πολίτες και άρα και οι δικηγόροι, έχουμε υποχρέωση να σεβόμαστε </w:t>
      </w:r>
      <w:r w:rsidR="004343C9" w:rsidRPr="004343C9">
        <w:rPr>
          <w:rFonts w:ascii="Arial" w:hAnsi="Arial" w:cs="Arial"/>
          <w:b/>
          <w:sz w:val="22"/>
        </w:rPr>
        <w:t>μόνον</w:t>
      </w:r>
      <w:r w:rsidR="004343C9">
        <w:rPr>
          <w:rFonts w:ascii="Arial" w:hAnsi="Arial" w:cs="Arial"/>
          <w:sz w:val="22"/>
        </w:rPr>
        <w:t xml:space="preserve"> τους νόμους </w:t>
      </w:r>
      <w:r w:rsidR="004343C9" w:rsidRPr="0011749D">
        <w:rPr>
          <w:rFonts w:ascii="Arial" w:hAnsi="Arial" w:cs="Arial"/>
          <w:b/>
          <w:sz w:val="22"/>
        </w:rPr>
        <w:t>που συμφωνούν</w:t>
      </w:r>
      <w:r w:rsidR="004343C9">
        <w:rPr>
          <w:rFonts w:ascii="Arial" w:hAnsi="Arial" w:cs="Arial"/>
          <w:sz w:val="22"/>
        </w:rPr>
        <w:t xml:space="preserve"> με το Σύνταγμα, σύμφωνα με το άρθρο 120 παρ.2 Σ. και άρα έχουμε δικαίωμα και υποχρέωση να προβαίνουμε σε έλεγχο συνταγματικότητας δυνάμει του άρθρου 120 παρ.2 Σ</w:t>
      </w:r>
      <w:r w:rsidR="00B04F0B">
        <w:rPr>
          <w:rFonts w:ascii="Arial" w:hAnsi="Arial" w:cs="Arial"/>
          <w:sz w:val="22"/>
        </w:rPr>
        <w:t xml:space="preserve"> </w:t>
      </w:r>
      <w:r w:rsidR="00D37CC1">
        <w:rPr>
          <w:rFonts w:ascii="Arial" w:hAnsi="Arial" w:cs="Arial"/>
          <w:sz w:val="22"/>
        </w:rPr>
        <w:t>και να</w:t>
      </w:r>
      <w:r w:rsidR="00B04F0B" w:rsidRPr="00804C01">
        <w:rPr>
          <w:rFonts w:ascii="Arial" w:hAnsi="Arial" w:cs="Arial"/>
          <w:sz w:val="22"/>
        </w:rPr>
        <w:t xml:space="preserve"> </w:t>
      </w:r>
      <w:r w:rsidR="006100FB" w:rsidRPr="00804C01">
        <w:rPr>
          <w:rFonts w:ascii="Arial" w:hAnsi="Arial" w:cs="Arial"/>
          <w:sz w:val="22"/>
        </w:rPr>
        <w:t xml:space="preserve">αντιστεκόμαστε </w:t>
      </w:r>
      <w:r w:rsidR="00B04F0B" w:rsidRPr="00804C01">
        <w:rPr>
          <w:rFonts w:ascii="Arial" w:hAnsi="Arial" w:cs="Arial"/>
          <w:sz w:val="22"/>
        </w:rPr>
        <w:t>ΑΜΕΣΩΣ και με κάθε μέσο στην διαπίστωση αντισυνταγματικότητας δυνάμει του άρθρου 120 παρ</w:t>
      </w:r>
      <w:r w:rsidR="00BF3E8E" w:rsidRPr="00804C01">
        <w:rPr>
          <w:rFonts w:ascii="Arial" w:hAnsi="Arial" w:cs="Arial"/>
          <w:sz w:val="22"/>
        </w:rPr>
        <w:t>.</w:t>
      </w:r>
      <w:r w:rsidR="00B04F0B" w:rsidRPr="00804C01">
        <w:rPr>
          <w:rFonts w:ascii="Arial" w:hAnsi="Arial" w:cs="Arial"/>
          <w:sz w:val="22"/>
        </w:rPr>
        <w:t>4 Σ</w:t>
      </w:r>
      <w:r w:rsidR="004343C9" w:rsidRPr="00804C01">
        <w:rPr>
          <w:rFonts w:ascii="Arial" w:hAnsi="Arial" w:cs="Arial"/>
          <w:sz w:val="22"/>
        </w:rPr>
        <w:t>.</w:t>
      </w:r>
    </w:p>
    <w:p w14:paraId="673F81FC" w14:textId="7C4D1E92" w:rsidR="002D4007" w:rsidRDefault="00500C98" w:rsidP="00500C98">
      <w:pPr>
        <w:pStyle w:val="Header"/>
        <w:spacing w:line="360" w:lineRule="auto"/>
        <w:ind w:firstLine="284"/>
        <w:jc w:val="both"/>
        <w:rPr>
          <w:rFonts w:ascii="Arial" w:hAnsi="Arial" w:cs="Arial"/>
          <w:bCs/>
          <w:sz w:val="22"/>
        </w:rPr>
      </w:pPr>
      <w:r w:rsidRPr="00500C98">
        <w:rPr>
          <w:rFonts w:ascii="Arial" w:hAnsi="Arial" w:cs="Arial"/>
          <w:b/>
          <w:bCs/>
          <w:sz w:val="22"/>
        </w:rPr>
        <w:t>Επειδή</w:t>
      </w:r>
      <w:r w:rsidRPr="00500C98">
        <w:rPr>
          <w:rFonts w:ascii="Arial" w:hAnsi="Arial" w:cs="Arial"/>
          <w:bCs/>
          <w:sz w:val="22"/>
        </w:rPr>
        <w:t xml:space="preserve"> οι δικαστές έχουν υποχρέωση ελέγχου της συνταγματικότητας των νόμων και των διατάξεών τους, δυνάμει των άρθρων 87 παρ. 2 και 93 παρ. 4 Σ., επιπλέον του άρθρου 120 παρ. 2 Σ., καθώς τα δικαστήρια υποχρεούνται να μην εφαρμόζουν νόμο του οποίου το περιεχόμενο </w:t>
      </w:r>
      <w:r w:rsidR="00F262B3">
        <w:rPr>
          <w:rFonts w:ascii="Arial" w:hAnsi="Arial" w:cs="Arial"/>
          <w:bCs/>
          <w:sz w:val="22"/>
        </w:rPr>
        <w:t>είναι αντίθετο προς το Σύνταγμα. Εξάλλου οι Δικαστές ως μέλη ανεξάρτητης εξουσίας έχουν ρόλο θεματοφύλακα προάσπισης των πολιτών από τις αυθαιρεσίες των κυβερνώντων.</w:t>
      </w:r>
    </w:p>
    <w:p w14:paraId="27F62839" w14:textId="7BC86C8E" w:rsidR="002D4007" w:rsidRPr="002D4007" w:rsidRDefault="002D4007" w:rsidP="002D4007">
      <w:pPr>
        <w:pStyle w:val="Header"/>
        <w:spacing w:line="360" w:lineRule="auto"/>
        <w:ind w:firstLine="284"/>
        <w:jc w:val="both"/>
        <w:rPr>
          <w:rFonts w:ascii="Arial" w:hAnsi="Arial" w:cs="Arial"/>
          <w:sz w:val="22"/>
        </w:rPr>
      </w:pPr>
      <w:r w:rsidRPr="002D4007">
        <w:rPr>
          <w:rFonts w:ascii="Arial" w:hAnsi="Arial" w:cs="Arial"/>
          <w:b/>
          <w:sz w:val="22"/>
        </w:rPr>
        <w:t>Επειδή</w:t>
      </w:r>
      <w:r w:rsidRPr="002D4007">
        <w:rPr>
          <w:rFonts w:ascii="Arial" w:hAnsi="Arial" w:cs="Arial"/>
          <w:sz w:val="22"/>
        </w:rPr>
        <w:t xml:space="preserve"> οι δημόσιοι υπάλληλοι, σύμφωνα με το άρθρο 103 παρ. 1 του Συντάγματος και το άρθρ</w:t>
      </w:r>
      <w:r>
        <w:rPr>
          <w:rFonts w:ascii="Arial" w:hAnsi="Arial" w:cs="Arial"/>
          <w:sz w:val="22"/>
        </w:rPr>
        <w:t>ο 24 του Υπαλληλικού Κώδικα (Ν.</w:t>
      </w:r>
      <w:r w:rsidRPr="002D4007">
        <w:rPr>
          <w:rFonts w:ascii="Arial" w:hAnsi="Arial" w:cs="Arial"/>
          <w:sz w:val="22"/>
        </w:rPr>
        <w:t xml:space="preserve">3528/2007), </w:t>
      </w:r>
      <w:r w:rsidR="00F262B3" w:rsidRPr="00F262B3">
        <w:rPr>
          <w:rFonts w:ascii="Arial" w:hAnsi="Arial" w:cs="Arial"/>
          <w:bCs/>
          <w:sz w:val="22"/>
        </w:rPr>
        <w:t>όντας</w:t>
      </w:r>
      <w:r w:rsidR="00F262B3" w:rsidRPr="002D4007">
        <w:rPr>
          <w:rFonts w:ascii="Arial" w:hAnsi="Arial" w:cs="Arial"/>
          <w:bCs/>
          <w:sz w:val="22"/>
        </w:rPr>
        <w:t xml:space="preserve"> εκτελεστές της θέλησης του Κράτους, υπηρετούν τον Λαό και οφείλουν πίστη στο Σύνταγμα.</w:t>
      </w:r>
      <w:r w:rsidR="00F262B3">
        <w:rPr>
          <w:rFonts w:ascii="Arial" w:hAnsi="Arial" w:cs="Arial"/>
          <w:bCs/>
          <w:sz w:val="22"/>
        </w:rPr>
        <w:t xml:space="preserve"> </w:t>
      </w:r>
      <w:r w:rsidRPr="002D4007">
        <w:rPr>
          <w:rFonts w:ascii="Arial" w:hAnsi="Arial" w:cs="Arial"/>
          <w:sz w:val="22"/>
        </w:rPr>
        <w:t xml:space="preserve">ενώ σύμφωνα με το άρθρο 25 του ίδιου Κώδικα είναι υπεύθυνοι για τη νομιμότητα των υπηρεσιακών τους ενεργειών και, όταν διαταγή είναι προδήλως αντισυνταγματική ή παράνομη, υποχρεούνται να μην την εκτελέσουν και να το αναφέρουν χωρίς αναβολή. Η υποχρέωση αυτή επιβεβαιώνεται και από το άρθρο 107 παρ. 1 περ. β΄ του Υπαλληλικού Κώδικα, κατά το οποίο το υπαλληλικό καθήκον δεν επιβάλλει πράξη ή παράλειψη αντίθετη προς το Σύνταγμα και τους νόμους, υπό τις προϋποθέσεις του άρθρου 25. </w:t>
      </w:r>
    </w:p>
    <w:p w14:paraId="07BBB91B" w14:textId="26397FBF" w:rsidR="00872F9E" w:rsidRDefault="00872F9E" w:rsidP="004343C9">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w:t>
      </w:r>
      <w:r w:rsidRPr="00872F9E">
        <w:rPr>
          <w:rFonts w:ascii="Arial" w:hAnsi="Arial" w:cs="Arial"/>
          <w:sz w:val="22"/>
        </w:rPr>
        <w:t>“</w:t>
      </w:r>
      <w:r w:rsidR="00BF3E8E" w:rsidRPr="00BF3E8E">
        <w:rPr>
          <w:rFonts w:ascii="Arial" w:hAnsi="Arial" w:cs="Arial"/>
          <w:sz w:val="22"/>
        </w:rPr>
        <w:t xml:space="preserve">Ο σιωπών δοκεί </w:t>
      </w:r>
      <w:proofErr w:type="spellStart"/>
      <w:r w:rsidR="00BF3E8E" w:rsidRPr="00BF3E8E">
        <w:rPr>
          <w:rFonts w:ascii="Arial" w:hAnsi="Arial" w:cs="Arial"/>
          <w:sz w:val="22"/>
        </w:rPr>
        <w:t>συναινείν</w:t>
      </w:r>
      <w:proofErr w:type="spellEnd"/>
      <w:r w:rsidRPr="00872F9E">
        <w:rPr>
          <w:rFonts w:ascii="Arial" w:hAnsi="Arial" w:cs="Arial"/>
          <w:sz w:val="22"/>
        </w:rPr>
        <w:t>”</w:t>
      </w:r>
      <w:r>
        <w:rPr>
          <w:rFonts w:ascii="Arial" w:hAnsi="Arial" w:cs="Arial"/>
          <w:sz w:val="22"/>
        </w:rPr>
        <w:t xml:space="preserve"> </w:t>
      </w:r>
      <w:r w:rsidR="009D4AC0" w:rsidRPr="009D4AC0">
        <w:rPr>
          <w:rFonts w:ascii="Arial" w:hAnsi="Arial" w:cs="Arial"/>
          <w:b/>
          <w:bCs/>
          <w:sz w:val="22"/>
        </w:rPr>
        <w:t>(</w:t>
      </w:r>
      <w:proofErr w:type="spellStart"/>
      <w:r w:rsidR="009D4AC0" w:rsidRPr="009D4AC0">
        <w:rPr>
          <w:rFonts w:ascii="Arial" w:hAnsi="Arial" w:cs="Arial"/>
          <w:b/>
          <w:bCs/>
          <w:sz w:val="22"/>
        </w:rPr>
        <w:t>Qui</w:t>
      </w:r>
      <w:proofErr w:type="spellEnd"/>
      <w:r w:rsidR="009D4AC0" w:rsidRPr="009D4AC0">
        <w:rPr>
          <w:rFonts w:ascii="Arial" w:hAnsi="Arial" w:cs="Arial"/>
          <w:b/>
          <w:bCs/>
          <w:sz w:val="22"/>
        </w:rPr>
        <w:t xml:space="preserve"> </w:t>
      </w:r>
      <w:proofErr w:type="spellStart"/>
      <w:r w:rsidR="009D4AC0" w:rsidRPr="009D4AC0">
        <w:rPr>
          <w:rFonts w:ascii="Arial" w:hAnsi="Arial" w:cs="Arial"/>
          <w:b/>
          <w:bCs/>
          <w:sz w:val="22"/>
        </w:rPr>
        <w:t>tacet</w:t>
      </w:r>
      <w:proofErr w:type="spellEnd"/>
      <w:r w:rsidR="009D4AC0" w:rsidRPr="009D4AC0">
        <w:rPr>
          <w:rFonts w:ascii="Arial" w:hAnsi="Arial" w:cs="Arial"/>
          <w:b/>
          <w:bCs/>
          <w:sz w:val="22"/>
        </w:rPr>
        <w:t xml:space="preserve"> </w:t>
      </w:r>
      <w:proofErr w:type="spellStart"/>
      <w:r w:rsidR="009D4AC0" w:rsidRPr="009D4AC0">
        <w:rPr>
          <w:rFonts w:ascii="Arial" w:hAnsi="Arial" w:cs="Arial"/>
          <w:b/>
          <w:bCs/>
          <w:sz w:val="22"/>
        </w:rPr>
        <w:t>consentire</w:t>
      </w:r>
      <w:proofErr w:type="spellEnd"/>
      <w:r w:rsidR="009D4AC0" w:rsidRPr="009D4AC0">
        <w:rPr>
          <w:rFonts w:ascii="Arial" w:hAnsi="Arial" w:cs="Arial"/>
          <w:b/>
          <w:bCs/>
          <w:sz w:val="22"/>
        </w:rPr>
        <w:t xml:space="preserve"> </w:t>
      </w:r>
      <w:proofErr w:type="spellStart"/>
      <w:r w:rsidR="009D4AC0" w:rsidRPr="009D4AC0">
        <w:rPr>
          <w:rFonts w:ascii="Arial" w:hAnsi="Arial" w:cs="Arial"/>
          <w:b/>
          <w:bCs/>
          <w:sz w:val="22"/>
        </w:rPr>
        <w:t>videtur</w:t>
      </w:r>
      <w:proofErr w:type="spellEnd"/>
      <w:r w:rsidR="009D4AC0" w:rsidRPr="009D4AC0">
        <w:rPr>
          <w:rFonts w:ascii="Arial" w:hAnsi="Arial" w:cs="Arial"/>
          <w:b/>
          <w:bCs/>
          <w:sz w:val="22"/>
        </w:rPr>
        <w:t>)</w:t>
      </w:r>
      <w:r w:rsidR="00325D98">
        <w:rPr>
          <w:rFonts w:ascii="Arial" w:hAnsi="Arial" w:cs="Arial"/>
          <w:sz w:val="22"/>
        </w:rPr>
        <w:t xml:space="preserve"> και </w:t>
      </w:r>
      <w:r w:rsidR="00325D98" w:rsidRPr="00F262B3">
        <w:rPr>
          <w:rFonts w:ascii="Arial" w:hAnsi="Arial" w:cs="Arial"/>
          <w:sz w:val="22"/>
        </w:rPr>
        <w:t>ως Έλληνες πολίτες δεν μπορούμε να σιωπούμε όταν διαβάζουμε</w:t>
      </w:r>
      <w:r w:rsidRPr="00F262B3">
        <w:rPr>
          <w:rFonts w:ascii="Arial" w:hAnsi="Arial" w:cs="Arial"/>
          <w:sz w:val="22"/>
        </w:rPr>
        <w:t xml:space="preserve"> διατάξεις νόμων και </w:t>
      </w:r>
      <w:r w:rsidR="00D4608C" w:rsidRPr="00F262B3">
        <w:rPr>
          <w:rFonts w:ascii="Arial" w:hAnsi="Arial" w:cs="Arial"/>
          <w:sz w:val="22"/>
        </w:rPr>
        <w:t>διατάξεις αποφάσεων</w:t>
      </w:r>
      <w:r w:rsidR="00D4608C">
        <w:rPr>
          <w:rFonts w:ascii="Arial" w:hAnsi="Arial" w:cs="Arial"/>
          <w:sz w:val="22"/>
        </w:rPr>
        <w:t xml:space="preserve"> υπουργών, </w:t>
      </w:r>
      <w:r w:rsidR="00D4608C" w:rsidRPr="00804C01">
        <w:rPr>
          <w:rFonts w:ascii="Arial" w:hAnsi="Arial" w:cs="Arial"/>
          <w:sz w:val="22"/>
        </w:rPr>
        <w:t xml:space="preserve">το </w:t>
      </w:r>
      <w:r w:rsidR="00D4608C" w:rsidRPr="00804C01">
        <w:rPr>
          <w:rFonts w:ascii="Arial" w:hAnsi="Arial" w:cs="Arial"/>
          <w:sz w:val="22"/>
        </w:rPr>
        <w:lastRenderedPageBreak/>
        <w:t>περιεχόμενο των οποίων είναι ΑΝΤΙΘΕΤΟ</w:t>
      </w:r>
      <w:r w:rsidR="00D4608C">
        <w:rPr>
          <w:rFonts w:ascii="Arial" w:hAnsi="Arial" w:cs="Arial"/>
          <w:sz w:val="22"/>
        </w:rPr>
        <w:t xml:space="preserve"> ΜΕ ΤΟ ΣΥΝΤΑΓΜΑ, καθώς</w:t>
      </w:r>
      <w:r>
        <w:rPr>
          <w:rFonts w:ascii="Arial" w:hAnsi="Arial" w:cs="Arial"/>
          <w:sz w:val="22"/>
        </w:rPr>
        <w:t xml:space="preserve"> παραβιάζουν τ</w:t>
      </w:r>
      <w:r w:rsidR="00F262B3">
        <w:rPr>
          <w:rFonts w:ascii="Arial" w:hAnsi="Arial" w:cs="Arial"/>
          <w:sz w:val="22"/>
        </w:rPr>
        <w:t>α θεμελιώδη ανθρώπινα δικαιώματά</w:t>
      </w:r>
      <w:r>
        <w:rPr>
          <w:rFonts w:ascii="Arial" w:hAnsi="Arial" w:cs="Arial"/>
          <w:sz w:val="22"/>
        </w:rPr>
        <w:t xml:space="preserve"> </w:t>
      </w:r>
      <w:r w:rsidR="00F262B3">
        <w:rPr>
          <w:rFonts w:ascii="Arial" w:hAnsi="Arial" w:cs="Arial"/>
          <w:sz w:val="22"/>
        </w:rPr>
        <w:t>μας</w:t>
      </w:r>
      <w:r>
        <w:rPr>
          <w:rFonts w:ascii="Arial" w:hAnsi="Arial" w:cs="Arial"/>
          <w:sz w:val="22"/>
        </w:rPr>
        <w:t>.</w:t>
      </w:r>
    </w:p>
    <w:p w14:paraId="47B90212" w14:textId="4A215B92" w:rsidR="00872F9E" w:rsidRDefault="00872F9E" w:rsidP="004343C9">
      <w:pPr>
        <w:pStyle w:val="Header"/>
        <w:spacing w:line="360" w:lineRule="auto"/>
        <w:ind w:firstLine="284"/>
        <w:jc w:val="both"/>
        <w:rPr>
          <w:rFonts w:ascii="Arial" w:hAnsi="Arial" w:cs="Arial"/>
          <w:sz w:val="22"/>
        </w:rPr>
      </w:pPr>
      <w:r w:rsidRPr="00F262B3">
        <w:rPr>
          <w:rFonts w:ascii="Arial" w:hAnsi="Arial" w:cs="Arial"/>
          <w:b/>
          <w:sz w:val="22"/>
        </w:rPr>
        <w:t xml:space="preserve">Επειδή </w:t>
      </w:r>
      <w:r w:rsidR="00325D98" w:rsidRPr="00F262B3">
        <w:rPr>
          <w:rFonts w:ascii="Arial" w:hAnsi="Arial" w:cs="Arial"/>
          <w:sz w:val="22"/>
        </w:rPr>
        <w:t>δεν μπορεί να μας ΕΠΙΒΑΛΛΕΤΑΙ να ακολουθούμε</w:t>
      </w:r>
      <w:r w:rsidRPr="00F262B3">
        <w:rPr>
          <w:rFonts w:ascii="Arial" w:hAnsi="Arial" w:cs="Arial"/>
          <w:sz w:val="22"/>
        </w:rPr>
        <w:t xml:space="preserve"> άκριτα διατάξεις νόμων και διατάξεις</w:t>
      </w:r>
      <w:r>
        <w:rPr>
          <w:rFonts w:ascii="Arial" w:hAnsi="Arial" w:cs="Arial"/>
          <w:sz w:val="22"/>
        </w:rPr>
        <w:t xml:space="preserve"> υπουργικών αποφάσεων που ΠΑΡΑΒΙΆΖΟΥΝ τα θεμελιώδη δικαιώματα του ανθρώπου και άρα που έχουν τεθεί κατά </w:t>
      </w:r>
      <w:r w:rsidR="006271BE">
        <w:rPr>
          <w:rFonts w:ascii="Arial" w:hAnsi="Arial" w:cs="Arial"/>
          <w:sz w:val="22"/>
        </w:rPr>
        <w:t>παράβαση</w:t>
      </w:r>
      <w:r>
        <w:rPr>
          <w:rFonts w:ascii="Arial" w:hAnsi="Arial" w:cs="Arial"/>
          <w:sz w:val="22"/>
        </w:rPr>
        <w:t xml:space="preserve"> του Συντάγμα</w:t>
      </w:r>
      <w:r w:rsidR="00CF460E">
        <w:rPr>
          <w:rFonts w:ascii="Arial" w:hAnsi="Arial" w:cs="Arial"/>
          <w:sz w:val="22"/>
        </w:rPr>
        <w:t>τος (άρθρο 1</w:t>
      </w:r>
      <w:r w:rsidR="00F262B3">
        <w:rPr>
          <w:rFonts w:ascii="Arial" w:hAnsi="Arial" w:cs="Arial"/>
          <w:sz w:val="22"/>
        </w:rPr>
        <w:t>20</w:t>
      </w:r>
      <w:r w:rsidR="00CF460E">
        <w:rPr>
          <w:rFonts w:ascii="Arial" w:hAnsi="Arial" w:cs="Arial"/>
          <w:sz w:val="22"/>
        </w:rPr>
        <w:t xml:space="preserve"> παρ.</w:t>
      </w:r>
      <w:r w:rsidR="00F262B3">
        <w:rPr>
          <w:rFonts w:ascii="Arial" w:hAnsi="Arial" w:cs="Arial"/>
          <w:sz w:val="22"/>
        </w:rPr>
        <w:t>2 Σ.</w:t>
      </w:r>
      <w:r w:rsidR="00CF460E">
        <w:rPr>
          <w:rFonts w:ascii="Arial" w:hAnsi="Arial" w:cs="Arial"/>
          <w:sz w:val="22"/>
        </w:rPr>
        <w:t>).</w:t>
      </w:r>
    </w:p>
    <w:p w14:paraId="1F914E66" w14:textId="71D04F1A" w:rsidR="00872F9E" w:rsidRDefault="00872F9E" w:rsidP="004343C9">
      <w:pPr>
        <w:pStyle w:val="Header"/>
        <w:spacing w:line="360" w:lineRule="auto"/>
        <w:ind w:firstLine="284"/>
        <w:jc w:val="both"/>
        <w:rPr>
          <w:rFonts w:ascii="Arial" w:hAnsi="Arial" w:cs="Arial"/>
          <w:sz w:val="22"/>
        </w:rPr>
      </w:pPr>
      <w:r w:rsidRPr="00F262B3">
        <w:rPr>
          <w:rFonts w:ascii="Arial" w:hAnsi="Arial" w:cs="Arial"/>
          <w:b/>
          <w:sz w:val="22"/>
        </w:rPr>
        <w:t>Επειδή</w:t>
      </w:r>
      <w:r w:rsidRPr="00F262B3">
        <w:rPr>
          <w:rFonts w:ascii="Arial" w:hAnsi="Arial" w:cs="Arial"/>
          <w:sz w:val="22"/>
        </w:rPr>
        <w:t xml:space="preserve"> ακολουθώντας ΑΝΤΙΣΥΝΤΑΓ</w:t>
      </w:r>
      <w:r w:rsidR="00325D98" w:rsidRPr="00F262B3">
        <w:rPr>
          <w:rFonts w:ascii="Arial" w:hAnsi="Arial" w:cs="Arial"/>
          <w:sz w:val="22"/>
        </w:rPr>
        <w:t>ΜΑΤΙΚΕΣ διατάξεις νόμων, γινόμαστε</w:t>
      </w:r>
      <w:r w:rsidRPr="00F262B3">
        <w:rPr>
          <w:rFonts w:ascii="Arial" w:hAnsi="Arial" w:cs="Arial"/>
          <w:sz w:val="22"/>
        </w:rPr>
        <w:t xml:space="preserve"> κι ε</w:t>
      </w:r>
      <w:r w:rsidR="00325D98" w:rsidRPr="00F262B3">
        <w:rPr>
          <w:rFonts w:ascii="Arial" w:hAnsi="Arial" w:cs="Arial"/>
          <w:sz w:val="22"/>
        </w:rPr>
        <w:t>μείς συνεργοί</w:t>
      </w:r>
      <w:r w:rsidRPr="00F262B3">
        <w:rPr>
          <w:rFonts w:ascii="Arial" w:hAnsi="Arial" w:cs="Arial"/>
          <w:sz w:val="22"/>
        </w:rPr>
        <w:t xml:space="preserve"> στην </w:t>
      </w:r>
      <w:r w:rsidR="00662B6C" w:rsidRPr="00F262B3">
        <w:rPr>
          <w:rFonts w:ascii="Arial" w:hAnsi="Arial" w:cs="Arial"/>
          <w:sz w:val="22"/>
        </w:rPr>
        <w:t>προσωρινή απενεργοποίηση του δημ</w:t>
      </w:r>
      <w:r w:rsidRPr="00F262B3">
        <w:rPr>
          <w:rFonts w:ascii="Arial" w:hAnsi="Arial" w:cs="Arial"/>
          <w:sz w:val="22"/>
        </w:rPr>
        <w:t>οκρατικού πολιτεύματος</w:t>
      </w:r>
      <w:r w:rsidR="001B6A5F" w:rsidRPr="00F262B3">
        <w:rPr>
          <w:rFonts w:ascii="Arial" w:hAnsi="Arial" w:cs="Arial"/>
          <w:sz w:val="22"/>
        </w:rPr>
        <w:t xml:space="preserve"> (άρθρο 134 παρ.</w:t>
      </w:r>
      <w:r w:rsidR="009D4AC0" w:rsidRPr="00F262B3">
        <w:rPr>
          <w:rFonts w:ascii="Arial" w:hAnsi="Arial" w:cs="Arial"/>
          <w:sz w:val="22"/>
        </w:rPr>
        <w:t>2</w:t>
      </w:r>
      <w:r w:rsidR="001B6A5F" w:rsidRPr="00F262B3">
        <w:rPr>
          <w:rFonts w:ascii="Arial" w:hAnsi="Arial" w:cs="Arial"/>
          <w:sz w:val="22"/>
        </w:rPr>
        <w:t xml:space="preserve"> ΠΚ)</w:t>
      </w:r>
      <w:r w:rsidR="00CE4704" w:rsidRPr="00F262B3">
        <w:rPr>
          <w:rFonts w:ascii="Arial" w:hAnsi="Arial" w:cs="Arial"/>
          <w:sz w:val="22"/>
        </w:rPr>
        <w:t xml:space="preserve"> </w:t>
      </w:r>
      <w:r w:rsidR="004719A2" w:rsidRPr="00F262B3">
        <w:rPr>
          <w:rFonts w:ascii="Arial" w:hAnsi="Arial" w:cs="Arial"/>
          <w:sz w:val="22"/>
        </w:rPr>
        <w:t xml:space="preserve">δηλαδή </w:t>
      </w:r>
      <w:r w:rsidR="00325D98" w:rsidRPr="00F262B3">
        <w:rPr>
          <w:rFonts w:ascii="Arial" w:hAnsi="Arial" w:cs="Arial"/>
          <w:sz w:val="22"/>
        </w:rPr>
        <w:t>καθιστάμεθα</w:t>
      </w:r>
      <w:r w:rsidR="001B6A5F" w:rsidRPr="00F262B3">
        <w:rPr>
          <w:rFonts w:ascii="Arial" w:hAnsi="Arial" w:cs="Arial"/>
          <w:sz w:val="22"/>
        </w:rPr>
        <w:t xml:space="preserve"> </w:t>
      </w:r>
      <w:r w:rsidRPr="00F262B3">
        <w:rPr>
          <w:rFonts w:ascii="Arial" w:hAnsi="Arial" w:cs="Arial"/>
          <w:sz w:val="22"/>
        </w:rPr>
        <w:t>ΑΡΝΗΤ</w:t>
      </w:r>
      <w:r w:rsidR="00325D98" w:rsidRPr="00F262B3">
        <w:rPr>
          <w:rFonts w:ascii="Arial" w:hAnsi="Arial" w:cs="Arial"/>
          <w:sz w:val="22"/>
        </w:rPr>
        <w:t>ΕΣ</w:t>
      </w:r>
      <w:r w:rsidRPr="00F262B3">
        <w:rPr>
          <w:rFonts w:ascii="Arial" w:hAnsi="Arial" w:cs="Arial"/>
          <w:sz w:val="22"/>
        </w:rPr>
        <w:t xml:space="preserve"> της ΔΗΜΟΚΡΑΤΙΑΣ</w:t>
      </w:r>
      <w:r w:rsidR="001B6A5F" w:rsidRPr="00F262B3">
        <w:rPr>
          <w:rFonts w:ascii="Arial" w:hAnsi="Arial" w:cs="Arial"/>
          <w:sz w:val="22"/>
        </w:rPr>
        <w:t>.</w:t>
      </w:r>
    </w:p>
    <w:p w14:paraId="24795B13" w14:textId="21B69D31" w:rsidR="001B6A5F" w:rsidRDefault="001B6A5F" w:rsidP="004343C9">
      <w:pPr>
        <w:pStyle w:val="Header"/>
        <w:spacing w:line="360" w:lineRule="auto"/>
        <w:ind w:firstLine="284"/>
        <w:jc w:val="both"/>
        <w:rPr>
          <w:rFonts w:ascii="Arial" w:hAnsi="Arial" w:cs="Arial"/>
          <w:sz w:val="22"/>
        </w:rPr>
      </w:pPr>
      <w:r w:rsidRPr="00F262B3">
        <w:rPr>
          <w:rFonts w:ascii="Arial" w:hAnsi="Arial" w:cs="Arial"/>
          <w:b/>
          <w:sz w:val="22"/>
        </w:rPr>
        <w:t>Επειδή</w:t>
      </w:r>
      <w:r w:rsidRPr="00F262B3">
        <w:rPr>
          <w:rFonts w:ascii="Arial" w:hAnsi="Arial" w:cs="Arial"/>
          <w:sz w:val="22"/>
        </w:rPr>
        <w:t xml:space="preserve"> </w:t>
      </w:r>
      <w:r w:rsidR="00325D98" w:rsidRPr="00F262B3">
        <w:rPr>
          <w:rFonts w:ascii="Arial" w:hAnsi="Arial" w:cs="Arial"/>
          <w:sz w:val="22"/>
        </w:rPr>
        <w:t>οι δικηγόροι έχουν</w:t>
      </w:r>
      <w:r w:rsidRPr="00F262B3">
        <w:rPr>
          <w:rFonts w:ascii="Arial" w:hAnsi="Arial" w:cs="Arial"/>
          <w:sz w:val="22"/>
        </w:rPr>
        <w:t xml:space="preserve"> χρέος απέναντι στους εντολείς που </w:t>
      </w:r>
      <w:r w:rsidR="00325D98" w:rsidRPr="00F262B3">
        <w:rPr>
          <w:rFonts w:ascii="Arial" w:hAnsi="Arial" w:cs="Arial"/>
          <w:sz w:val="22"/>
        </w:rPr>
        <w:t>τους</w:t>
      </w:r>
      <w:r w:rsidRPr="00F262B3">
        <w:rPr>
          <w:rFonts w:ascii="Arial" w:hAnsi="Arial" w:cs="Arial"/>
          <w:sz w:val="22"/>
        </w:rPr>
        <w:t xml:space="preserve"> εμπιστεύθ</w:t>
      </w:r>
      <w:r w:rsidR="00325D98" w:rsidRPr="00F262B3">
        <w:rPr>
          <w:rFonts w:ascii="Arial" w:hAnsi="Arial" w:cs="Arial"/>
          <w:sz w:val="22"/>
        </w:rPr>
        <w:t>ηκαν τις υποθέσεις</w:t>
      </w:r>
      <w:r w:rsidR="00325D98">
        <w:rPr>
          <w:rFonts w:ascii="Arial" w:hAnsi="Arial" w:cs="Arial"/>
          <w:sz w:val="22"/>
        </w:rPr>
        <w:t xml:space="preserve"> τους, να τους ενημερώσουν</w:t>
      </w:r>
      <w:r>
        <w:rPr>
          <w:rFonts w:ascii="Arial" w:hAnsi="Arial" w:cs="Arial"/>
          <w:sz w:val="22"/>
        </w:rPr>
        <w:t xml:space="preserve"> για την ΚΑΤΑ ΠΑΡΑΒΑΣΗ του Συντάγματος θέσπιση ΕΠ</w:t>
      </w:r>
      <w:r w:rsidR="004A3F06">
        <w:rPr>
          <w:rFonts w:ascii="Arial" w:hAnsi="Arial" w:cs="Arial"/>
          <w:sz w:val="22"/>
        </w:rPr>
        <w:t>ΙΒΟΛΗΣ και ΥΠΟΧΡΕΩΤΙΚΟΤΗΤΑΣ</w:t>
      </w:r>
      <w:r>
        <w:rPr>
          <w:rFonts w:ascii="Arial" w:hAnsi="Arial" w:cs="Arial"/>
          <w:sz w:val="22"/>
        </w:rPr>
        <w:t xml:space="preserve">, περί της παράδοσης των προσωπικών </w:t>
      </w:r>
      <w:r w:rsidR="00325D98">
        <w:rPr>
          <w:rFonts w:ascii="Arial" w:hAnsi="Arial" w:cs="Arial"/>
          <w:sz w:val="22"/>
        </w:rPr>
        <w:t xml:space="preserve">τους </w:t>
      </w:r>
      <w:r>
        <w:rPr>
          <w:rFonts w:ascii="Arial" w:hAnsi="Arial" w:cs="Arial"/>
          <w:sz w:val="22"/>
        </w:rPr>
        <w:t>δεδομένων (ΑΦΜ</w:t>
      </w:r>
      <w:r w:rsidR="006271BE">
        <w:rPr>
          <w:rFonts w:ascii="Arial" w:hAnsi="Arial" w:cs="Arial"/>
          <w:sz w:val="22"/>
        </w:rPr>
        <w:t>,</w:t>
      </w:r>
      <w:r w:rsidR="006271BE" w:rsidRPr="006271BE">
        <w:rPr>
          <w:rFonts w:ascii="Arial" w:hAnsi="Arial" w:cs="Arial"/>
          <w:sz w:val="22"/>
        </w:rPr>
        <w:t xml:space="preserve"> </w:t>
      </w:r>
      <w:r>
        <w:rPr>
          <w:rFonts w:ascii="Arial" w:hAnsi="Arial" w:cs="Arial"/>
          <w:sz w:val="22"/>
          <w:lang w:val="en-US"/>
        </w:rPr>
        <w:t>email</w:t>
      </w:r>
      <w:r w:rsidR="006271BE">
        <w:rPr>
          <w:rFonts w:ascii="Arial" w:hAnsi="Arial" w:cs="Arial"/>
          <w:sz w:val="22"/>
        </w:rPr>
        <w:t xml:space="preserve"> κ.ά.</w:t>
      </w:r>
      <w:r>
        <w:rPr>
          <w:rFonts w:ascii="Arial" w:hAnsi="Arial" w:cs="Arial"/>
          <w:sz w:val="22"/>
        </w:rPr>
        <w:t xml:space="preserve">), σε μία ΠΛΑΤΦΟΡΜΑ επαναπροσδιορισμού των υποθέσεών τους, υπό την ΑΠΕΙΛΗ ΑΠΩΛΕΙΑΣ όχι μόνον των δικονομικών τους δικαιωμάτων, αλλά και ΑΠΩΛΕΙΑ της προστασίας που τους παρέχουν </w:t>
      </w:r>
      <w:r w:rsidRPr="001B6A5F">
        <w:rPr>
          <w:rFonts w:ascii="Arial" w:hAnsi="Arial" w:cs="Arial"/>
          <w:b/>
          <w:sz w:val="22"/>
        </w:rPr>
        <w:t>ΑΠΟΦΑΣΕΙΣ ΔΙΚΑΣΤΩΝ</w:t>
      </w:r>
      <w:r>
        <w:rPr>
          <w:rFonts w:ascii="Arial" w:hAnsi="Arial" w:cs="Arial"/>
          <w:sz w:val="22"/>
        </w:rPr>
        <w:t xml:space="preserve"> ΜΕ ΤΗ ΔΙΑΔΙΚΑΣΙΑ ΑΣΦΑΛΙΣΤΙΚΩΝ ΜΕΤΡΩΝ, ΚΑΤΑΡΓΩΝΤΑΣ με έναν νόμο και με περισσότερα του ενός άρθρου, την ΕΝΝΟΜΗ ΠΡΟΣΤΑΣΙΑ τους</w:t>
      </w:r>
      <w:r w:rsidR="00537052">
        <w:rPr>
          <w:rFonts w:ascii="Arial" w:hAnsi="Arial" w:cs="Arial"/>
          <w:sz w:val="22"/>
        </w:rPr>
        <w:t>.</w:t>
      </w:r>
    </w:p>
    <w:p w14:paraId="5EA7AE55" w14:textId="37631FCB" w:rsidR="00537052" w:rsidRDefault="00537052" w:rsidP="004343C9">
      <w:pPr>
        <w:pStyle w:val="Header"/>
        <w:spacing w:line="360" w:lineRule="auto"/>
        <w:ind w:firstLine="284"/>
        <w:jc w:val="both"/>
        <w:rPr>
          <w:rFonts w:ascii="Arial" w:hAnsi="Arial" w:cs="Arial"/>
          <w:sz w:val="22"/>
        </w:rPr>
      </w:pPr>
      <w:r>
        <w:rPr>
          <w:rFonts w:ascii="Arial" w:hAnsi="Arial" w:cs="Arial"/>
          <w:b/>
          <w:sz w:val="22"/>
        </w:rPr>
        <w:t xml:space="preserve">Επειδή </w:t>
      </w:r>
      <w:r>
        <w:rPr>
          <w:rFonts w:ascii="Arial" w:hAnsi="Arial" w:cs="Arial"/>
          <w:sz w:val="22"/>
        </w:rPr>
        <w:t xml:space="preserve">όταν οι εντολείς ανέθεσαν τις υποθέσεις τους ίσχυε ένας Κώδικας Πολιτικής Δικονομίας, και </w:t>
      </w:r>
      <w:r w:rsidR="006271BE">
        <w:rPr>
          <w:rFonts w:ascii="Arial" w:hAnsi="Arial" w:cs="Arial"/>
          <w:sz w:val="22"/>
        </w:rPr>
        <w:t>δι’ αυτού</w:t>
      </w:r>
      <w:r>
        <w:rPr>
          <w:rFonts w:ascii="Arial" w:hAnsi="Arial" w:cs="Arial"/>
          <w:sz w:val="22"/>
        </w:rPr>
        <w:t xml:space="preserve"> αποφάσισαν να προβούν σε νομικές ενέργειες.</w:t>
      </w:r>
    </w:p>
    <w:p w14:paraId="28240E04" w14:textId="0B731FFE" w:rsidR="009A3F66" w:rsidRDefault="00537052" w:rsidP="009A3F66">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διά των διατάξεων 128-142 του Ν.5221/2025 και των υπ’ αριθμ.42482 και 42483 ΚΑΤΑΡΓΕΙΤΑΙ ο Κώδικας Πολ</w:t>
      </w:r>
      <w:r w:rsidR="00805DDA">
        <w:rPr>
          <w:rFonts w:ascii="Arial" w:hAnsi="Arial" w:cs="Arial"/>
          <w:sz w:val="22"/>
        </w:rPr>
        <w:t>ιτικής Δικονομίας για ΣΥΓΚΕΚΡΙΜΕ</w:t>
      </w:r>
      <w:r>
        <w:rPr>
          <w:rFonts w:ascii="Arial" w:hAnsi="Arial" w:cs="Arial"/>
          <w:sz w:val="22"/>
        </w:rPr>
        <w:t>ΝΟ μόνο (μέχρι στιγμής) αντικείμενο υποθέσεων, αυτό της Ειδικής Διαδικασίας Περιουσιακών Διαφορών, λόγω θέσπισης μίας ΕΠΙΒΑΛΛΟΜΕΝΗΣ ΠΛΑΤΦΟΡΜΑΣ, κατά παράβαση πλείστων διατάξεων του Συντάγματος, της έννομης προστασίας (άρθρο 20 Σ.), της αρχ</w:t>
      </w:r>
      <w:r w:rsidR="00805DDA">
        <w:rPr>
          <w:rFonts w:ascii="Arial" w:hAnsi="Arial" w:cs="Arial"/>
          <w:sz w:val="22"/>
        </w:rPr>
        <w:t>ής της ισότητας (άρθρο 4 Σ.)</w:t>
      </w:r>
      <w:r>
        <w:rPr>
          <w:rFonts w:ascii="Arial" w:hAnsi="Arial" w:cs="Arial"/>
          <w:sz w:val="22"/>
        </w:rPr>
        <w:t xml:space="preserve"> της ελεύθερης ανάπτυξης της προσωπικότητας στη συμμετοχή στην κοινωνική, οικονομικής και πολιτική ζωή της χώρας (άρθρο 5 παρ.1 Σ.)</w:t>
      </w:r>
      <w:r w:rsidR="009D4AC0">
        <w:rPr>
          <w:rFonts w:ascii="Arial" w:hAnsi="Arial" w:cs="Arial"/>
          <w:sz w:val="22"/>
        </w:rPr>
        <w:t>,</w:t>
      </w:r>
      <w:r w:rsidR="004A3F06">
        <w:rPr>
          <w:rFonts w:ascii="Arial" w:hAnsi="Arial" w:cs="Arial"/>
          <w:sz w:val="22"/>
        </w:rPr>
        <w:t xml:space="preserve"> της Δημόσιας Δίκης (άρθρα 6 παρ.1 ΕΣΔΑ, 47 ΧΘΔΕΕ, 14 ΔΣΑΠΔ κ.λπ.</w:t>
      </w:r>
      <w:r w:rsidR="00805DDA">
        <w:rPr>
          <w:rFonts w:ascii="Arial" w:hAnsi="Arial" w:cs="Arial"/>
          <w:sz w:val="22"/>
        </w:rPr>
        <w:t xml:space="preserve">, </w:t>
      </w:r>
      <w:r w:rsidR="007B073C">
        <w:rPr>
          <w:rFonts w:ascii="Arial" w:hAnsi="Arial" w:cs="Arial"/>
          <w:sz w:val="22"/>
        </w:rPr>
        <w:t xml:space="preserve">ως υπερισχύουν </w:t>
      </w:r>
      <w:r w:rsidR="00F262B3" w:rsidRPr="00F262B3">
        <w:rPr>
          <w:rFonts w:ascii="Arial" w:hAnsi="Arial" w:cs="Arial"/>
          <w:sz w:val="22"/>
        </w:rPr>
        <w:t xml:space="preserve">δυνάμει του </w:t>
      </w:r>
      <w:r w:rsidR="00805DDA" w:rsidRPr="00F262B3">
        <w:rPr>
          <w:rFonts w:ascii="Arial" w:hAnsi="Arial" w:cs="Arial"/>
          <w:sz w:val="22"/>
        </w:rPr>
        <w:t>άρθρο</w:t>
      </w:r>
      <w:r w:rsidR="00F262B3" w:rsidRPr="00F262B3">
        <w:rPr>
          <w:rFonts w:ascii="Arial" w:hAnsi="Arial" w:cs="Arial"/>
          <w:sz w:val="22"/>
        </w:rPr>
        <w:t>υ</w:t>
      </w:r>
      <w:r w:rsidR="00805DDA" w:rsidRPr="00F262B3">
        <w:rPr>
          <w:rFonts w:ascii="Arial" w:hAnsi="Arial" w:cs="Arial"/>
          <w:sz w:val="22"/>
        </w:rPr>
        <w:t xml:space="preserve"> 28 παρ.1 Σ.</w:t>
      </w:r>
      <w:r w:rsidR="004A3F06" w:rsidRPr="00F262B3">
        <w:rPr>
          <w:rFonts w:ascii="Arial" w:hAnsi="Arial" w:cs="Arial"/>
          <w:sz w:val="22"/>
        </w:rPr>
        <w:t>)</w:t>
      </w:r>
      <w:r w:rsidR="009D4AC0" w:rsidRPr="00F262B3">
        <w:rPr>
          <w:rFonts w:ascii="Arial" w:hAnsi="Arial" w:cs="Arial"/>
          <w:sz w:val="22"/>
        </w:rPr>
        <w:t xml:space="preserve"> και πάνω απ’ όλα του δημοψηφίσματος δηλαδή της </w:t>
      </w:r>
      <w:r w:rsidR="009D4AC0" w:rsidRPr="00F262B3">
        <w:rPr>
          <w:rFonts w:ascii="Arial" w:hAnsi="Arial" w:cs="Arial"/>
          <w:b/>
          <w:bCs/>
          <w:sz w:val="22"/>
        </w:rPr>
        <w:t>ΛΑΪΚΗΣ</w:t>
      </w:r>
      <w:r w:rsidR="009D4AC0" w:rsidRPr="00804C01">
        <w:rPr>
          <w:rFonts w:ascii="Arial" w:hAnsi="Arial" w:cs="Arial"/>
          <w:b/>
          <w:bCs/>
          <w:sz w:val="22"/>
        </w:rPr>
        <w:t xml:space="preserve"> ΕΝΤΟΛΗΣ </w:t>
      </w:r>
      <w:r w:rsidR="007B073C" w:rsidRPr="007B073C">
        <w:rPr>
          <w:rFonts w:ascii="Arial" w:hAnsi="Arial" w:cs="Arial"/>
          <w:bCs/>
          <w:sz w:val="22"/>
        </w:rPr>
        <w:t>(άρθρα 1 και 52 Σ.)</w:t>
      </w:r>
      <w:r w:rsidR="007B073C">
        <w:rPr>
          <w:rFonts w:ascii="Arial" w:hAnsi="Arial" w:cs="Arial"/>
          <w:b/>
          <w:bCs/>
          <w:sz w:val="22"/>
        </w:rPr>
        <w:t xml:space="preserve"> </w:t>
      </w:r>
      <w:r w:rsidR="009D4AC0" w:rsidRPr="00804C01">
        <w:rPr>
          <w:rFonts w:ascii="Arial" w:hAnsi="Arial" w:cs="Arial"/>
          <w:sz w:val="22"/>
        </w:rPr>
        <w:t xml:space="preserve">πυρήνα του Δημοκρατικού Πολιτεύματος κατά την οποία (εκτός των άλλων) </w:t>
      </w:r>
      <w:r w:rsidR="009D4AC0" w:rsidRPr="00804C01">
        <w:rPr>
          <w:rFonts w:ascii="Arial" w:hAnsi="Arial" w:cs="Arial"/>
          <w:b/>
          <w:bCs/>
          <w:sz w:val="22"/>
        </w:rPr>
        <w:t>ΑΠΑΓΟΡΕΥΕΤΑΙ ΟΠΟΙΑΔΗΠΟΤΕ ΕΠΕΜΒΑΣΗ ΣΤΟΝ ΚΩΔΙΚΑ ΠΟΛΙΤΙΚΗΣ ΔΙΚΟΝΟΜΙΑΣ</w:t>
      </w:r>
      <w:r w:rsidR="00AB321A" w:rsidRPr="00804C01">
        <w:rPr>
          <w:rFonts w:ascii="Arial" w:hAnsi="Arial" w:cs="Arial"/>
          <w:sz w:val="22"/>
        </w:rPr>
        <w:t xml:space="preserve"> </w:t>
      </w:r>
      <w:r w:rsidR="00AB321A" w:rsidRPr="00ED1E9D">
        <w:rPr>
          <w:rFonts w:ascii="Arial" w:hAnsi="Arial" w:cs="Arial"/>
          <w:b/>
          <w:sz w:val="22"/>
          <w:u w:val="single"/>
        </w:rPr>
        <w:t>(σχετ.</w:t>
      </w:r>
      <w:r w:rsidR="009D4AC0" w:rsidRPr="00ED1E9D">
        <w:rPr>
          <w:rFonts w:ascii="Arial" w:hAnsi="Arial" w:cs="Arial"/>
          <w:b/>
          <w:sz w:val="22"/>
          <w:u w:val="single"/>
        </w:rPr>
        <w:t>1)</w:t>
      </w:r>
      <w:r w:rsidR="005E5B15" w:rsidRPr="00804C01">
        <w:rPr>
          <w:rFonts w:ascii="Arial" w:hAnsi="Arial" w:cs="Arial"/>
          <w:sz w:val="22"/>
        </w:rPr>
        <w:t>.</w:t>
      </w:r>
    </w:p>
    <w:p w14:paraId="13D57251" w14:textId="37C5F8DE" w:rsidR="000B68FE" w:rsidRPr="000B68FE" w:rsidRDefault="000B68FE" w:rsidP="009A3F66">
      <w:pPr>
        <w:pStyle w:val="Header"/>
        <w:spacing w:line="360" w:lineRule="auto"/>
        <w:ind w:firstLine="284"/>
        <w:jc w:val="both"/>
        <w:rPr>
          <w:rFonts w:ascii="Arial" w:hAnsi="Arial" w:cs="Arial"/>
          <w:sz w:val="22"/>
        </w:rPr>
      </w:pPr>
      <w:r w:rsidRPr="00204FC2">
        <w:rPr>
          <w:rFonts w:ascii="Arial" w:hAnsi="Arial" w:cs="Arial"/>
          <w:b/>
          <w:sz w:val="22"/>
        </w:rPr>
        <w:t>Επειδή</w:t>
      </w:r>
      <w:r w:rsidRPr="00204FC2">
        <w:rPr>
          <w:rFonts w:ascii="Arial" w:hAnsi="Arial" w:cs="Arial"/>
          <w:sz w:val="22"/>
        </w:rPr>
        <w:t xml:space="preserve"> </w:t>
      </w:r>
      <w:r w:rsidR="00190714" w:rsidRPr="00204FC2">
        <w:rPr>
          <w:rFonts w:ascii="Arial" w:hAnsi="Arial" w:cs="Arial"/>
          <w:sz w:val="22"/>
        </w:rPr>
        <w:t xml:space="preserve">ο λόγος που </w:t>
      </w:r>
      <w:r w:rsidRPr="00204FC2">
        <w:rPr>
          <w:rFonts w:ascii="Arial" w:hAnsi="Arial" w:cs="Arial"/>
          <w:sz w:val="22"/>
        </w:rPr>
        <w:t>στην παρο</w:t>
      </w:r>
      <w:r w:rsidR="00D7048F" w:rsidRPr="00204FC2">
        <w:rPr>
          <w:rFonts w:ascii="Arial" w:hAnsi="Arial" w:cs="Arial"/>
          <w:sz w:val="22"/>
        </w:rPr>
        <w:t>ύσα ΔΕΝ</w:t>
      </w:r>
      <w:r w:rsidRPr="00204FC2">
        <w:rPr>
          <w:rFonts w:ascii="Arial" w:hAnsi="Arial" w:cs="Arial"/>
          <w:sz w:val="22"/>
        </w:rPr>
        <w:t xml:space="preserve"> γίνεται επίκληση της αρχής της αναλογικότητας (άρθρο 25 Σ.) ως προς το χρόνο των προθεσμιών υποβολής «αιτήσεων» επαναπροσδιορισμού, </w:t>
      </w:r>
      <w:r w:rsidR="00D7048F" w:rsidRPr="00204FC2">
        <w:rPr>
          <w:rFonts w:ascii="Arial" w:hAnsi="Arial" w:cs="Arial"/>
          <w:sz w:val="22"/>
        </w:rPr>
        <w:t>άσκησης πρόσθετων λόγων, προτάσεων κ.λπ.,</w:t>
      </w:r>
      <w:r w:rsidR="00190714" w:rsidRPr="00204FC2">
        <w:rPr>
          <w:rFonts w:ascii="Arial" w:hAnsi="Arial" w:cs="Arial"/>
          <w:sz w:val="22"/>
        </w:rPr>
        <w:t xml:space="preserve"> είναι επειδή</w:t>
      </w:r>
      <w:r w:rsidR="00D7048F" w:rsidRPr="00204FC2">
        <w:rPr>
          <w:rFonts w:ascii="Arial" w:hAnsi="Arial" w:cs="Arial"/>
          <w:sz w:val="22"/>
        </w:rPr>
        <w:t xml:space="preserve"> προέχουν οι λόγοι αντισυνταγματικότητας θέσπισης της ΠΛΑΤΦΟΡΜΑΣ και του τρόπου λειτουργίας της</w:t>
      </w:r>
      <w:r w:rsidR="00204FC2" w:rsidRPr="00204FC2">
        <w:rPr>
          <w:rFonts w:ascii="Arial" w:hAnsi="Arial" w:cs="Arial"/>
          <w:sz w:val="22"/>
        </w:rPr>
        <w:t>, ΚΑΤΑ ΠΑΡΑΒΙΑΣΗ</w:t>
      </w:r>
      <w:r w:rsidR="00D7048F" w:rsidRPr="00204FC2">
        <w:rPr>
          <w:rFonts w:ascii="Arial" w:hAnsi="Arial" w:cs="Arial"/>
          <w:sz w:val="22"/>
        </w:rPr>
        <w:t xml:space="preserve"> θεμελιωδών ανθρωπίνων δικαιωμάτων μείζονος σημασίας.</w:t>
      </w:r>
    </w:p>
    <w:p w14:paraId="19D62C5F" w14:textId="04075663" w:rsidR="009A3F66" w:rsidRPr="009A3F66" w:rsidRDefault="009A3F66" w:rsidP="009A3F66">
      <w:pPr>
        <w:pStyle w:val="Header"/>
        <w:spacing w:line="360" w:lineRule="auto"/>
        <w:ind w:firstLine="284"/>
        <w:jc w:val="both"/>
        <w:rPr>
          <w:rFonts w:ascii="Arial" w:hAnsi="Arial" w:cs="Arial"/>
          <w:sz w:val="22"/>
        </w:rPr>
      </w:pPr>
      <w:r w:rsidRPr="009A3F66">
        <w:rPr>
          <w:rFonts w:ascii="Arial" w:hAnsi="Arial" w:cs="Arial"/>
          <w:b/>
          <w:sz w:val="22"/>
        </w:rPr>
        <w:t>Επειδή</w:t>
      </w:r>
      <w:r w:rsidRPr="009A3F66">
        <w:rPr>
          <w:rFonts w:ascii="Arial" w:hAnsi="Arial" w:cs="Arial"/>
          <w:sz w:val="22"/>
        </w:rPr>
        <w:t xml:space="preserve"> </w:t>
      </w:r>
      <w:r>
        <w:rPr>
          <w:rFonts w:ascii="Arial" w:hAnsi="Arial" w:cs="Arial"/>
          <w:sz w:val="22"/>
        </w:rPr>
        <w:t xml:space="preserve">οι ως άνω </w:t>
      </w:r>
      <w:r w:rsidRPr="009A3F66">
        <w:rPr>
          <w:rFonts w:ascii="Arial" w:hAnsi="Arial" w:cs="Arial"/>
          <w:sz w:val="22"/>
        </w:rPr>
        <w:t>διατάξεις νόμου και ΚΥΑ αντίστοιχα</w:t>
      </w:r>
      <w:r w:rsidR="007B073C">
        <w:rPr>
          <w:rFonts w:ascii="Arial" w:hAnsi="Arial" w:cs="Arial"/>
          <w:sz w:val="22"/>
        </w:rPr>
        <w:t xml:space="preserve"> είναι </w:t>
      </w:r>
      <w:r w:rsidR="007B073C" w:rsidRPr="007B073C">
        <w:rPr>
          <w:rFonts w:ascii="Arial" w:hAnsi="Arial" w:cs="Arial"/>
          <w:b/>
          <w:sz w:val="22"/>
        </w:rPr>
        <w:t>ΑΚΥΡΕΣ</w:t>
      </w:r>
      <w:r w:rsidRPr="009A3F66">
        <w:rPr>
          <w:rFonts w:ascii="Arial" w:hAnsi="Arial" w:cs="Arial"/>
          <w:sz w:val="22"/>
        </w:rPr>
        <w:t xml:space="preserve"> ως ΑΝΤΙΘΕΤΕΣ ΜΕ ΤΟ ΣΥΝΤΑΓΜΑ, </w:t>
      </w:r>
      <w:r w:rsidR="007B073C">
        <w:rPr>
          <w:rFonts w:ascii="Arial" w:hAnsi="Arial" w:cs="Arial"/>
          <w:sz w:val="22"/>
        </w:rPr>
        <w:t xml:space="preserve">αφού </w:t>
      </w:r>
      <w:r w:rsidRPr="007B073C">
        <w:rPr>
          <w:rFonts w:ascii="Arial" w:hAnsi="Arial" w:cs="Arial"/>
          <w:b/>
          <w:sz w:val="22"/>
        </w:rPr>
        <w:t>ΚΑΤΑΡΓ</w:t>
      </w:r>
      <w:r w:rsidR="007B073C" w:rsidRPr="007B073C">
        <w:rPr>
          <w:rFonts w:ascii="Arial" w:hAnsi="Arial" w:cs="Arial"/>
          <w:b/>
          <w:sz w:val="22"/>
        </w:rPr>
        <w:t>ΗΘΗΚΑΝ</w:t>
      </w:r>
      <w:r w:rsidRPr="009A3F66">
        <w:rPr>
          <w:rFonts w:ascii="Arial" w:hAnsi="Arial" w:cs="Arial"/>
          <w:sz w:val="22"/>
        </w:rPr>
        <w:t xml:space="preserve"> </w:t>
      </w:r>
      <w:r w:rsidR="007B073C">
        <w:rPr>
          <w:rFonts w:ascii="Arial" w:hAnsi="Arial" w:cs="Arial"/>
          <w:sz w:val="22"/>
        </w:rPr>
        <w:t>από την</w:t>
      </w:r>
      <w:r w:rsidRPr="009A3F66">
        <w:rPr>
          <w:rFonts w:ascii="Arial" w:hAnsi="Arial" w:cs="Arial"/>
          <w:sz w:val="22"/>
        </w:rPr>
        <w:t xml:space="preserve"> ΕΝΑΡΞΗ ΙΣΧΥΟΣ ΤΟΥΣ, σύμφωνα με το άρθρο 111 παρ.1 του Συντάγματος και τα δικαστήρια ΥΠΟΧΡΕΟΥΝΤΑΙ να ΜΗΝ εφαρμόζουν νόμο που το περιεχόμενό του είναι αντίθετο προς το Σύνταγμα (άρθρο 93 παρ.4 Σ.).</w:t>
      </w:r>
    </w:p>
    <w:p w14:paraId="3319CF5F" w14:textId="71F6B3A4" w:rsidR="00BE1F52" w:rsidRPr="00804C01" w:rsidRDefault="00BE1F52" w:rsidP="004343C9">
      <w:pPr>
        <w:pStyle w:val="Header"/>
        <w:spacing w:line="360" w:lineRule="auto"/>
        <w:ind w:firstLine="284"/>
        <w:jc w:val="both"/>
        <w:rPr>
          <w:rFonts w:ascii="Arial" w:hAnsi="Arial" w:cs="Arial"/>
          <w:sz w:val="22"/>
        </w:rPr>
      </w:pPr>
      <w:r>
        <w:rPr>
          <w:rFonts w:ascii="Arial" w:hAnsi="Arial" w:cs="Arial"/>
          <w:b/>
          <w:sz w:val="22"/>
        </w:rPr>
        <w:t xml:space="preserve">Επειδή </w:t>
      </w:r>
      <w:r>
        <w:rPr>
          <w:rFonts w:ascii="Arial" w:hAnsi="Arial" w:cs="Arial"/>
          <w:sz w:val="22"/>
        </w:rPr>
        <w:t xml:space="preserve">ο Ν.5221/2025 ψηφίστηκε από παράνομα λειτουργούσα Βουλή διακοσίων ενενήντα επτά </w:t>
      </w:r>
      <w:r w:rsidR="00DE7D97">
        <w:rPr>
          <w:rFonts w:ascii="Arial" w:hAnsi="Arial" w:cs="Arial"/>
          <w:sz w:val="22"/>
        </w:rPr>
        <w:t xml:space="preserve">(297) </w:t>
      </w:r>
      <w:r>
        <w:rPr>
          <w:rFonts w:ascii="Arial" w:hAnsi="Arial" w:cs="Arial"/>
          <w:sz w:val="22"/>
        </w:rPr>
        <w:t>βουλευτών</w:t>
      </w:r>
      <w:r w:rsidR="006271BE">
        <w:rPr>
          <w:rFonts w:ascii="Arial" w:hAnsi="Arial" w:cs="Arial"/>
          <w:sz w:val="22"/>
        </w:rPr>
        <w:t>, αντί τριακοσίων (</w:t>
      </w:r>
      <w:r w:rsidR="00DE7D97">
        <w:rPr>
          <w:rFonts w:ascii="Arial" w:hAnsi="Arial" w:cs="Arial"/>
          <w:sz w:val="22"/>
        </w:rPr>
        <w:t>300</w:t>
      </w:r>
      <w:r w:rsidR="006271BE">
        <w:rPr>
          <w:rFonts w:ascii="Arial" w:hAnsi="Arial" w:cs="Arial"/>
          <w:sz w:val="22"/>
        </w:rPr>
        <w:t>) που επιβάλλει το Σύνταγμα</w:t>
      </w:r>
      <w:r w:rsidR="00DE7D97">
        <w:rPr>
          <w:rFonts w:ascii="Arial" w:hAnsi="Arial" w:cs="Arial"/>
          <w:sz w:val="22"/>
        </w:rPr>
        <w:t xml:space="preserve">, </w:t>
      </w:r>
      <w:r w:rsidR="004A3F06">
        <w:rPr>
          <w:rFonts w:ascii="Arial" w:hAnsi="Arial" w:cs="Arial"/>
          <w:sz w:val="22"/>
        </w:rPr>
        <w:t xml:space="preserve">η οποία </w:t>
      </w:r>
      <w:r w:rsidR="00DE7D97">
        <w:rPr>
          <w:rFonts w:ascii="Arial" w:hAnsi="Arial" w:cs="Arial"/>
          <w:sz w:val="22"/>
        </w:rPr>
        <w:t xml:space="preserve">όχι απλά δεν </w:t>
      </w:r>
      <w:r w:rsidR="00DE7D97">
        <w:rPr>
          <w:rFonts w:ascii="Arial" w:hAnsi="Arial" w:cs="Arial"/>
          <w:sz w:val="22"/>
        </w:rPr>
        <w:lastRenderedPageBreak/>
        <w:t xml:space="preserve">νομιμοποιείται να νομοθετεί, αλλά δεν νομιμοποιείται να ΥΠΑΡΧΕΙ. Γι’ αυτό και η επίκληση πλειοψηφιών σε ψήφιση νομοθετημάτων, τελεί σε στρεβλή και σκοπούμενη κρίση. </w:t>
      </w:r>
      <w:r w:rsidR="00D247BE">
        <w:rPr>
          <w:rFonts w:ascii="Arial" w:hAnsi="Arial" w:cs="Arial"/>
          <w:sz w:val="22"/>
        </w:rPr>
        <w:t>Έτσι</w:t>
      </w:r>
      <w:r w:rsidR="009A3F66">
        <w:rPr>
          <w:rFonts w:ascii="Arial" w:hAnsi="Arial" w:cs="Arial"/>
          <w:sz w:val="22"/>
        </w:rPr>
        <w:t>, ο νόμος και οι διατάξεις αυτού μετά των τροποποιήσεών του</w:t>
      </w:r>
      <w:r w:rsidR="00D247BE">
        <w:rPr>
          <w:rFonts w:ascii="Arial" w:hAnsi="Arial" w:cs="Arial"/>
          <w:sz w:val="22"/>
        </w:rPr>
        <w:t xml:space="preserve"> δυνάμει σχετικών άρθρων των Ν.5264/2025 και Ν.5326/2026,</w:t>
      </w:r>
      <w:r w:rsidR="009A3F66">
        <w:rPr>
          <w:rFonts w:ascii="Arial" w:hAnsi="Arial" w:cs="Arial"/>
          <w:sz w:val="22"/>
        </w:rPr>
        <w:t xml:space="preserve"> είναι </w:t>
      </w:r>
      <w:r w:rsidR="009A3F66" w:rsidRPr="009A3F66">
        <w:rPr>
          <w:rFonts w:ascii="Arial" w:hAnsi="Arial" w:cs="Arial"/>
          <w:bCs/>
          <w:sz w:val="22"/>
        </w:rPr>
        <w:t xml:space="preserve">ΑΚΥΡΕΣ (άρθρο 111 παρ.1 Σ.) και άρα </w:t>
      </w:r>
      <w:r w:rsidR="007B073C" w:rsidRPr="007B073C">
        <w:rPr>
          <w:rFonts w:ascii="Arial" w:hAnsi="Arial" w:cs="Arial"/>
          <w:b/>
          <w:bCs/>
          <w:sz w:val="22"/>
        </w:rPr>
        <w:t>ΜΗ ΕΦΑΡΜΟΣΤΕΕΣ</w:t>
      </w:r>
      <w:r w:rsidR="009A3F66" w:rsidRPr="009A3F66">
        <w:rPr>
          <w:rFonts w:ascii="Arial" w:hAnsi="Arial" w:cs="Arial"/>
          <w:sz w:val="22"/>
        </w:rPr>
        <w:t xml:space="preserve">. </w:t>
      </w:r>
      <w:r w:rsidR="009A3F66" w:rsidRPr="009A3F66">
        <w:rPr>
          <w:rFonts w:ascii="Arial" w:hAnsi="Arial" w:cs="Arial"/>
          <w:bCs/>
          <w:sz w:val="22"/>
        </w:rPr>
        <w:t>Εννοείται φυσικά πως θα ζητηθούν ευθύνες και από τους δικαστές που θα τις θεωρήσουν ως νόμιμες και θα τις εφαρμόσουν.</w:t>
      </w:r>
      <w:r w:rsidR="009A3F66">
        <w:rPr>
          <w:rFonts w:ascii="Arial" w:hAnsi="Arial" w:cs="Arial"/>
          <w:bCs/>
          <w:sz w:val="22"/>
        </w:rPr>
        <w:t xml:space="preserve"> </w:t>
      </w:r>
      <w:r w:rsidR="007B073C">
        <w:rPr>
          <w:rFonts w:ascii="Arial" w:hAnsi="Arial" w:cs="Arial"/>
          <w:sz w:val="22"/>
        </w:rPr>
        <w:t>Επισυνάπτε</w:t>
      </w:r>
      <w:r w:rsidR="00DE7D97" w:rsidRPr="007B073C">
        <w:rPr>
          <w:rFonts w:ascii="Arial" w:hAnsi="Arial" w:cs="Arial"/>
          <w:sz w:val="22"/>
        </w:rPr>
        <w:t xml:space="preserve">ται </w:t>
      </w:r>
      <w:r w:rsidR="007B073C" w:rsidRPr="007B073C">
        <w:rPr>
          <w:rFonts w:ascii="Arial" w:hAnsi="Arial" w:cs="Arial"/>
          <w:sz w:val="22"/>
        </w:rPr>
        <w:t>αντίγραφο</w:t>
      </w:r>
      <w:r w:rsidR="00204FC2" w:rsidRPr="00204FC2">
        <w:rPr>
          <w:rFonts w:ascii="Arial" w:hAnsi="Arial" w:cs="Arial"/>
          <w:sz w:val="22"/>
        </w:rPr>
        <w:t xml:space="preserve"> </w:t>
      </w:r>
      <w:r w:rsidR="00254746">
        <w:rPr>
          <w:rFonts w:ascii="Arial" w:hAnsi="Arial" w:cs="Arial"/>
          <w:sz w:val="22"/>
        </w:rPr>
        <w:t xml:space="preserve">Καταγγελίας </w:t>
      </w:r>
      <w:r w:rsidR="007B073C">
        <w:rPr>
          <w:rFonts w:ascii="Arial" w:hAnsi="Arial" w:cs="Arial"/>
          <w:sz w:val="22"/>
        </w:rPr>
        <w:t>–</w:t>
      </w:r>
      <w:r w:rsidR="00254746">
        <w:rPr>
          <w:rFonts w:ascii="Arial" w:hAnsi="Arial" w:cs="Arial"/>
          <w:sz w:val="22"/>
        </w:rPr>
        <w:t xml:space="preserve"> Μ</w:t>
      </w:r>
      <w:r w:rsidR="00204FC2" w:rsidRPr="00204FC2">
        <w:rPr>
          <w:rFonts w:ascii="Arial" w:hAnsi="Arial" w:cs="Arial"/>
          <w:sz w:val="22"/>
        </w:rPr>
        <w:t xml:space="preserve">ηνυτήριας </w:t>
      </w:r>
      <w:r w:rsidR="00254746">
        <w:rPr>
          <w:rFonts w:ascii="Arial" w:hAnsi="Arial" w:cs="Arial"/>
          <w:sz w:val="22"/>
        </w:rPr>
        <w:t>Α</w:t>
      </w:r>
      <w:r w:rsidR="00204FC2" w:rsidRPr="00204FC2">
        <w:rPr>
          <w:rFonts w:ascii="Arial" w:hAnsi="Arial" w:cs="Arial"/>
          <w:sz w:val="22"/>
        </w:rPr>
        <w:t>ναφοράς</w:t>
      </w:r>
      <w:r w:rsidR="007B073C">
        <w:rPr>
          <w:rFonts w:ascii="Arial" w:hAnsi="Arial" w:cs="Arial"/>
          <w:sz w:val="22"/>
        </w:rPr>
        <w:t xml:space="preserve"> από τις πολλές</w:t>
      </w:r>
      <w:r w:rsidR="006D5EA2">
        <w:rPr>
          <w:rFonts w:ascii="Arial" w:hAnsi="Arial" w:cs="Arial"/>
          <w:sz w:val="22"/>
        </w:rPr>
        <w:t xml:space="preserve"> που έχουν</w:t>
      </w:r>
      <w:r w:rsidR="00DE7D97" w:rsidRPr="00204FC2">
        <w:rPr>
          <w:rFonts w:ascii="Arial" w:hAnsi="Arial" w:cs="Arial"/>
          <w:sz w:val="22"/>
        </w:rPr>
        <w:t xml:space="preserve"> κατατεθεί </w:t>
      </w:r>
      <w:r w:rsidR="007B073C">
        <w:rPr>
          <w:rFonts w:ascii="Arial" w:hAnsi="Arial" w:cs="Arial"/>
          <w:sz w:val="22"/>
        </w:rPr>
        <w:t xml:space="preserve">και συνεχίζουν να κατατίθενται </w:t>
      </w:r>
      <w:r w:rsidR="00DE7D97" w:rsidRPr="00204FC2">
        <w:rPr>
          <w:rFonts w:ascii="Arial" w:hAnsi="Arial" w:cs="Arial"/>
          <w:sz w:val="22"/>
        </w:rPr>
        <w:t>κατά των</w:t>
      </w:r>
      <w:r w:rsidR="00DE7D97">
        <w:rPr>
          <w:rFonts w:ascii="Arial" w:hAnsi="Arial" w:cs="Arial"/>
          <w:sz w:val="22"/>
        </w:rPr>
        <w:t xml:space="preserve"> Δικαστών που προκάλεσαν την παράνο</w:t>
      </w:r>
      <w:r w:rsidR="00E730F4">
        <w:rPr>
          <w:rFonts w:ascii="Arial" w:hAnsi="Arial" w:cs="Arial"/>
          <w:sz w:val="22"/>
        </w:rPr>
        <w:t xml:space="preserve">μη λειτουργία της Βουλής, ώστε ο Πρόεδρος της Τριμελούς Διοίκησης του Πρωτοδικείου </w:t>
      </w:r>
      <w:r w:rsidR="00283DF4">
        <w:rPr>
          <w:rFonts w:ascii="Arial" w:hAnsi="Arial" w:cs="Arial"/>
          <w:sz w:val="22"/>
        </w:rPr>
        <w:t>σας</w:t>
      </w:r>
      <w:r w:rsidR="00DE7D97">
        <w:rPr>
          <w:rFonts w:ascii="Arial" w:hAnsi="Arial" w:cs="Arial"/>
          <w:sz w:val="22"/>
        </w:rPr>
        <w:t xml:space="preserve"> να έχει άμεσα στη διάθεσή του, την </w:t>
      </w:r>
      <w:r w:rsidR="004A3F06">
        <w:rPr>
          <w:rFonts w:ascii="Arial" w:hAnsi="Arial" w:cs="Arial"/>
          <w:sz w:val="22"/>
        </w:rPr>
        <w:t>νομική ανάλυση</w:t>
      </w:r>
      <w:r w:rsidR="00DE7D97">
        <w:rPr>
          <w:rFonts w:ascii="Arial" w:hAnsi="Arial" w:cs="Arial"/>
          <w:sz w:val="22"/>
        </w:rPr>
        <w:t xml:space="preserve"> </w:t>
      </w:r>
      <w:r w:rsidR="009D4AC0" w:rsidRPr="00ED1E9D">
        <w:rPr>
          <w:rFonts w:ascii="Arial" w:hAnsi="Arial" w:cs="Arial"/>
          <w:b/>
          <w:sz w:val="22"/>
          <w:u w:val="single"/>
        </w:rPr>
        <w:t>(σχετ.2)</w:t>
      </w:r>
      <w:r w:rsidR="005E5B15" w:rsidRPr="00804C01">
        <w:rPr>
          <w:rFonts w:ascii="Arial" w:hAnsi="Arial" w:cs="Arial"/>
          <w:sz w:val="22"/>
        </w:rPr>
        <w:t>.</w:t>
      </w:r>
    </w:p>
    <w:p w14:paraId="00354FCC" w14:textId="55BCB538" w:rsidR="00A3293E" w:rsidRDefault="00A3293E" w:rsidP="005C259F">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περιέργως και στο παρελθόν έχουμε δε</w:t>
      </w:r>
      <w:r w:rsidR="00430AA1">
        <w:rPr>
          <w:rFonts w:ascii="Arial" w:hAnsi="Arial" w:cs="Arial"/>
          <w:sz w:val="22"/>
        </w:rPr>
        <w:t>ι παρόμοιες διατάξεις νόμου (Ν.</w:t>
      </w:r>
      <w:r>
        <w:rPr>
          <w:rFonts w:ascii="Arial" w:hAnsi="Arial" w:cs="Arial"/>
          <w:sz w:val="22"/>
        </w:rPr>
        <w:t xml:space="preserve">4745/2020) και απορίας άξιο κατά πόσο έγινε έλεγχος συνταγματικότητας από ΑΔΕΣΜΕΥΤΟΥΣ στην κρίση </w:t>
      </w:r>
      <w:r w:rsidR="005C259F">
        <w:rPr>
          <w:rFonts w:ascii="Arial" w:hAnsi="Arial" w:cs="Arial"/>
          <w:sz w:val="22"/>
        </w:rPr>
        <w:t>τους,</w:t>
      </w:r>
      <w:r>
        <w:rPr>
          <w:rFonts w:ascii="Arial" w:hAnsi="Arial" w:cs="Arial"/>
          <w:sz w:val="22"/>
        </w:rPr>
        <w:t xml:space="preserve"> Έλληνες πολίτες, </w:t>
      </w:r>
      <w:r w:rsidR="005C259F">
        <w:rPr>
          <w:rFonts w:ascii="Arial" w:hAnsi="Arial" w:cs="Arial"/>
          <w:sz w:val="22"/>
        </w:rPr>
        <w:t xml:space="preserve">και ειδικότερα νομικούς, είτε καθηγητές, </w:t>
      </w:r>
      <w:r w:rsidR="006271BE">
        <w:rPr>
          <w:rFonts w:ascii="Arial" w:hAnsi="Arial" w:cs="Arial"/>
          <w:sz w:val="22"/>
        </w:rPr>
        <w:t xml:space="preserve">είτε δικαστές, </w:t>
      </w:r>
      <w:r w:rsidR="005C259F">
        <w:rPr>
          <w:rFonts w:ascii="Arial" w:hAnsi="Arial" w:cs="Arial"/>
          <w:sz w:val="22"/>
        </w:rPr>
        <w:t>είτε δικηγορικούς συλλόγους, ε</w:t>
      </w:r>
      <w:r w:rsidR="007F595B">
        <w:rPr>
          <w:rFonts w:ascii="Arial" w:hAnsi="Arial" w:cs="Arial"/>
          <w:sz w:val="22"/>
        </w:rPr>
        <w:t>ίτε</w:t>
      </w:r>
      <w:r>
        <w:rPr>
          <w:rFonts w:ascii="Arial" w:hAnsi="Arial" w:cs="Arial"/>
          <w:sz w:val="22"/>
        </w:rPr>
        <w:t xml:space="preserve"> </w:t>
      </w:r>
      <w:r w:rsidR="005C259F">
        <w:rPr>
          <w:rFonts w:ascii="Arial" w:hAnsi="Arial" w:cs="Arial"/>
          <w:sz w:val="22"/>
        </w:rPr>
        <w:t>δικηγόρους</w:t>
      </w:r>
      <w:r w:rsidR="007F595B">
        <w:rPr>
          <w:rFonts w:ascii="Arial" w:hAnsi="Arial" w:cs="Arial"/>
          <w:sz w:val="22"/>
        </w:rPr>
        <w:t xml:space="preserve">, που </w:t>
      </w:r>
      <w:r w:rsidR="006271BE">
        <w:rPr>
          <w:rFonts w:ascii="Arial" w:hAnsi="Arial" w:cs="Arial"/>
          <w:sz w:val="22"/>
        </w:rPr>
        <w:t>έχουν βαθύτερη γνώση σε νομικά θέματα</w:t>
      </w:r>
      <w:r w:rsidR="007F595B">
        <w:rPr>
          <w:rFonts w:ascii="Arial" w:hAnsi="Arial" w:cs="Arial"/>
          <w:sz w:val="22"/>
        </w:rPr>
        <w:t>, τηρώντας απαρέγκλιτα τον όρκο τους για πίστη στο Σύνταγμα.</w:t>
      </w:r>
    </w:p>
    <w:p w14:paraId="7C3F020D" w14:textId="757568E0" w:rsidR="00D4608C" w:rsidRPr="00D4608C" w:rsidRDefault="00D4608C" w:rsidP="005C259F">
      <w:pPr>
        <w:pStyle w:val="Header"/>
        <w:spacing w:line="360" w:lineRule="auto"/>
        <w:ind w:firstLine="284"/>
        <w:jc w:val="both"/>
        <w:rPr>
          <w:rFonts w:ascii="Arial" w:hAnsi="Arial" w:cs="Arial"/>
          <w:sz w:val="22"/>
        </w:rPr>
      </w:pPr>
      <w:r w:rsidRPr="006271BE">
        <w:rPr>
          <w:rFonts w:ascii="Arial" w:hAnsi="Arial" w:cs="Arial"/>
          <w:b/>
          <w:sz w:val="22"/>
        </w:rPr>
        <w:t>Επειδή</w:t>
      </w:r>
      <w:r w:rsidRPr="006271BE">
        <w:rPr>
          <w:rFonts w:ascii="Arial" w:hAnsi="Arial" w:cs="Arial"/>
          <w:sz w:val="22"/>
        </w:rPr>
        <w:t xml:space="preserve"> κατά την θέσπιση του Ν.4745/2020 ο νομικός κόσμος και οι δικηγόροι, </w:t>
      </w:r>
      <w:r w:rsidR="006271BE">
        <w:rPr>
          <w:rFonts w:ascii="Arial" w:hAnsi="Arial" w:cs="Arial"/>
          <w:sz w:val="22"/>
        </w:rPr>
        <w:t>δεν ήταν ακόμα υποψιασμένοι για να προβούν σε</w:t>
      </w:r>
      <w:r w:rsidRPr="006271BE">
        <w:rPr>
          <w:rFonts w:ascii="Arial" w:hAnsi="Arial" w:cs="Arial"/>
          <w:sz w:val="22"/>
        </w:rPr>
        <w:t xml:space="preserve"> έλεγχο συνταγματικότητας, καθώς τότε ακόμα βρισκόμασταν στα ΣΠΑΡΓΑΝΑ και στις ΑΠΑΡΧΕΣ των</w:t>
      </w:r>
      <w:r w:rsidR="004A3F06">
        <w:rPr>
          <w:rFonts w:ascii="Arial" w:hAnsi="Arial" w:cs="Arial"/>
          <w:sz w:val="22"/>
        </w:rPr>
        <w:t xml:space="preserve"> αντισυνταγματικών</w:t>
      </w:r>
      <w:r w:rsidRPr="006271BE">
        <w:rPr>
          <w:rFonts w:ascii="Arial" w:hAnsi="Arial" w:cs="Arial"/>
          <w:sz w:val="22"/>
        </w:rPr>
        <w:t xml:space="preserve"> ΥΠΟΧΡΕΩΤΙΚΟΤΗΤΩΝ,</w:t>
      </w:r>
      <w:r w:rsidR="00891B53">
        <w:rPr>
          <w:rFonts w:ascii="Arial" w:hAnsi="Arial" w:cs="Arial"/>
          <w:sz w:val="22"/>
        </w:rPr>
        <w:t xml:space="preserve"> και της σωρείας παραβι</w:t>
      </w:r>
      <w:r w:rsidR="004A3F06">
        <w:rPr>
          <w:rFonts w:ascii="Arial" w:hAnsi="Arial" w:cs="Arial"/>
          <w:sz w:val="22"/>
        </w:rPr>
        <w:t>άσεων</w:t>
      </w:r>
      <w:r w:rsidR="00891B53">
        <w:rPr>
          <w:rFonts w:ascii="Arial" w:hAnsi="Arial" w:cs="Arial"/>
          <w:sz w:val="22"/>
        </w:rPr>
        <w:t xml:space="preserve"> του Συντάγματος,</w:t>
      </w:r>
      <w:r w:rsidRPr="006271BE">
        <w:rPr>
          <w:rFonts w:ascii="Arial" w:hAnsi="Arial" w:cs="Arial"/>
          <w:sz w:val="22"/>
        </w:rPr>
        <w:t xml:space="preserve"> εν αντιθέσει με το χθες, το σήμερα και το κάθε αύριο.</w:t>
      </w:r>
    </w:p>
    <w:p w14:paraId="1843083F" w14:textId="30C91C73" w:rsidR="00FD34DC" w:rsidRDefault="00FD34DC" w:rsidP="005C259F">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w:t>
      </w:r>
      <w:r w:rsidRPr="00FD34DC">
        <w:rPr>
          <w:rFonts w:ascii="Arial" w:hAnsi="Arial" w:cs="Arial"/>
          <w:b/>
          <w:sz w:val="22"/>
          <w:u w:val="single"/>
        </w:rPr>
        <w:t>περιέργως</w:t>
      </w:r>
      <w:r>
        <w:rPr>
          <w:rFonts w:ascii="Arial" w:hAnsi="Arial" w:cs="Arial"/>
          <w:sz w:val="22"/>
        </w:rPr>
        <w:t xml:space="preserve"> διαπιστώνεται ότι </w:t>
      </w:r>
      <w:r w:rsidRPr="00FD34DC">
        <w:rPr>
          <w:rFonts w:ascii="Arial" w:hAnsi="Arial" w:cs="Arial"/>
          <w:b/>
          <w:sz w:val="22"/>
          <w:u w:val="single"/>
        </w:rPr>
        <w:t>όλες</w:t>
      </w:r>
      <w:r>
        <w:rPr>
          <w:rFonts w:ascii="Arial" w:hAnsi="Arial" w:cs="Arial"/>
          <w:sz w:val="22"/>
        </w:rPr>
        <w:t xml:space="preserve"> οι αλλαγές σε διατάξεις νόμων αφορούν </w:t>
      </w:r>
      <w:r w:rsidRPr="00FD34DC">
        <w:rPr>
          <w:rFonts w:ascii="Arial" w:hAnsi="Arial" w:cs="Arial"/>
          <w:b/>
          <w:sz w:val="22"/>
          <w:u w:val="single"/>
        </w:rPr>
        <w:t>αποκλειστικά και μόνο</w:t>
      </w:r>
      <w:r>
        <w:rPr>
          <w:rFonts w:ascii="Arial" w:hAnsi="Arial" w:cs="Arial"/>
          <w:sz w:val="22"/>
        </w:rPr>
        <w:t xml:space="preserve"> τις υποθέσεις που έχουν να κάνουν με δάνεια που αρχικά δόθηκαν σε πολίτες από τις Τράπεζες (βλ.</w:t>
      </w:r>
      <w:r w:rsidR="005E5B15">
        <w:rPr>
          <w:rFonts w:ascii="Arial" w:hAnsi="Arial" w:cs="Arial"/>
          <w:sz w:val="22"/>
        </w:rPr>
        <w:t xml:space="preserve"> και</w:t>
      </w:r>
      <w:r>
        <w:rPr>
          <w:rFonts w:ascii="Arial" w:hAnsi="Arial" w:cs="Arial"/>
          <w:sz w:val="22"/>
        </w:rPr>
        <w:t xml:space="preserve"> Ν</w:t>
      </w:r>
      <w:r w:rsidR="005E5B15">
        <w:rPr>
          <w:rFonts w:ascii="Arial" w:hAnsi="Arial" w:cs="Arial"/>
          <w:sz w:val="22"/>
        </w:rPr>
        <w:t>.</w:t>
      </w:r>
      <w:r>
        <w:rPr>
          <w:rFonts w:ascii="Arial" w:hAnsi="Arial" w:cs="Arial"/>
          <w:sz w:val="22"/>
        </w:rPr>
        <w:t>3869/2010), πράγμα που οδηγεί στο εύλογο ερώτημα</w:t>
      </w:r>
      <w:r w:rsidR="00952DEB">
        <w:rPr>
          <w:rFonts w:ascii="Arial" w:hAnsi="Arial" w:cs="Arial"/>
          <w:sz w:val="22"/>
        </w:rPr>
        <w:t>:</w:t>
      </w:r>
      <w:r>
        <w:rPr>
          <w:rFonts w:ascii="Arial" w:hAnsi="Arial" w:cs="Arial"/>
          <w:sz w:val="22"/>
        </w:rPr>
        <w:t xml:space="preserve"> </w:t>
      </w:r>
      <w:r w:rsidR="00952DEB">
        <w:rPr>
          <w:rFonts w:ascii="Arial" w:hAnsi="Arial" w:cs="Arial"/>
          <w:b/>
          <w:sz w:val="22"/>
          <w:u w:val="single"/>
        </w:rPr>
        <w:t>Μ</w:t>
      </w:r>
      <w:r w:rsidRPr="005E5B15">
        <w:rPr>
          <w:rFonts w:ascii="Arial" w:hAnsi="Arial" w:cs="Arial"/>
          <w:b/>
          <w:sz w:val="22"/>
          <w:u w:val="single"/>
        </w:rPr>
        <w:t>όνο</w:t>
      </w:r>
      <w:r w:rsidRPr="005E5B15">
        <w:rPr>
          <w:rFonts w:ascii="Arial" w:hAnsi="Arial" w:cs="Arial"/>
          <w:sz w:val="22"/>
          <w:u w:val="single"/>
        </w:rPr>
        <w:t xml:space="preserve"> οι νομικές ενέργειες των πολιτών που αφορούν την άμυνά τους σε υποθέσεις που άπτονται </w:t>
      </w:r>
      <w:r w:rsidR="005E5B15" w:rsidRPr="005E5B15">
        <w:rPr>
          <w:rFonts w:ascii="Arial" w:hAnsi="Arial" w:cs="Arial"/>
          <w:sz w:val="22"/>
          <w:u w:val="single"/>
        </w:rPr>
        <w:t>«</w:t>
      </w:r>
      <w:r w:rsidRPr="005E5B15">
        <w:rPr>
          <w:rFonts w:ascii="Arial" w:hAnsi="Arial" w:cs="Arial"/>
          <w:sz w:val="22"/>
          <w:u w:val="single"/>
        </w:rPr>
        <w:t>κόκκινων</w:t>
      </w:r>
      <w:r w:rsidR="005E5B15" w:rsidRPr="005E5B15">
        <w:rPr>
          <w:rFonts w:ascii="Arial" w:hAnsi="Arial" w:cs="Arial"/>
          <w:sz w:val="22"/>
          <w:u w:val="single"/>
        </w:rPr>
        <w:t>»</w:t>
      </w:r>
      <w:r w:rsidRPr="005E5B15">
        <w:rPr>
          <w:rFonts w:ascii="Arial" w:hAnsi="Arial" w:cs="Arial"/>
          <w:sz w:val="22"/>
          <w:u w:val="single"/>
        </w:rPr>
        <w:t xml:space="preserve"> δανείων πρέπει να επιταχυνθούν</w:t>
      </w:r>
      <w:r w:rsidRPr="00A83281">
        <w:rPr>
          <w:rFonts w:ascii="Arial" w:hAnsi="Arial" w:cs="Arial"/>
          <w:sz w:val="22"/>
          <w:u w:val="single"/>
        </w:rPr>
        <w:t>;</w:t>
      </w:r>
      <w:r>
        <w:rPr>
          <w:rFonts w:ascii="Arial" w:hAnsi="Arial" w:cs="Arial"/>
          <w:sz w:val="22"/>
        </w:rPr>
        <w:t xml:space="preserve"> Και αν ναι, για ποιον λόγο εξ υπαρχής δεν είχαν δοθεί ημερομηνίες δικασίμων που ΔΕΝ παραβιάζουν τον εύλογο χρόνο για την εκδίκαση των υποθέσεων σύμφωνα με το άρθρο 6 της ΕΣΔΑ; Αφού το μόνο που απαιτείται είναι σοβαρό προϊστάμενο τμήμα στα Πρωτοδικεία της χώρας και όχι θέσπιση ΠΛΑΤΦΟΡΜΩΝ </w:t>
      </w:r>
      <w:r w:rsidRPr="00952DEB">
        <w:rPr>
          <w:rFonts w:ascii="Arial" w:hAnsi="Arial" w:cs="Arial"/>
          <w:b/>
          <w:sz w:val="22"/>
        </w:rPr>
        <w:t>κατά παρέκκλιση</w:t>
      </w:r>
      <w:r>
        <w:rPr>
          <w:rFonts w:ascii="Arial" w:hAnsi="Arial" w:cs="Arial"/>
          <w:sz w:val="22"/>
        </w:rPr>
        <w:t xml:space="preserve"> </w:t>
      </w:r>
      <w:r w:rsidR="00952DEB" w:rsidRPr="00952DEB">
        <w:rPr>
          <w:rFonts w:ascii="Arial" w:hAnsi="Arial" w:cs="Arial"/>
          <w:b/>
          <w:sz w:val="22"/>
        </w:rPr>
        <w:t>/ ακύρωση</w:t>
      </w:r>
      <w:r w:rsidR="00952DEB">
        <w:rPr>
          <w:rFonts w:ascii="Arial" w:hAnsi="Arial" w:cs="Arial"/>
          <w:sz w:val="22"/>
        </w:rPr>
        <w:t xml:space="preserve"> </w:t>
      </w:r>
      <w:r>
        <w:rPr>
          <w:rFonts w:ascii="Arial" w:hAnsi="Arial" w:cs="Arial"/>
          <w:sz w:val="22"/>
        </w:rPr>
        <w:t>του Κώδικα</w:t>
      </w:r>
      <w:r w:rsidR="00952DEB">
        <w:rPr>
          <w:rFonts w:ascii="Arial" w:hAnsi="Arial" w:cs="Arial"/>
          <w:sz w:val="22"/>
        </w:rPr>
        <w:t xml:space="preserve"> Πολιτικής Δικονομίας</w:t>
      </w:r>
      <w:r>
        <w:rPr>
          <w:rFonts w:ascii="Arial" w:hAnsi="Arial" w:cs="Arial"/>
          <w:sz w:val="22"/>
        </w:rPr>
        <w:t>. Άραγε οι Προϊστάμενες υπηρεσίες των Πρωτοδικείων επί σκοπώ ΠΑΡΑΒΙΑΖΑΝ το άρθρο 6 της ΕΣΔΑ επί σ</w:t>
      </w:r>
      <w:r w:rsidR="00952DEB">
        <w:rPr>
          <w:rFonts w:ascii="Arial" w:hAnsi="Arial" w:cs="Arial"/>
          <w:sz w:val="22"/>
        </w:rPr>
        <w:t>ειρά ετών</w:t>
      </w:r>
      <w:r w:rsidR="00A83281">
        <w:rPr>
          <w:rFonts w:ascii="Arial" w:hAnsi="Arial" w:cs="Arial"/>
          <w:sz w:val="22"/>
        </w:rPr>
        <w:t>,</w:t>
      </w:r>
      <w:r w:rsidR="00952DEB">
        <w:rPr>
          <w:rFonts w:ascii="Arial" w:hAnsi="Arial" w:cs="Arial"/>
          <w:sz w:val="22"/>
        </w:rPr>
        <w:t xml:space="preserve"> ή είναι τόσο ανίκανες;</w:t>
      </w:r>
    </w:p>
    <w:p w14:paraId="5EA02923" w14:textId="5523EBFC" w:rsidR="00475239" w:rsidRPr="00475239" w:rsidRDefault="00475239" w:rsidP="005C259F">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γνωρίζουμε ότι οι ίδιες οι Τράπεζες προκάλεσαν το οικονομικό πρόβλημα στους Έλληνες πολίτες και στις επιχειρήσεις και την απρόοπτη μεταβολή οικονομικών συνθηκών και εξ υπαιτιότητάς τους μπήκε η Ελλάδα στα μνημόνια, άρα η πλειοψηφία των πολιτών δεν αμύνεται με νομικές ενέργειες</w:t>
      </w:r>
      <w:r w:rsidR="005E5B15">
        <w:rPr>
          <w:rFonts w:ascii="Arial" w:hAnsi="Arial" w:cs="Arial"/>
          <w:sz w:val="22"/>
        </w:rPr>
        <w:t xml:space="preserve"> (ανακοπές)</w:t>
      </w:r>
      <w:r>
        <w:rPr>
          <w:rFonts w:ascii="Arial" w:hAnsi="Arial" w:cs="Arial"/>
          <w:sz w:val="22"/>
        </w:rPr>
        <w:t xml:space="preserve"> προσχηματικά.</w:t>
      </w:r>
    </w:p>
    <w:p w14:paraId="4156FA2A" w14:textId="00800D01" w:rsidR="00A3293E" w:rsidRDefault="00A3293E" w:rsidP="004343C9">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καμία εντύπωση ΔΕΝ κάνουν</w:t>
      </w:r>
      <w:r w:rsidR="005C259F">
        <w:rPr>
          <w:rFonts w:ascii="Arial" w:hAnsi="Arial" w:cs="Arial"/>
          <w:sz w:val="22"/>
        </w:rPr>
        <w:t xml:space="preserve"> στρεβλές</w:t>
      </w:r>
      <w:r>
        <w:rPr>
          <w:rFonts w:ascii="Arial" w:hAnsi="Arial" w:cs="Arial"/>
          <w:sz w:val="22"/>
        </w:rPr>
        <w:t xml:space="preserve"> γνωμοδοτήσεις Δικαστών, έχοντας υπ’ </w:t>
      </w:r>
      <w:proofErr w:type="spellStart"/>
      <w:r>
        <w:rPr>
          <w:rFonts w:ascii="Arial" w:hAnsi="Arial" w:cs="Arial"/>
          <w:sz w:val="22"/>
        </w:rPr>
        <w:t>όψιν</w:t>
      </w:r>
      <w:proofErr w:type="spellEnd"/>
      <w:r>
        <w:rPr>
          <w:rFonts w:ascii="Arial" w:hAnsi="Arial" w:cs="Arial"/>
          <w:sz w:val="22"/>
        </w:rPr>
        <w:t xml:space="preserve"> την </w:t>
      </w:r>
      <w:proofErr w:type="spellStart"/>
      <w:r>
        <w:rPr>
          <w:rFonts w:ascii="Arial" w:hAnsi="Arial" w:cs="Arial"/>
          <w:sz w:val="22"/>
        </w:rPr>
        <w:t>ΟλΑΠ</w:t>
      </w:r>
      <w:proofErr w:type="spellEnd"/>
      <w:r>
        <w:rPr>
          <w:rFonts w:ascii="Arial" w:hAnsi="Arial" w:cs="Arial"/>
          <w:sz w:val="22"/>
        </w:rPr>
        <w:t xml:space="preserve"> 36/2020</w:t>
      </w:r>
      <w:r w:rsidR="00AB321A">
        <w:rPr>
          <w:rFonts w:ascii="Arial" w:hAnsi="Arial" w:cs="Arial"/>
          <w:sz w:val="22"/>
        </w:rPr>
        <w:t xml:space="preserve"> </w:t>
      </w:r>
      <w:r w:rsidR="00AB321A" w:rsidRPr="00ED1E9D">
        <w:rPr>
          <w:rFonts w:ascii="Arial" w:hAnsi="Arial" w:cs="Arial"/>
          <w:b/>
          <w:sz w:val="22"/>
          <w:u w:val="single"/>
        </w:rPr>
        <w:t>(σχετ.3)</w:t>
      </w:r>
      <w:r>
        <w:rPr>
          <w:rFonts w:ascii="Arial" w:hAnsi="Arial" w:cs="Arial"/>
          <w:sz w:val="22"/>
        </w:rPr>
        <w:t xml:space="preserve">. </w:t>
      </w:r>
      <w:r w:rsidRPr="00BE1F52">
        <w:rPr>
          <w:rFonts w:ascii="Arial" w:hAnsi="Arial" w:cs="Arial"/>
          <w:sz w:val="22"/>
          <w:u w:val="single"/>
        </w:rPr>
        <w:t>Άλλωστε</w:t>
      </w:r>
      <w:r w:rsidR="005E5B15">
        <w:rPr>
          <w:rFonts w:ascii="Arial" w:hAnsi="Arial" w:cs="Arial"/>
          <w:sz w:val="22"/>
          <w:u w:val="single"/>
        </w:rPr>
        <w:t xml:space="preserve"> και οι Δικαστές επί χούντας τα</w:t>
      </w:r>
      <w:r w:rsidRPr="00BE1F52">
        <w:rPr>
          <w:rFonts w:ascii="Arial" w:hAnsi="Arial" w:cs="Arial"/>
          <w:sz w:val="22"/>
          <w:u w:val="single"/>
        </w:rPr>
        <w:t xml:space="preserve"> </w:t>
      </w:r>
      <w:r w:rsidR="006144ED" w:rsidRPr="00804C01">
        <w:rPr>
          <w:rFonts w:ascii="Arial" w:hAnsi="Arial" w:cs="Arial"/>
          <w:sz w:val="22"/>
          <w:u w:val="single"/>
        </w:rPr>
        <w:t xml:space="preserve">έβρισκαν </w:t>
      </w:r>
      <w:r w:rsidRPr="00804C01">
        <w:rPr>
          <w:rFonts w:ascii="Arial" w:hAnsi="Arial" w:cs="Arial"/>
          <w:sz w:val="22"/>
          <w:u w:val="single"/>
        </w:rPr>
        <w:t>όλα καλώς καμωμένα</w:t>
      </w:r>
      <w:r w:rsidR="0009142A">
        <w:rPr>
          <w:rFonts w:ascii="Arial" w:hAnsi="Arial" w:cs="Arial"/>
          <w:sz w:val="22"/>
        </w:rPr>
        <w:t xml:space="preserve">, </w:t>
      </w:r>
      <w:r w:rsidR="006144ED" w:rsidRPr="00804C01">
        <w:rPr>
          <w:rFonts w:ascii="Arial" w:hAnsi="Arial" w:cs="Arial"/>
          <w:bCs/>
          <w:sz w:val="22"/>
        </w:rPr>
        <w:t xml:space="preserve">όπως </w:t>
      </w:r>
      <w:proofErr w:type="spellStart"/>
      <w:r w:rsidR="006144ED" w:rsidRPr="00804C01">
        <w:rPr>
          <w:rFonts w:ascii="Arial" w:hAnsi="Arial" w:cs="Arial"/>
          <w:bCs/>
          <w:sz w:val="22"/>
        </w:rPr>
        <w:t>όλως</w:t>
      </w:r>
      <w:proofErr w:type="spellEnd"/>
      <w:r w:rsidR="006144ED" w:rsidRPr="00804C01">
        <w:rPr>
          <w:rFonts w:ascii="Arial" w:hAnsi="Arial" w:cs="Arial"/>
          <w:bCs/>
          <w:sz w:val="22"/>
        </w:rPr>
        <w:t xml:space="preserve"> παραδόξως συμβαίνει</w:t>
      </w:r>
      <w:r w:rsidR="00AB321A" w:rsidRPr="00804C01">
        <w:rPr>
          <w:rFonts w:ascii="Arial" w:hAnsi="Arial" w:cs="Arial"/>
          <w:bCs/>
          <w:sz w:val="22"/>
        </w:rPr>
        <w:t xml:space="preserve"> </w:t>
      </w:r>
      <w:r w:rsidR="00286338">
        <w:rPr>
          <w:rFonts w:ascii="Arial" w:hAnsi="Arial" w:cs="Arial"/>
          <w:bCs/>
          <w:sz w:val="22"/>
        </w:rPr>
        <w:t>κ</w:t>
      </w:r>
      <w:r w:rsidR="00AB321A" w:rsidRPr="00804C01">
        <w:rPr>
          <w:rFonts w:ascii="Arial" w:hAnsi="Arial" w:cs="Arial"/>
          <w:bCs/>
          <w:sz w:val="22"/>
        </w:rPr>
        <w:t>αι σήμερα</w:t>
      </w:r>
      <w:r w:rsidRPr="00804C01">
        <w:rPr>
          <w:rFonts w:ascii="Arial" w:hAnsi="Arial" w:cs="Arial"/>
          <w:bCs/>
          <w:sz w:val="22"/>
        </w:rPr>
        <w:t>.</w:t>
      </w:r>
    </w:p>
    <w:p w14:paraId="40C7F021" w14:textId="4B7F9EC1" w:rsidR="005C259F" w:rsidRDefault="005C259F" w:rsidP="004343C9">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w:t>
      </w:r>
      <w:r w:rsidRPr="005C259F">
        <w:rPr>
          <w:rFonts w:ascii="Arial" w:hAnsi="Arial" w:cs="Arial"/>
          <w:sz w:val="22"/>
        </w:rPr>
        <w:t>με το άρθρο 10 της 1</w:t>
      </w:r>
      <w:r w:rsidRPr="005C259F">
        <w:rPr>
          <w:rFonts w:ascii="Arial" w:hAnsi="Arial" w:cs="Arial"/>
          <w:sz w:val="22"/>
          <w:vertAlign w:val="superscript"/>
        </w:rPr>
        <w:t>ης</w:t>
      </w:r>
      <w:r w:rsidRPr="005C259F">
        <w:rPr>
          <w:rFonts w:ascii="Arial" w:hAnsi="Arial" w:cs="Arial"/>
          <w:sz w:val="22"/>
        </w:rPr>
        <w:t xml:space="preserve"> Δανειακής Σύμβασης η Ελλάδα παραχωρεί το δικαίωμα στην Τρόικα να ελέγχει περιοδικά την Ελληνική Κυβέρνηση για την πιστή εφαρμογή από την τελευταία των από την Τρόικα αναγκαστικά επιβαλλομένων πολιτικών και μέτρων που αφορούν ατομικά τους Έλληνες. Με τον τρόπο αυτό παραχωρήθηκε από την Ελληνική Κυβέρνηση και Βουλή η Εκτελεστική </w:t>
      </w:r>
      <w:r w:rsidRPr="005C259F">
        <w:rPr>
          <w:rFonts w:ascii="Arial" w:hAnsi="Arial" w:cs="Arial"/>
          <w:sz w:val="22"/>
        </w:rPr>
        <w:lastRenderedPageBreak/>
        <w:t xml:space="preserve">Εξουσία σε ξένες δυνάμεις. </w:t>
      </w:r>
      <w:r w:rsidRPr="005C259F">
        <w:rPr>
          <w:rFonts w:ascii="Arial" w:hAnsi="Arial" w:cs="Arial"/>
          <w:sz w:val="22"/>
          <w:u w:val="single"/>
        </w:rPr>
        <w:t xml:space="preserve">Συνεπώς, η Ελληνική Κυβέρνηση και Βουλή, εκχώρησαν σε ξένες δυνάμεις (Τρόικα) την Νομοθετική, Εκτελεστική και </w:t>
      </w:r>
      <w:r w:rsidRPr="005C259F">
        <w:rPr>
          <w:rFonts w:ascii="Arial" w:hAnsi="Arial" w:cs="Arial"/>
          <w:b/>
          <w:sz w:val="22"/>
          <w:u w:val="single"/>
        </w:rPr>
        <w:t>Δικαστική</w:t>
      </w:r>
      <w:r w:rsidRPr="005C259F">
        <w:rPr>
          <w:rFonts w:ascii="Arial" w:hAnsi="Arial" w:cs="Arial"/>
          <w:sz w:val="22"/>
          <w:u w:val="single"/>
        </w:rPr>
        <w:t xml:space="preserve"> Εξουσία, ήτοι τις τρεις συνιστώσες της Λαϊκής Κυριαρχίας που αποτελεί θεμελιώδη αρχή του Πολιτεύματος (άρθρο 1 του Συντάγματος), η παραβίαση του οποίου συνιστά ΕΣΧΑΤΗ ΠΡΟΔΟΣΙΑ κατ’ άρθρο 134 ΠΚ.</w:t>
      </w:r>
      <w:r>
        <w:rPr>
          <w:rFonts w:ascii="Arial" w:hAnsi="Arial" w:cs="Arial"/>
          <w:sz w:val="22"/>
        </w:rPr>
        <w:t xml:space="preserve"> Άρα εύλογα κλονίζεται η εμπιστοσύνη των Ελλήνων πολιτών για ΚΑΘΕ απόφαση, γνωμοδότηση ή άλλο που εκδίδεται.</w:t>
      </w:r>
    </w:p>
    <w:p w14:paraId="76C4C881" w14:textId="77777777" w:rsidR="00A72FAC" w:rsidRDefault="00BE1F52" w:rsidP="00A72FAC">
      <w:pPr>
        <w:pStyle w:val="Header"/>
        <w:spacing w:line="360" w:lineRule="auto"/>
        <w:ind w:firstLine="284"/>
        <w:jc w:val="both"/>
        <w:rPr>
          <w:rFonts w:ascii="Arial" w:hAnsi="Arial" w:cs="Arial"/>
          <w:b/>
          <w:sz w:val="22"/>
        </w:rPr>
      </w:pPr>
      <w:r>
        <w:rPr>
          <w:rFonts w:ascii="Arial" w:hAnsi="Arial" w:cs="Arial"/>
          <w:b/>
          <w:sz w:val="22"/>
        </w:rPr>
        <w:t>Επειδή</w:t>
      </w:r>
      <w:r>
        <w:rPr>
          <w:rFonts w:ascii="Arial" w:hAnsi="Arial" w:cs="Arial"/>
          <w:sz w:val="22"/>
        </w:rPr>
        <w:t xml:space="preserve"> η απόσυρση </w:t>
      </w:r>
      <w:r w:rsidR="00DE7D97">
        <w:rPr>
          <w:rFonts w:ascii="Arial" w:hAnsi="Arial" w:cs="Arial"/>
          <w:sz w:val="22"/>
        </w:rPr>
        <w:t xml:space="preserve">των υποθέσεων από τα Πινάκια, και η επιβολή ΠΛΑΤΦΟΡΜΑΣ </w:t>
      </w:r>
      <w:r>
        <w:rPr>
          <w:rFonts w:ascii="Arial" w:hAnsi="Arial" w:cs="Arial"/>
          <w:sz w:val="22"/>
        </w:rPr>
        <w:t xml:space="preserve">θα σημάνει άνευ ετέρου την αδυναμία </w:t>
      </w:r>
      <w:r w:rsidR="00DE7D97">
        <w:rPr>
          <w:rFonts w:ascii="Arial" w:hAnsi="Arial" w:cs="Arial"/>
          <w:sz w:val="22"/>
        </w:rPr>
        <w:t xml:space="preserve">επίκλησης όλων των ως άνω αναφερόμενων λόγων αντισυνταγματικότητας, καθώς θα έχουν ήδη </w:t>
      </w:r>
      <w:r w:rsidR="00DE7D97" w:rsidRPr="00DE7D97">
        <w:rPr>
          <w:rFonts w:ascii="Arial" w:hAnsi="Arial" w:cs="Arial"/>
          <w:b/>
          <w:sz w:val="22"/>
        </w:rPr>
        <w:t>εξαναγκαστεί</w:t>
      </w:r>
      <w:r w:rsidR="00DE7D97">
        <w:rPr>
          <w:rFonts w:ascii="Arial" w:hAnsi="Arial" w:cs="Arial"/>
          <w:sz w:val="22"/>
        </w:rPr>
        <w:t xml:space="preserve"> Πολίτες και Δικηγόροι να βάλουν τα προσωπικά τους δεδομένα (ΑΦΜ</w:t>
      </w:r>
      <w:r w:rsidR="00D05181">
        <w:rPr>
          <w:rFonts w:ascii="Arial" w:hAnsi="Arial" w:cs="Arial"/>
          <w:sz w:val="22"/>
        </w:rPr>
        <w:t xml:space="preserve">, </w:t>
      </w:r>
      <w:r w:rsidR="00D05181">
        <w:rPr>
          <w:rFonts w:ascii="Arial" w:hAnsi="Arial" w:cs="Arial"/>
          <w:sz w:val="22"/>
          <w:lang w:val="en-US"/>
        </w:rPr>
        <w:t>email</w:t>
      </w:r>
      <w:r w:rsidR="00D05181" w:rsidRPr="00D05181">
        <w:rPr>
          <w:rFonts w:ascii="Arial" w:hAnsi="Arial" w:cs="Arial"/>
          <w:sz w:val="22"/>
        </w:rPr>
        <w:t xml:space="preserve"> </w:t>
      </w:r>
      <w:r w:rsidR="00D05181">
        <w:rPr>
          <w:rFonts w:ascii="Arial" w:hAnsi="Arial" w:cs="Arial"/>
          <w:sz w:val="22"/>
        </w:rPr>
        <w:t>κ.λπ.</w:t>
      </w:r>
      <w:r w:rsidR="00DE7D97">
        <w:rPr>
          <w:rFonts w:ascii="Arial" w:hAnsi="Arial" w:cs="Arial"/>
          <w:sz w:val="22"/>
        </w:rPr>
        <w:t xml:space="preserve">), στην εν λόγω ΠΛΑΤΦΟΡΜΑ, γι’ αυτό και </w:t>
      </w:r>
      <w:r w:rsidR="00A72FAC">
        <w:rPr>
          <w:rFonts w:ascii="Arial" w:hAnsi="Arial" w:cs="Arial"/>
          <w:sz w:val="22"/>
        </w:rPr>
        <w:t xml:space="preserve">οι </w:t>
      </w:r>
      <w:r w:rsidR="00A72FAC" w:rsidRPr="00ED2362">
        <w:rPr>
          <w:rFonts w:ascii="Arial" w:hAnsi="Arial" w:cs="Arial"/>
          <w:b/>
          <w:sz w:val="22"/>
        </w:rPr>
        <w:t>ΔΙΚΑΣΤΕΣ</w:t>
      </w:r>
      <w:r w:rsidR="00A72FAC">
        <w:rPr>
          <w:rFonts w:ascii="Arial" w:hAnsi="Arial" w:cs="Arial"/>
          <w:sz w:val="22"/>
        </w:rPr>
        <w:t xml:space="preserve"> πρέπει </w:t>
      </w:r>
      <w:r w:rsidR="00A72FAC" w:rsidRPr="00DE7D97">
        <w:rPr>
          <w:rFonts w:ascii="Arial" w:hAnsi="Arial" w:cs="Arial"/>
          <w:b/>
          <w:sz w:val="22"/>
        </w:rPr>
        <w:t>άμεσα να δράσουν</w:t>
      </w:r>
      <w:r w:rsidR="00A72FAC">
        <w:rPr>
          <w:rFonts w:ascii="Arial" w:hAnsi="Arial" w:cs="Arial"/>
          <w:sz w:val="22"/>
        </w:rPr>
        <w:t xml:space="preserve"> και να ενημερώσουν τα Υπουργεία αρμοδίως ότι </w:t>
      </w:r>
      <w:r w:rsidR="00A72FAC" w:rsidRPr="00A83281">
        <w:rPr>
          <w:rFonts w:ascii="Arial" w:hAnsi="Arial" w:cs="Arial"/>
          <w:b/>
          <w:sz w:val="22"/>
        </w:rPr>
        <w:t xml:space="preserve">ΔΕΝ θα </w:t>
      </w:r>
      <w:r w:rsidR="00A72FAC">
        <w:rPr>
          <w:rFonts w:ascii="Arial" w:hAnsi="Arial" w:cs="Arial"/>
          <w:b/>
          <w:sz w:val="22"/>
        </w:rPr>
        <w:t xml:space="preserve">ακολουθήσουν </w:t>
      </w:r>
      <w:r w:rsidR="00A72FAC">
        <w:rPr>
          <w:rFonts w:ascii="Arial" w:hAnsi="Arial" w:cs="Arial"/>
          <w:sz w:val="22"/>
        </w:rPr>
        <w:t xml:space="preserve">τις ως άνω ΑΝΤΙΘΕΤΕΣ ΜΕ ΤΟ ΣΥΝΤΑΓΜΑ διατάξεις νόμου και </w:t>
      </w:r>
      <w:r w:rsidR="00A72FAC" w:rsidRPr="00ED2362">
        <w:rPr>
          <w:rFonts w:ascii="Arial" w:hAnsi="Arial" w:cs="Arial"/>
          <w:b/>
          <w:sz w:val="22"/>
        </w:rPr>
        <w:t>να δώσουν εντολή στους γραμματείς των Πρωτοδικείων να ΜΗΝ παραλαμβάνουν φακέλους με τον τρόπο που ορίζεται στα άρθρα 128-142 του Ν.5221/2025 και των υπ’ αριθμ.42482/9.7.2026 και 42483/11.8.2026 Υπουργικών Αποφάσεων.</w:t>
      </w:r>
    </w:p>
    <w:p w14:paraId="01663BD9" w14:textId="1C9779E3" w:rsidR="00204FC2" w:rsidRDefault="00190714" w:rsidP="00190714">
      <w:pPr>
        <w:pStyle w:val="Header"/>
        <w:spacing w:line="360" w:lineRule="auto"/>
        <w:ind w:firstLine="284"/>
        <w:jc w:val="both"/>
        <w:rPr>
          <w:rFonts w:ascii="Arial" w:hAnsi="Arial" w:cs="Arial"/>
          <w:sz w:val="22"/>
        </w:rPr>
      </w:pPr>
      <w:r w:rsidRPr="00204FC2">
        <w:rPr>
          <w:rFonts w:ascii="Arial" w:hAnsi="Arial" w:cs="Arial"/>
          <w:b/>
          <w:sz w:val="22"/>
        </w:rPr>
        <w:t>Επειδή</w:t>
      </w:r>
      <w:r w:rsidRPr="00204FC2">
        <w:rPr>
          <w:rFonts w:ascii="Arial" w:hAnsi="Arial" w:cs="Arial"/>
          <w:sz w:val="22"/>
        </w:rPr>
        <w:t xml:space="preserve"> σε </w:t>
      </w:r>
      <w:r w:rsidR="00204FC2">
        <w:rPr>
          <w:rFonts w:ascii="Arial" w:hAnsi="Arial" w:cs="Arial"/>
          <w:sz w:val="22"/>
        </w:rPr>
        <w:t>ΚΑΘΕ περίπτωση είναι ΧΡΟΝΙΚΑ</w:t>
      </w:r>
      <w:r w:rsidRPr="00204FC2">
        <w:rPr>
          <w:rFonts w:ascii="Arial" w:hAnsi="Arial" w:cs="Arial"/>
          <w:sz w:val="22"/>
        </w:rPr>
        <w:t xml:space="preserve"> ΑΔΥΝΑΤΟ, </w:t>
      </w:r>
      <w:r w:rsidR="009E1F53">
        <w:rPr>
          <w:rFonts w:ascii="Arial" w:hAnsi="Arial" w:cs="Arial"/>
          <w:sz w:val="22"/>
        </w:rPr>
        <w:t>ένας δικηγόρος να συντάξει και να καταθέσει</w:t>
      </w:r>
      <w:r w:rsidRPr="00204FC2">
        <w:rPr>
          <w:rFonts w:ascii="Arial" w:hAnsi="Arial" w:cs="Arial"/>
          <w:sz w:val="22"/>
        </w:rPr>
        <w:t xml:space="preserve"> ΠΡΟΣΘΕΤΟΥΣ ΛΟΓΟΥΣ ΑΝΑΚΟΠΗΣ ΜΕΣΑ ΣΕ ΤΡΙΑΝΤΑ (30) ΜΈΡΕΣ από την ημερομηνία υποβολής της λεγόμενης ως «ΑΙΤΗΣΗΣ» επαναπροσδιορισμού, για ανακοπές που έχουν προσδιοριστεί να συζητηθούν μέσα σε διάρκεια 2,5 περίπου ετών (17-9-2027 έω</w:t>
      </w:r>
      <w:r w:rsidR="009E1F53">
        <w:rPr>
          <w:rFonts w:ascii="Arial" w:hAnsi="Arial" w:cs="Arial"/>
          <w:sz w:val="22"/>
        </w:rPr>
        <w:t>ς 31-12-2029), και να διασφαλιστεί η σωστή ΠΟΙΟΤΗΤΑ δικογράφων των δικηγόρων</w:t>
      </w:r>
      <w:r w:rsidRPr="00204FC2">
        <w:rPr>
          <w:rFonts w:ascii="Arial" w:hAnsi="Arial" w:cs="Arial"/>
          <w:sz w:val="22"/>
        </w:rPr>
        <w:t xml:space="preserve">, προστατεύοντας προσηκόντως τα νομικά και περιουσιακά </w:t>
      </w:r>
      <w:r w:rsidR="00020653">
        <w:rPr>
          <w:rFonts w:ascii="Arial" w:hAnsi="Arial" w:cs="Arial"/>
          <w:sz w:val="22"/>
        </w:rPr>
        <w:t xml:space="preserve">δικαιώματα των </w:t>
      </w:r>
      <w:proofErr w:type="spellStart"/>
      <w:r w:rsidR="00020653">
        <w:rPr>
          <w:rFonts w:ascii="Arial" w:hAnsi="Arial" w:cs="Arial"/>
          <w:sz w:val="22"/>
        </w:rPr>
        <w:t>ανακοπτόντων</w:t>
      </w:r>
      <w:proofErr w:type="spellEnd"/>
      <w:r w:rsidR="00204FC2">
        <w:rPr>
          <w:rFonts w:ascii="Arial" w:hAnsi="Arial" w:cs="Arial"/>
          <w:sz w:val="22"/>
        </w:rPr>
        <w:t>.</w:t>
      </w:r>
    </w:p>
    <w:p w14:paraId="79AA5ECE" w14:textId="77777777" w:rsidR="00020653" w:rsidRPr="00ED2362" w:rsidRDefault="00020653" w:rsidP="00020653">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η εν λόγω νομοθεσία συνιστά εισβολή της εκτελεστικής στην δικαστική εξουσία, αφαιρώντας αρμοδιότητες από το δικαστικό σώμα και εξαφανίζοντας την ακροαματική διαδικασία, θεμέλιο της δίκαιης δίκης, μετατρέποντάς την σε μία απλή τεχνική διαδικασία, η οποία δεν θα κρίνει επί της ουσίας την υπόθεση, αλλά επί των διαδικαστικών, καταργώντας στην πράξη τη διάκριση των εξουσιών.</w:t>
      </w:r>
    </w:p>
    <w:p w14:paraId="1D558CAC" w14:textId="77777777" w:rsidR="001B6A5F" w:rsidRDefault="001B6A5F" w:rsidP="001B6A5F">
      <w:pPr>
        <w:pStyle w:val="Header"/>
        <w:spacing w:line="360" w:lineRule="auto"/>
        <w:ind w:firstLine="284"/>
        <w:jc w:val="center"/>
        <w:rPr>
          <w:rFonts w:ascii="Arial" w:hAnsi="Arial" w:cs="Arial"/>
          <w:b/>
          <w:sz w:val="22"/>
        </w:rPr>
      </w:pPr>
      <w:r w:rsidRPr="001B6A5F">
        <w:rPr>
          <w:rFonts w:ascii="Arial" w:hAnsi="Arial" w:cs="Arial"/>
          <w:b/>
          <w:sz w:val="22"/>
        </w:rPr>
        <w:t>ΓΙΑ ΟΛΟΥΣ ΤΟΥΣ ΠΑΡΑΠΑΝΩ ΛΟΓΟΥΣ</w:t>
      </w:r>
    </w:p>
    <w:p w14:paraId="4EF5B344" w14:textId="4A53A259" w:rsidR="00DC0534" w:rsidRDefault="00C814BB" w:rsidP="00DC0534">
      <w:pPr>
        <w:pStyle w:val="Header"/>
        <w:spacing w:line="360" w:lineRule="auto"/>
        <w:ind w:left="360"/>
        <w:jc w:val="both"/>
        <w:rPr>
          <w:rFonts w:ascii="Arial" w:hAnsi="Arial" w:cs="Arial"/>
          <w:sz w:val="22"/>
        </w:rPr>
      </w:pPr>
      <w:r w:rsidRPr="002F17BA">
        <w:rPr>
          <w:rFonts w:ascii="Arial" w:hAnsi="Arial" w:cs="Arial"/>
          <w:sz w:val="22"/>
        </w:rPr>
        <w:t>Παρακαλούμε</w:t>
      </w:r>
      <w:r w:rsidR="00BB3E10" w:rsidRPr="002F17BA">
        <w:rPr>
          <w:rFonts w:ascii="Arial" w:hAnsi="Arial" w:cs="Arial"/>
          <w:sz w:val="22"/>
        </w:rPr>
        <w:t xml:space="preserve">, </w:t>
      </w:r>
      <w:r w:rsidR="00020653" w:rsidRPr="00020653">
        <w:rPr>
          <w:rFonts w:ascii="Arial" w:hAnsi="Arial" w:cs="Arial"/>
          <w:sz w:val="22"/>
        </w:rPr>
        <w:t>όπως</w:t>
      </w:r>
      <w:r w:rsidR="003565C1" w:rsidRPr="00020653">
        <w:rPr>
          <w:rFonts w:ascii="Arial" w:hAnsi="Arial" w:cs="Arial"/>
          <w:sz w:val="22"/>
        </w:rPr>
        <w:t xml:space="preserve"> ενεργήσετε στα πλαίσια των </w:t>
      </w:r>
      <w:r w:rsidR="00020653" w:rsidRPr="00020653">
        <w:rPr>
          <w:rFonts w:ascii="Arial" w:hAnsi="Arial" w:cs="Arial"/>
          <w:sz w:val="22"/>
        </w:rPr>
        <w:t xml:space="preserve">υποχρεώσεων </w:t>
      </w:r>
      <w:r w:rsidR="003565C1" w:rsidRPr="00020653">
        <w:rPr>
          <w:rFonts w:ascii="Arial" w:hAnsi="Arial" w:cs="Arial"/>
          <w:sz w:val="22"/>
        </w:rPr>
        <w:t>σας ως</w:t>
      </w:r>
      <w:r w:rsidR="00020653" w:rsidRPr="00020653">
        <w:rPr>
          <w:rFonts w:ascii="Arial" w:hAnsi="Arial" w:cs="Arial"/>
          <w:sz w:val="22"/>
        </w:rPr>
        <w:t xml:space="preserve"> όργανα του κράτους και ανεξάρτητη εξουσία, θεματοφύλακες του Συντάγματος και της προστασίας των πολιτών από τις αυθαιρεσίες των κυβερνώντων</w:t>
      </w:r>
      <w:r w:rsidR="003565C1" w:rsidRPr="00020653">
        <w:rPr>
          <w:rFonts w:ascii="Arial" w:hAnsi="Arial" w:cs="Arial"/>
          <w:sz w:val="22"/>
        </w:rPr>
        <w:t xml:space="preserve"> και να:</w:t>
      </w:r>
    </w:p>
    <w:p w14:paraId="677778E0" w14:textId="77777777" w:rsidR="00020653" w:rsidRDefault="00020653" w:rsidP="00020653">
      <w:pPr>
        <w:pStyle w:val="ListParagraph"/>
        <w:numPr>
          <w:ilvl w:val="0"/>
          <w:numId w:val="12"/>
        </w:numPr>
        <w:spacing w:line="360" w:lineRule="auto"/>
        <w:jc w:val="both"/>
        <w:rPr>
          <w:rFonts w:ascii="Arial" w:hAnsi="Arial" w:cs="Arial"/>
          <w:sz w:val="22"/>
        </w:rPr>
      </w:pPr>
      <w:r w:rsidRPr="004441AA">
        <w:rPr>
          <w:rFonts w:ascii="Arial" w:hAnsi="Arial" w:cs="Arial"/>
          <w:sz w:val="22"/>
        </w:rPr>
        <w:t xml:space="preserve">Διασφαλίσετε το πλαίσιο άσκησης </w:t>
      </w:r>
      <w:r>
        <w:rPr>
          <w:rFonts w:ascii="Arial" w:hAnsi="Arial" w:cs="Arial"/>
          <w:sz w:val="22"/>
        </w:rPr>
        <w:t xml:space="preserve">της </w:t>
      </w:r>
      <w:r w:rsidRPr="004441AA">
        <w:rPr>
          <w:rFonts w:ascii="Arial" w:hAnsi="Arial" w:cs="Arial"/>
          <w:sz w:val="22"/>
        </w:rPr>
        <w:t>ορθής παροχής ΕΝΝΟΜΗΣ ΠΡΟΣΤΑΣΙΑΣ</w:t>
      </w:r>
      <w:r>
        <w:rPr>
          <w:rFonts w:ascii="Arial" w:hAnsi="Arial" w:cs="Arial"/>
          <w:sz w:val="22"/>
        </w:rPr>
        <w:t xml:space="preserve"> των πολιτών, </w:t>
      </w:r>
      <w:proofErr w:type="spellStart"/>
      <w:r>
        <w:rPr>
          <w:rFonts w:ascii="Arial" w:hAnsi="Arial" w:cs="Arial"/>
          <w:sz w:val="22"/>
        </w:rPr>
        <w:t>πολλώ</w:t>
      </w:r>
      <w:proofErr w:type="spellEnd"/>
      <w:r>
        <w:rPr>
          <w:rFonts w:ascii="Arial" w:hAnsi="Arial" w:cs="Arial"/>
          <w:sz w:val="22"/>
        </w:rPr>
        <w:t xml:space="preserve"> δε μάλλον σε νομικές ενέργειες που έχουν ασκηθεί δυνάμει του Κώδικα Πολιτικής Δικονομίας, ήτοι Ανακοπές κατά διαταγών πληρωμής και ανακοπές κατά της εκτέλεσης, καθώς επίσης και σε Αιτήσεις Αναστολής που έχουν ευδοκιμήσει και προστατεύουν τον πολίτη μέχρι την εκδίκαση της υπόθεσής τους και την έκδοση οριστικής απόφασης επ’ αυτών.</w:t>
      </w:r>
    </w:p>
    <w:p w14:paraId="6A9F4A68" w14:textId="7BF66C71" w:rsidR="00020653" w:rsidRDefault="00020653" w:rsidP="00020653">
      <w:pPr>
        <w:pStyle w:val="ListParagraph"/>
        <w:numPr>
          <w:ilvl w:val="0"/>
          <w:numId w:val="12"/>
        </w:numPr>
        <w:spacing w:line="360" w:lineRule="auto"/>
        <w:jc w:val="both"/>
        <w:rPr>
          <w:rFonts w:ascii="Arial" w:hAnsi="Arial" w:cs="Arial"/>
          <w:sz w:val="22"/>
        </w:rPr>
      </w:pPr>
      <w:r w:rsidRPr="00020653">
        <w:rPr>
          <w:rFonts w:ascii="Arial" w:hAnsi="Arial" w:cs="Arial"/>
          <w:sz w:val="22"/>
        </w:rPr>
        <w:t xml:space="preserve">Μας ενημερώσετε σε ποιες ενέργειες θα προβείτε θεσμικά, για να μας προστατέψετε από την υποχρέωση να ακολουθήσει ο δικηγόρος μας τις ως άνω αναλυτικά εκτιθέμενες διατάξεις νόμου και υπουργικών αποφάσεων που είναι ΑΝΤΙΘΕΤΕΣ ΜΕ ΤΟ ΣΥΝΤΑΓΜΑ, πώς θα μας προστατέψετε από την παράδοση των δικών μας προσωπικών δεδομένων και στοιχείων μας (ΑΦΜ, </w:t>
      </w:r>
      <w:r w:rsidRPr="00020653">
        <w:rPr>
          <w:rFonts w:ascii="Arial" w:hAnsi="Arial" w:cs="Arial"/>
          <w:sz w:val="22"/>
          <w:lang w:val="en-US"/>
        </w:rPr>
        <w:t>email</w:t>
      </w:r>
      <w:r w:rsidRPr="00020653">
        <w:rPr>
          <w:rFonts w:ascii="Arial" w:hAnsi="Arial" w:cs="Arial"/>
          <w:sz w:val="22"/>
        </w:rPr>
        <w:t xml:space="preserve">) σε ΠΛΑΤΦΟΡΜΑ, καθώς επίσης πώς θα προστατέψετε όλους τους Έλληνες </w:t>
      </w:r>
      <w:r w:rsidRPr="00020653">
        <w:rPr>
          <w:rFonts w:ascii="Arial" w:hAnsi="Arial" w:cs="Arial"/>
          <w:sz w:val="22"/>
        </w:rPr>
        <w:lastRenderedPageBreak/>
        <w:t>πολίτες εν γένει, από την παραβίαση των θεμελιωδών δικαιωμάτων στην έννομη προστασία, στην ισότητα και στο δικαίωμα της ελευθερίας της επιλογής να υποβάλουμε ή όχι ΑΙΤΗΣΗ επαναπροσδιορισμού σε ΠΛΑΤΦΟΡΜΑ.</w:t>
      </w:r>
    </w:p>
    <w:p w14:paraId="6D652036" w14:textId="02768B29" w:rsidR="00020653" w:rsidRPr="004441AA" w:rsidRDefault="00020653" w:rsidP="00020653">
      <w:pPr>
        <w:pStyle w:val="ListParagraph"/>
        <w:numPr>
          <w:ilvl w:val="0"/>
          <w:numId w:val="12"/>
        </w:numPr>
        <w:spacing w:line="360" w:lineRule="auto"/>
        <w:jc w:val="both"/>
        <w:rPr>
          <w:rFonts w:ascii="Arial" w:hAnsi="Arial" w:cs="Arial"/>
          <w:sz w:val="22"/>
        </w:rPr>
      </w:pPr>
      <w:r w:rsidRPr="004441AA">
        <w:rPr>
          <w:rFonts w:ascii="Arial" w:eastAsia="Times New Roman" w:hAnsi="Arial" w:cs="Arial"/>
          <w:sz w:val="22"/>
          <w:lang w:eastAsia="el-GR"/>
        </w:rPr>
        <w:t>Μ</w:t>
      </w:r>
      <w:r>
        <w:rPr>
          <w:rFonts w:ascii="Arial" w:eastAsia="Times New Roman" w:hAnsi="Arial" w:cs="Arial"/>
          <w:sz w:val="22"/>
          <w:lang w:eastAsia="el-GR"/>
        </w:rPr>
        <w:t>εριμνήσετε έγκαιρα για την αποτροπή των περιορισμών των δικονομικών δικαιωμάτων ΚΑΘΕ Έλληνα πολίτη, που αδιαμφισβήτητα θα προκύψουν κατά την εφαρμογή των ως άνω θιγόμενων νέων προβλέψεων, που περιορίζουν τους χρόνους άσκησης υφιστάμενων δικαιωμάτων τους, ιδίως άσκησης Πρόσθετων Λόγων Ανακοπής, κατάθεση προτάσεων, προσθήκης κ.λπ.</w:t>
      </w:r>
    </w:p>
    <w:p w14:paraId="5B91A011" w14:textId="77777777" w:rsidR="00020653" w:rsidRPr="004441AA" w:rsidRDefault="00020653" w:rsidP="00020653">
      <w:pPr>
        <w:pStyle w:val="ListParagraph"/>
        <w:numPr>
          <w:ilvl w:val="0"/>
          <w:numId w:val="12"/>
        </w:numPr>
        <w:spacing w:line="360" w:lineRule="auto"/>
        <w:jc w:val="both"/>
        <w:rPr>
          <w:rFonts w:ascii="Arial" w:hAnsi="Arial" w:cs="Arial"/>
          <w:sz w:val="22"/>
        </w:rPr>
      </w:pPr>
      <w:r>
        <w:rPr>
          <w:rFonts w:ascii="Arial" w:eastAsia="Times New Roman" w:hAnsi="Arial" w:cs="Arial"/>
          <w:sz w:val="22"/>
          <w:lang w:eastAsia="el-GR"/>
        </w:rPr>
        <w:t>Απαντήσετε</w:t>
      </w:r>
      <w:r w:rsidRPr="004441AA">
        <w:rPr>
          <w:rFonts w:ascii="Arial" w:eastAsia="Times New Roman" w:hAnsi="Arial" w:cs="Arial"/>
          <w:sz w:val="22"/>
          <w:lang w:eastAsia="el-GR"/>
        </w:rPr>
        <w:t xml:space="preserve"> έγκαιρα</w:t>
      </w:r>
      <w:r>
        <w:rPr>
          <w:rFonts w:ascii="Arial" w:eastAsia="Times New Roman" w:hAnsi="Arial" w:cs="Arial"/>
          <w:sz w:val="22"/>
          <w:lang w:eastAsia="el-GR"/>
        </w:rPr>
        <w:t xml:space="preserve"> σε</w:t>
      </w:r>
      <w:r w:rsidRPr="004441AA">
        <w:rPr>
          <w:rFonts w:ascii="Arial" w:eastAsia="Times New Roman" w:hAnsi="Arial" w:cs="Arial"/>
          <w:sz w:val="22"/>
          <w:lang w:eastAsia="el-GR"/>
        </w:rPr>
        <w:t xml:space="preserve"> ΟΛΑ τα σχετικά ερωτ</w:t>
      </w:r>
      <w:r>
        <w:rPr>
          <w:rFonts w:ascii="Arial" w:eastAsia="Times New Roman" w:hAnsi="Arial" w:cs="Arial"/>
          <w:sz w:val="22"/>
          <w:lang w:eastAsia="el-GR"/>
        </w:rPr>
        <w:t>ήματα που τέθηκαν παραπάνω, και έχετε θέσει αυτά στα αρμόδια Υπουργεία</w:t>
      </w:r>
      <w:r w:rsidRPr="004441AA">
        <w:rPr>
          <w:rFonts w:ascii="Arial" w:eastAsia="Times New Roman" w:hAnsi="Arial" w:cs="Arial"/>
          <w:sz w:val="22"/>
          <w:lang w:eastAsia="el-GR"/>
        </w:rPr>
        <w:t>.</w:t>
      </w:r>
    </w:p>
    <w:p w14:paraId="36AE3293" w14:textId="2A466BB8" w:rsidR="00323D55" w:rsidRPr="00020653" w:rsidRDefault="00020653" w:rsidP="00020653">
      <w:pPr>
        <w:pStyle w:val="ListParagraph"/>
        <w:numPr>
          <w:ilvl w:val="0"/>
          <w:numId w:val="12"/>
        </w:numPr>
        <w:spacing w:line="360" w:lineRule="auto"/>
        <w:jc w:val="both"/>
        <w:rPr>
          <w:rFonts w:ascii="Arial" w:hAnsi="Arial" w:cs="Arial"/>
          <w:sz w:val="22"/>
        </w:rPr>
      </w:pPr>
      <w:r>
        <w:rPr>
          <w:rFonts w:ascii="Arial" w:eastAsia="Times New Roman" w:hAnsi="Arial" w:cs="Arial"/>
          <w:sz w:val="22"/>
          <w:lang w:eastAsia="el-GR"/>
        </w:rPr>
        <w:t>Μας ενημερώσετε</w:t>
      </w:r>
      <w:r w:rsidRPr="004441AA">
        <w:rPr>
          <w:rFonts w:ascii="Arial" w:eastAsia="Times New Roman" w:hAnsi="Arial" w:cs="Arial"/>
          <w:sz w:val="22"/>
          <w:lang w:eastAsia="el-GR"/>
        </w:rPr>
        <w:t xml:space="preserve"> με ποιους τρόπους και σε ποιες ενέργειες θα προβεί</w:t>
      </w:r>
      <w:r>
        <w:rPr>
          <w:rFonts w:ascii="Arial" w:eastAsia="Times New Roman" w:hAnsi="Arial" w:cs="Arial"/>
          <w:sz w:val="22"/>
          <w:lang w:eastAsia="el-GR"/>
        </w:rPr>
        <w:t>τε θεσμικά, για να μας</w:t>
      </w:r>
      <w:r w:rsidRPr="004441AA">
        <w:rPr>
          <w:rFonts w:ascii="Arial" w:eastAsia="Times New Roman" w:hAnsi="Arial" w:cs="Arial"/>
          <w:sz w:val="22"/>
          <w:lang w:eastAsia="el-GR"/>
        </w:rPr>
        <w:t xml:space="preserve"> προστατέψε</w:t>
      </w:r>
      <w:r>
        <w:rPr>
          <w:rFonts w:ascii="Arial" w:eastAsia="Times New Roman" w:hAnsi="Arial" w:cs="Arial"/>
          <w:sz w:val="22"/>
          <w:lang w:eastAsia="el-GR"/>
        </w:rPr>
        <w:t>τε από την υποχρέωση να ακολουθήσουμε</w:t>
      </w:r>
      <w:r w:rsidRPr="004441AA">
        <w:rPr>
          <w:rFonts w:ascii="Arial" w:eastAsia="Times New Roman" w:hAnsi="Arial" w:cs="Arial"/>
          <w:sz w:val="22"/>
          <w:lang w:eastAsia="el-GR"/>
        </w:rPr>
        <w:t xml:space="preserve"> τις ως άνω αναλυτικά εκτιθέμενες</w:t>
      </w:r>
      <w:r>
        <w:rPr>
          <w:rFonts w:ascii="Arial" w:eastAsia="Times New Roman" w:hAnsi="Arial" w:cs="Arial"/>
          <w:sz w:val="22"/>
          <w:lang w:eastAsia="el-GR"/>
        </w:rPr>
        <w:t xml:space="preserve"> ΑΝΤΙΘΕΤΕΣ ΜΕ ΤΟ ΣΥΝΤΑΓΜΑ</w:t>
      </w:r>
      <w:r w:rsidRPr="004441AA">
        <w:rPr>
          <w:rFonts w:ascii="Arial" w:eastAsia="Times New Roman" w:hAnsi="Arial" w:cs="Arial"/>
          <w:sz w:val="22"/>
          <w:lang w:eastAsia="el-GR"/>
        </w:rPr>
        <w:t xml:space="preserve"> διατάξεις νόμου</w:t>
      </w:r>
      <w:r>
        <w:rPr>
          <w:rFonts w:ascii="Arial" w:eastAsia="Times New Roman" w:hAnsi="Arial" w:cs="Arial"/>
          <w:sz w:val="22"/>
          <w:lang w:eastAsia="el-GR"/>
        </w:rPr>
        <w:t xml:space="preserve"> και ΥΑ.</w:t>
      </w:r>
    </w:p>
    <w:p w14:paraId="13F9E913" w14:textId="023F5CBA" w:rsidR="0009142A" w:rsidRPr="0009142A" w:rsidRDefault="00020653" w:rsidP="00662B6C">
      <w:pPr>
        <w:pStyle w:val="Header"/>
        <w:spacing w:after="120" w:line="360" w:lineRule="auto"/>
        <w:ind w:firstLine="284"/>
        <w:jc w:val="both"/>
        <w:rPr>
          <w:rFonts w:ascii="Arial" w:hAnsi="Arial" w:cs="Arial"/>
          <w:sz w:val="22"/>
        </w:rPr>
      </w:pPr>
      <w:r>
        <w:rPr>
          <w:rFonts w:ascii="Arial" w:hAnsi="Arial" w:cs="Arial"/>
          <w:sz w:val="22"/>
        </w:rPr>
        <w:t>Υπενθυμίζεται</w:t>
      </w:r>
      <w:r w:rsidR="0009142A" w:rsidRPr="0009142A">
        <w:rPr>
          <w:rFonts w:ascii="Arial" w:hAnsi="Arial" w:cs="Arial"/>
          <w:sz w:val="22"/>
        </w:rPr>
        <w:t xml:space="preserve"> ότι η άμεση απάντησή σας </w:t>
      </w:r>
      <w:r w:rsidRPr="008E2EDD">
        <w:rPr>
          <w:rFonts w:ascii="Arial" w:hAnsi="Arial" w:cs="Arial"/>
          <w:sz w:val="22"/>
        </w:rPr>
        <w:t xml:space="preserve">για λογαριασμό του Πρωτοδικείου </w:t>
      </w:r>
      <w:r w:rsidR="00283DF4">
        <w:rPr>
          <w:rFonts w:ascii="Arial" w:hAnsi="Arial" w:cs="Arial"/>
          <w:sz w:val="22"/>
        </w:rPr>
        <w:t>σας</w:t>
      </w:r>
      <w:r w:rsidRPr="008E2EDD">
        <w:rPr>
          <w:rFonts w:ascii="Arial" w:hAnsi="Arial" w:cs="Arial"/>
          <w:sz w:val="22"/>
        </w:rPr>
        <w:t xml:space="preserve"> ως Δημόσια Υπηρεσία,</w:t>
      </w:r>
      <w:r w:rsidRPr="0009142A">
        <w:rPr>
          <w:rFonts w:ascii="Arial" w:hAnsi="Arial" w:cs="Arial"/>
          <w:sz w:val="22"/>
        </w:rPr>
        <w:t xml:space="preserve"> </w:t>
      </w:r>
      <w:r w:rsidRPr="003235C9">
        <w:rPr>
          <w:rFonts w:ascii="Arial" w:hAnsi="Arial" w:cs="Arial"/>
          <w:b/>
          <w:sz w:val="22"/>
        </w:rPr>
        <w:t>ΕΠΙΒΑΛΛΕΤΑΙ</w:t>
      </w:r>
      <w:r w:rsidR="0009142A" w:rsidRPr="0009142A">
        <w:rPr>
          <w:rFonts w:ascii="Arial" w:hAnsi="Arial" w:cs="Arial"/>
          <w:sz w:val="22"/>
        </w:rPr>
        <w:t xml:space="preserve">, επιβάλλεται </w:t>
      </w:r>
      <w:r w:rsidR="0009142A">
        <w:rPr>
          <w:rFonts w:ascii="Arial" w:hAnsi="Arial" w:cs="Arial"/>
          <w:sz w:val="22"/>
        </w:rPr>
        <w:t>από το ίδιο το Σύνταγμα (άρθρα 5Α και 10), καθώς επίσης και από το Διεθνές Δίκαιο</w:t>
      </w:r>
      <w:r w:rsidR="00A83281">
        <w:rPr>
          <w:rFonts w:ascii="Arial" w:hAnsi="Arial" w:cs="Arial"/>
          <w:sz w:val="22"/>
        </w:rPr>
        <w:t xml:space="preserve"> (άρθρο 10 της ΕΣΔΑ, </w:t>
      </w:r>
      <w:r w:rsidR="00202427">
        <w:rPr>
          <w:rFonts w:ascii="Arial" w:hAnsi="Arial" w:cs="Arial"/>
          <w:sz w:val="22"/>
        </w:rPr>
        <w:t>άρθρο 11 του ΧΘΔΕΕ, άρθρο 19 του ΔΣΑΠΔ, άρθρο 19 της Οικουμενικής Διακήρυξης για τα Ανθρώπινα Δικαιώματα</w:t>
      </w:r>
      <w:r w:rsidR="00D969A5">
        <w:rPr>
          <w:rFonts w:ascii="Arial" w:hAnsi="Arial" w:cs="Arial"/>
          <w:sz w:val="22"/>
        </w:rPr>
        <w:t>)</w:t>
      </w:r>
      <w:r w:rsidR="00202427">
        <w:rPr>
          <w:rFonts w:ascii="Arial" w:hAnsi="Arial" w:cs="Arial"/>
          <w:sz w:val="22"/>
        </w:rPr>
        <w:t>, ενώ εμμέσως κατοχυρώνεται και από τα άρθρα 6 και 8 της ΕΣΔΑ ως παροχή προστατευτικών μέτρων για την προστασία της πληροφόρησης και των αναγκαίων πληροφοριών και εγγράφων για την υποστήριξη των δικαιωμάτων ενώπιον δικαστηρίου</w:t>
      </w:r>
      <w:r w:rsidR="00662B6C">
        <w:rPr>
          <w:rFonts w:ascii="Arial" w:hAnsi="Arial" w:cs="Arial"/>
          <w:sz w:val="22"/>
        </w:rPr>
        <w:t xml:space="preserve">, Επίσης από την στιγμή που </w:t>
      </w:r>
      <w:r w:rsidR="00662B6C" w:rsidRPr="00372980">
        <w:rPr>
          <w:rFonts w:ascii="Arial" w:hAnsi="Arial" w:cs="Arial"/>
          <w:sz w:val="22"/>
        </w:rPr>
        <w:t xml:space="preserve">πρόκειται για πληροφορίες </w:t>
      </w:r>
      <w:r w:rsidR="0009142A" w:rsidRPr="00372980">
        <w:rPr>
          <w:rFonts w:ascii="Arial" w:hAnsi="Arial" w:cs="Arial"/>
          <w:sz w:val="22"/>
        </w:rPr>
        <w:t>το άρθρο 5 του Ν.1943/199</w:t>
      </w:r>
      <w:r w:rsidR="002D4007" w:rsidRPr="00372980">
        <w:rPr>
          <w:rFonts w:ascii="Arial" w:hAnsi="Arial" w:cs="Arial"/>
          <w:sz w:val="22"/>
        </w:rPr>
        <w:t>1</w:t>
      </w:r>
      <w:r w:rsidR="00662B6C" w:rsidRPr="00372980">
        <w:rPr>
          <w:rFonts w:ascii="Arial" w:hAnsi="Arial" w:cs="Arial"/>
          <w:sz w:val="22"/>
        </w:rPr>
        <w:t xml:space="preserve"> επιβάλλει ακόμα στενότερα χρονικά πλαίσια</w:t>
      </w:r>
      <w:r w:rsidR="00662B6C">
        <w:rPr>
          <w:rFonts w:ascii="Arial" w:hAnsi="Arial" w:cs="Arial"/>
          <w:sz w:val="22"/>
        </w:rPr>
        <w:t xml:space="preserve"> απάντησης</w:t>
      </w:r>
      <w:r w:rsidR="0009142A">
        <w:rPr>
          <w:rFonts w:ascii="Arial" w:hAnsi="Arial" w:cs="Arial"/>
          <w:sz w:val="22"/>
        </w:rPr>
        <w:t>.</w:t>
      </w:r>
      <w:r w:rsidR="0042193A">
        <w:rPr>
          <w:rFonts w:ascii="Arial" w:hAnsi="Arial" w:cs="Arial"/>
          <w:sz w:val="22"/>
        </w:rPr>
        <w:t xml:space="preserve"> Η δε γενική, αόριστη, άσχετη, μη απάντηση, συνιστά παραβίαση του θεμελιώδους δικαιώματος στην ενημέρωση, δηλαδή παραβίαση του άρθρου 134 παρ.3 </w:t>
      </w:r>
      <w:proofErr w:type="spellStart"/>
      <w:r w:rsidR="0042193A">
        <w:rPr>
          <w:rFonts w:ascii="Arial" w:hAnsi="Arial" w:cs="Arial"/>
          <w:sz w:val="22"/>
        </w:rPr>
        <w:t>περ.η</w:t>
      </w:r>
      <w:proofErr w:type="spellEnd"/>
      <w:r w:rsidR="0042193A">
        <w:rPr>
          <w:rFonts w:ascii="Arial" w:hAnsi="Arial" w:cs="Arial"/>
          <w:sz w:val="22"/>
        </w:rPr>
        <w:t>’ ΠΚ.</w:t>
      </w:r>
    </w:p>
    <w:p w14:paraId="7FD4685A" w14:textId="0EBE365E" w:rsidR="00465CC2" w:rsidRPr="001B6A5F" w:rsidRDefault="002D4007" w:rsidP="00372980">
      <w:pPr>
        <w:pStyle w:val="Header"/>
        <w:spacing w:line="360" w:lineRule="auto"/>
        <w:jc w:val="center"/>
        <w:rPr>
          <w:rFonts w:ascii="Arial" w:hAnsi="Arial" w:cs="Arial"/>
          <w:sz w:val="22"/>
        </w:rPr>
      </w:pPr>
      <w:r>
        <w:rPr>
          <w:rFonts w:ascii="Arial" w:hAnsi="Arial" w:cs="Arial"/>
          <w:sz w:val="22"/>
        </w:rPr>
        <w:t>Οι αιτούντες</w:t>
      </w:r>
    </w:p>
    <w:p w14:paraId="12B43A69" w14:textId="5AE44C8A" w:rsidR="004343C9" w:rsidRDefault="00BE7181" w:rsidP="00BE7181">
      <w:pPr>
        <w:pStyle w:val="Header"/>
        <w:numPr>
          <w:ilvl w:val="0"/>
          <w:numId w:val="11"/>
        </w:numPr>
        <w:tabs>
          <w:tab w:val="clear" w:pos="4153"/>
          <w:tab w:val="clear" w:pos="8306"/>
        </w:tabs>
        <w:spacing w:after="480"/>
        <w:ind w:left="714" w:hanging="357"/>
        <w:rPr>
          <w:rFonts w:ascii="Arial" w:hAnsi="Arial" w:cs="Arial"/>
          <w:sz w:val="22"/>
        </w:rPr>
      </w:pPr>
      <w:r>
        <w:rPr>
          <w:rFonts w:ascii="Arial" w:hAnsi="Arial" w:cs="Arial"/>
          <w:sz w:val="22"/>
        </w:rPr>
        <w:t xml:space="preserve"> </w:t>
      </w:r>
    </w:p>
    <w:p w14:paraId="5C2AD713" w14:textId="035933A3" w:rsidR="00372980" w:rsidRDefault="00BE7181" w:rsidP="00BE7181">
      <w:pPr>
        <w:pStyle w:val="Header"/>
        <w:numPr>
          <w:ilvl w:val="0"/>
          <w:numId w:val="11"/>
        </w:numPr>
        <w:tabs>
          <w:tab w:val="clear" w:pos="4153"/>
          <w:tab w:val="clear" w:pos="8306"/>
        </w:tabs>
        <w:spacing w:after="480"/>
        <w:ind w:left="714" w:hanging="357"/>
        <w:rPr>
          <w:rFonts w:ascii="Arial" w:hAnsi="Arial" w:cs="Arial"/>
          <w:sz w:val="22"/>
        </w:rPr>
      </w:pPr>
      <w:r>
        <w:rPr>
          <w:rFonts w:ascii="Arial" w:hAnsi="Arial" w:cs="Arial"/>
          <w:sz w:val="22"/>
        </w:rPr>
        <w:t xml:space="preserve"> </w:t>
      </w:r>
    </w:p>
    <w:p w14:paraId="6D6D5ADA" w14:textId="101E9E1A" w:rsidR="00372980" w:rsidRDefault="00BE7181" w:rsidP="00BE7181">
      <w:pPr>
        <w:pStyle w:val="Header"/>
        <w:numPr>
          <w:ilvl w:val="0"/>
          <w:numId w:val="11"/>
        </w:numPr>
        <w:tabs>
          <w:tab w:val="clear" w:pos="4153"/>
          <w:tab w:val="clear" w:pos="8306"/>
        </w:tabs>
        <w:spacing w:after="480"/>
        <w:ind w:left="714" w:hanging="357"/>
        <w:rPr>
          <w:rFonts w:ascii="Arial" w:hAnsi="Arial" w:cs="Arial"/>
          <w:sz w:val="22"/>
        </w:rPr>
      </w:pPr>
      <w:r>
        <w:rPr>
          <w:rFonts w:ascii="Arial" w:hAnsi="Arial" w:cs="Arial"/>
          <w:sz w:val="22"/>
        </w:rPr>
        <w:t xml:space="preserve"> </w:t>
      </w:r>
    </w:p>
    <w:p w14:paraId="3DF01874" w14:textId="01A41388" w:rsidR="00372980" w:rsidRDefault="00BE7181" w:rsidP="00BE7181">
      <w:pPr>
        <w:pStyle w:val="Header"/>
        <w:numPr>
          <w:ilvl w:val="0"/>
          <w:numId w:val="11"/>
        </w:numPr>
        <w:tabs>
          <w:tab w:val="clear" w:pos="4153"/>
          <w:tab w:val="clear" w:pos="8306"/>
        </w:tabs>
        <w:spacing w:after="480"/>
        <w:ind w:left="714" w:hanging="357"/>
        <w:rPr>
          <w:rFonts w:ascii="Arial" w:hAnsi="Arial" w:cs="Arial"/>
          <w:sz w:val="22"/>
        </w:rPr>
      </w:pPr>
      <w:r>
        <w:rPr>
          <w:rFonts w:ascii="Arial" w:hAnsi="Arial" w:cs="Arial"/>
          <w:sz w:val="22"/>
        </w:rPr>
        <w:t xml:space="preserve"> </w:t>
      </w:r>
    </w:p>
    <w:p w14:paraId="4F3C4682" w14:textId="0E8DF1D8" w:rsidR="00372980" w:rsidRDefault="00BE7181" w:rsidP="00BE7181">
      <w:pPr>
        <w:pStyle w:val="Header"/>
        <w:numPr>
          <w:ilvl w:val="0"/>
          <w:numId w:val="11"/>
        </w:numPr>
        <w:tabs>
          <w:tab w:val="clear" w:pos="4153"/>
          <w:tab w:val="clear" w:pos="8306"/>
        </w:tabs>
        <w:spacing w:after="480"/>
        <w:ind w:left="714" w:hanging="357"/>
        <w:rPr>
          <w:rFonts w:ascii="Arial" w:hAnsi="Arial" w:cs="Arial"/>
          <w:sz w:val="22"/>
        </w:rPr>
      </w:pPr>
      <w:r>
        <w:rPr>
          <w:rFonts w:ascii="Arial" w:hAnsi="Arial" w:cs="Arial"/>
          <w:sz w:val="22"/>
        </w:rPr>
        <w:t xml:space="preserve"> </w:t>
      </w:r>
    </w:p>
    <w:p w14:paraId="3E52996A" w14:textId="66E2F2C8" w:rsidR="00372980" w:rsidRDefault="00BE7181" w:rsidP="00BE7181">
      <w:pPr>
        <w:pStyle w:val="Header"/>
        <w:numPr>
          <w:ilvl w:val="0"/>
          <w:numId w:val="11"/>
        </w:numPr>
        <w:tabs>
          <w:tab w:val="clear" w:pos="4153"/>
          <w:tab w:val="clear" w:pos="8306"/>
        </w:tabs>
        <w:spacing w:after="480"/>
        <w:ind w:left="714" w:hanging="357"/>
        <w:rPr>
          <w:rFonts w:ascii="Arial" w:hAnsi="Arial" w:cs="Arial"/>
          <w:sz w:val="22"/>
        </w:rPr>
      </w:pPr>
      <w:r>
        <w:rPr>
          <w:rFonts w:ascii="Arial" w:hAnsi="Arial" w:cs="Arial"/>
          <w:sz w:val="22"/>
        </w:rPr>
        <w:t xml:space="preserve"> </w:t>
      </w:r>
    </w:p>
    <w:p w14:paraId="2B88CDBB" w14:textId="285E7271" w:rsidR="00BE7181" w:rsidRDefault="00BE7181" w:rsidP="00BE7181">
      <w:pPr>
        <w:pStyle w:val="Header"/>
        <w:numPr>
          <w:ilvl w:val="0"/>
          <w:numId w:val="11"/>
        </w:numPr>
        <w:tabs>
          <w:tab w:val="clear" w:pos="4153"/>
          <w:tab w:val="clear" w:pos="8306"/>
        </w:tabs>
        <w:spacing w:after="480"/>
        <w:ind w:left="714" w:hanging="357"/>
        <w:rPr>
          <w:rFonts w:ascii="Arial" w:hAnsi="Arial" w:cs="Arial"/>
          <w:sz w:val="22"/>
        </w:rPr>
      </w:pPr>
      <w:r>
        <w:rPr>
          <w:rFonts w:ascii="Arial" w:hAnsi="Arial" w:cs="Arial"/>
          <w:sz w:val="22"/>
        </w:rPr>
        <w:t xml:space="preserve"> </w:t>
      </w:r>
    </w:p>
    <w:p w14:paraId="7B49AE29" w14:textId="1265FA95" w:rsidR="00020653" w:rsidRPr="00340861" w:rsidRDefault="00BE7181" w:rsidP="00BE7181">
      <w:pPr>
        <w:pStyle w:val="Header"/>
        <w:numPr>
          <w:ilvl w:val="0"/>
          <w:numId w:val="11"/>
        </w:numPr>
        <w:tabs>
          <w:tab w:val="clear" w:pos="4153"/>
          <w:tab w:val="clear" w:pos="8306"/>
        </w:tabs>
        <w:spacing w:after="480"/>
        <w:ind w:left="714" w:hanging="357"/>
        <w:rPr>
          <w:rFonts w:ascii="Arial" w:hAnsi="Arial" w:cs="Arial"/>
          <w:sz w:val="22"/>
        </w:rPr>
      </w:pPr>
      <w:r w:rsidRPr="00340861">
        <w:rPr>
          <w:rFonts w:ascii="Arial" w:hAnsi="Arial" w:cs="Arial"/>
          <w:sz w:val="22"/>
        </w:rPr>
        <w:t xml:space="preserve"> </w:t>
      </w:r>
    </w:p>
    <w:sectPr w:rsidR="00020653" w:rsidRPr="00340861" w:rsidSect="003F50E4">
      <w:footerReference w:type="default" r:id="rId7"/>
      <w:pgSz w:w="11907" w:h="16839" w:code="9"/>
      <w:pgMar w:top="1021" w:right="1021" w:bottom="1021" w:left="102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C4A15" w14:textId="77777777" w:rsidR="00142B5D" w:rsidRDefault="00142B5D" w:rsidP="00E711F2">
      <w:r>
        <w:separator/>
      </w:r>
    </w:p>
  </w:endnote>
  <w:endnote w:type="continuationSeparator" w:id="0">
    <w:p w14:paraId="59D4E3AC" w14:textId="77777777" w:rsidR="00142B5D" w:rsidRDefault="00142B5D" w:rsidP="00E7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270050668"/>
      <w:docPartObj>
        <w:docPartGallery w:val="Page Numbers (Bottom of Page)"/>
        <w:docPartUnique/>
      </w:docPartObj>
    </w:sdtPr>
    <w:sdtContent>
      <w:sdt>
        <w:sdtPr>
          <w:rPr>
            <w:rFonts w:ascii="Arial" w:hAnsi="Arial" w:cs="Arial"/>
            <w:sz w:val="20"/>
            <w:szCs w:val="20"/>
          </w:rPr>
          <w:id w:val="-2081584526"/>
          <w:docPartObj>
            <w:docPartGallery w:val="Page Numbers (Top of Page)"/>
            <w:docPartUnique/>
          </w:docPartObj>
        </w:sdtPr>
        <w:sdtContent>
          <w:p w14:paraId="32F1D629" w14:textId="6F3FD444" w:rsidR="00DA50B7" w:rsidRPr="000F3FA3" w:rsidRDefault="00DA50B7" w:rsidP="000F3FA3">
            <w:pPr>
              <w:pStyle w:val="Footer"/>
              <w:jc w:val="center"/>
              <w:rPr>
                <w:rFonts w:ascii="Arial" w:hAnsi="Arial" w:cs="Arial"/>
                <w:sz w:val="20"/>
                <w:szCs w:val="20"/>
              </w:rPr>
            </w:pPr>
            <w:r w:rsidRPr="00E14C12">
              <w:rPr>
                <w:rFonts w:ascii="Arial" w:hAnsi="Arial" w:cs="Arial"/>
                <w:sz w:val="20"/>
                <w:szCs w:val="20"/>
              </w:rPr>
              <w:t xml:space="preserve">Σελίδα </w:t>
            </w:r>
            <w:r w:rsidRPr="00E14C12">
              <w:rPr>
                <w:rFonts w:ascii="Arial" w:hAnsi="Arial" w:cs="Arial"/>
                <w:b/>
                <w:bCs/>
                <w:sz w:val="20"/>
                <w:szCs w:val="20"/>
              </w:rPr>
              <w:fldChar w:fldCharType="begin"/>
            </w:r>
            <w:r w:rsidRPr="00E14C12">
              <w:rPr>
                <w:rFonts w:ascii="Arial" w:hAnsi="Arial" w:cs="Arial"/>
                <w:b/>
                <w:bCs/>
                <w:sz w:val="20"/>
                <w:szCs w:val="20"/>
              </w:rPr>
              <w:instrText>PAGE</w:instrText>
            </w:r>
            <w:r w:rsidRPr="00E14C12">
              <w:rPr>
                <w:rFonts w:ascii="Arial" w:hAnsi="Arial" w:cs="Arial"/>
                <w:b/>
                <w:bCs/>
                <w:sz w:val="20"/>
                <w:szCs w:val="20"/>
              </w:rPr>
              <w:fldChar w:fldCharType="separate"/>
            </w:r>
            <w:r w:rsidR="00340861">
              <w:rPr>
                <w:rFonts w:ascii="Arial" w:hAnsi="Arial" w:cs="Arial"/>
                <w:b/>
                <w:bCs/>
                <w:noProof/>
                <w:sz w:val="20"/>
                <w:szCs w:val="20"/>
              </w:rPr>
              <w:t>35</w:t>
            </w:r>
            <w:r w:rsidRPr="00E14C12">
              <w:rPr>
                <w:rFonts w:ascii="Arial" w:hAnsi="Arial" w:cs="Arial"/>
                <w:b/>
                <w:bCs/>
                <w:sz w:val="20"/>
                <w:szCs w:val="20"/>
              </w:rPr>
              <w:fldChar w:fldCharType="end"/>
            </w:r>
            <w:r w:rsidRPr="00E14C12">
              <w:rPr>
                <w:rFonts w:ascii="Arial" w:hAnsi="Arial" w:cs="Arial"/>
                <w:sz w:val="20"/>
                <w:szCs w:val="20"/>
              </w:rPr>
              <w:t xml:space="preserve"> από </w:t>
            </w:r>
            <w:r w:rsidRPr="00E14C12">
              <w:rPr>
                <w:rFonts w:ascii="Arial" w:hAnsi="Arial" w:cs="Arial"/>
                <w:b/>
                <w:bCs/>
                <w:sz w:val="20"/>
                <w:szCs w:val="20"/>
              </w:rPr>
              <w:fldChar w:fldCharType="begin"/>
            </w:r>
            <w:r w:rsidRPr="00E14C12">
              <w:rPr>
                <w:rFonts w:ascii="Arial" w:hAnsi="Arial" w:cs="Arial"/>
                <w:b/>
                <w:bCs/>
                <w:sz w:val="20"/>
                <w:szCs w:val="20"/>
              </w:rPr>
              <w:instrText>NUMPAGES</w:instrText>
            </w:r>
            <w:r w:rsidRPr="00E14C12">
              <w:rPr>
                <w:rFonts w:ascii="Arial" w:hAnsi="Arial" w:cs="Arial"/>
                <w:b/>
                <w:bCs/>
                <w:sz w:val="20"/>
                <w:szCs w:val="20"/>
              </w:rPr>
              <w:fldChar w:fldCharType="separate"/>
            </w:r>
            <w:r w:rsidR="00340861">
              <w:rPr>
                <w:rFonts w:ascii="Arial" w:hAnsi="Arial" w:cs="Arial"/>
                <w:b/>
                <w:bCs/>
                <w:noProof/>
                <w:sz w:val="20"/>
                <w:szCs w:val="20"/>
              </w:rPr>
              <w:t>36</w:t>
            </w:r>
            <w:r w:rsidRPr="00E14C12">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AD330" w14:textId="77777777" w:rsidR="00142B5D" w:rsidRDefault="00142B5D" w:rsidP="00E711F2">
      <w:r>
        <w:separator/>
      </w:r>
    </w:p>
  </w:footnote>
  <w:footnote w:type="continuationSeparator" w:id="0">
    <w:p w14:paraId="02628F7D" w14:textId="77777777" w:rsidR="00142B5D" w:rsidRDefault="00142B5D" w:rsidP="00E71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0D9B"/>
    <w:multiLevelType w:val="hybridMultilevel"/>
    <w:tmpl w:val="308E1E1C"/>
    <w:lvl w:ilvl="0" w:tplc="F44CA270">
      <w:start w:val="1"/>
      <w:numFmt w:val="bullet"/>
      <w:lvlText w:val="-"/>
      <w:lvlJc w:val="left"/>
      <w:pPr>
        <w:ind w:left="720" w:hanging="360"/>
      </w:pPr>
      <w:rPr>
        <w:rFonts w:ascii="Arial" w:eastAsiaTheme="minorHAnsi" w:hAnsi="Arial" w:cs="Aria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188212B"/>
    <w:multiLevelType w:val="hybridMultilevel"/>
    <w:tmpl w:val="6C58F9B2"/>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237D1DBF"/>
    <w:multiLevelType w:val="hybridMultilevel"/>
    <w:tmpl w:val="644886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6A949BD"/>
    <w:multiLevelType w:val="hybridMultilevel"/>
    <w:tmpl w:val="DE82C4BC"/>
    <w:lvl w:ilvl="0" w:tplc="3E3CEFF6">
      <w:start w:val="1"/>
      <w:numFmt w:val="decimal"/>
      <w:lvlText w:val="%1)"/>
      <w:lvlJc w:val="left"/>
      <w:pPr>
        <w:ind w:left="360" w:hanging="360"/>
      </w:pPr>
      <w:rPr>
        <w:rFonts w:ascii="Arial" w:hAnsi="Arial" w:cs="Arial" w:hint="default"/>
        <w:sz w:val="22"/>
        <w:szCs w:val="22"/>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37CD7A14"/>
    <w:multiLevelType w:val="hybridMultilevel"/>
    <w:tmpl w:val="5C988C48"/>
    <w:lvl w:ilvl="0" w:tplc="3E3CEFF6">
      <w:start w:val="1"/>
      <w:numFmt w:val="decimal"/>
      <w:lvlText w:val="%1)"/>
      <w:lvlJc w:val="left"/>
      <w:pPr>
        <w:ind w:left="360" w:hanging="360"/>
      </w:pPr>
      <w:rPr>
        <w:rFonts w:ascii="Arial" w:hAnsi="Arial" w:cs="Arial" w:hint="default"/>
        <w:sz w:val="22"/>
        <w:szCs w:val="22"/>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40B76180"/>
    <w:multiLevelType w:val="hybridMultilevel"/>
    <w:tmpl w:val="8E305712"/>
    <w:lvl w:ilvl="0" w:tplc="04080011">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4BD32166"/>
    <w:multiLevelType w:val="hybridMultilevel"/>
    <w:tmpl w:val="DD1C2966"/>
    <w:lvl w:ilvl="0" w:tplc="3BAC9F12">
      <w:start w:val="5"/>
      <w:numFmt w:val="bullet"/>
      <w:lvlText w:val="-"/>
      <w:lvlJc w:val="left"/>
      <w:pPr>
        <w:ind w:left="360" w:hanging="360"/>
      </w:pPr>
      <w:rPr>
        <w:rFonts w:ascii="Times New Roman" w:eastAsiaTheme="minorHAnsi"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4D305D93"/>
    <w:multiLevelType w:val="hybridMultilevel"/>
    <w:tmpl w:val="1A0A566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0B04098"/>
    <w:multiLevelType w:val="hybridMultilevel"/>
    <w:tmpl w:val="711A76B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514050C1"/>
    <w:multiLevelType w:val="hybridMultilevel"/>
    <w:tmpl w:val="02049BFE"/>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52FF43AD"/>
    <w:multiLevelType w:val="hybridMultilevel"/>
    <w:tmpl w:val="145C9292"/>
    <w:lvl w:ilvl="0" w:tplc="3E3CEFF6">
      <w:start w:val="1"/>
      <w:numFmt w:val="decimal"/>
      <w:lvlText w:val="%1)"/>
      <w:lvlJc w:val="left"/>
      <w:pPr>
        <w:ind w:left="360" w:hanging="360"/>
      </w:pPr>
      <w:rPr>
        <w:rFonts w:ascii="Arial" w:hAnsi="Arial" w:cs="Arial" w:hint="default"/>
        <w:sz w:val="22"/>
        <w:szCs w:val="22"/>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15:restartNumberingAfterBreak="0">
    <w:nsid w:val="78843698"/>
    <w:multiLevelType w:val="hybridMultilevel"/>
    <w:tmpl w:val="902ECAAE"/>
    <w:lvl w:ilvl="0" w:tplc="EACC4034">
      <w:start w:val="5"/>
      <w:numFmt w:val="bullet"/>
      <w:lvlText w:val="-"/>
      <w:lvlJc w:val="left"/>
      <w:pPr>
        <w:ind w:left="360" w:hanging="360"/>
      </w:pPr>
      <w:rPr>
        <w:rFonts w:ascii="Times New Roman" w:eastAsiaTheme="minorHAnsi"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814181870">
    <w:abstractNumId w:val="10"/>
  </w:num>
  <w:num w:numId="2" w16cid:durableId="1845363058">
    <w:abstractNumId w:val="11"/>
  </w:num>
  <w:num w:numId="3" w16cid:durableId="1663115940">
    <w:abstractNumId w:val="6"/>
  </w:num>
  <w:num w:numId="4" w16cid:durableId="1008486979">
    <w:abstractNumId w:val="4"/>
  </w:num>
  <w:num w:numId="5" w16cid:durableId="16396397">
    <w:abstractNumId w:val="3"/>
  </w:num>
  <w:num w:numId="6" w16cid:durableId="1852061240">
    <w:abstractNumId w:val="0"/>
  </w:num>
  <w:num w:numId="7" w16cid:durableId="2131970956">
    <w:abstractNumId w:val="8"/>
  </w:num>
  <w:num w:numId="8" w16cid:durableId="69472566">
    <w:abstractNumId w:val="7"/>
  </w:num>
  <w:num w:numId="9" w16cid:durableId="462428477">
    <w:abstractNumId w:val="5"/>
  </w:num>
  <w:num w:numId="10" w16cid:durableId="124550499">
    <w:abstractNumId w:val="9"/>
  </w:num>
  <w:num w:numId="11" w16cid:durableId="977495282">
    <w:abstractNumId w:val="2"/>
  </w:num>
  <w:num w:numId="12" w16cid:durableId="662509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1BF9"/>
    <w:rsid w:val="000076EF"/>
    <w:rsid w:val="000117D1"/>
    <w:rsid w:val="00020653"/>
    <w:rsid w:val="00032104"/>
    <w:rsid w:val="000361DB"/>
    <w:rsid w:val="000403F1"/>
    <w:rsid w:val="0004547D"/>
    <w:rsid w:val="00046F26"/>
    <w:rsid w:val="00052F05"/>
    <w:rsid w:val="000547C1"/>
    <w:rsid w:val="00063F3D"/>
    <w:rsid w:val="000662C2"/>
    <w:rsid w:val="00071BF7"/>
    <w:rsid w:val="0009142A"/>
    <w:rsid w:val="00093F0F"/>
    <w:rsid w:val="00094CB5"/>
    <w:rsid w:val="0009531B"/>
    <w:rsid w:val="000B011F"/>
    <w:rsid w:val="000B68FE"/>
    <w:rsid w:val="000D0394"/>
    <w:rsid w:val="000F1773"/>
    <w:rsid w:val="000F3FA3"/>
    <w:rsid w:val="00110BA6"/>
    <w:rsid w:val="00110C32"/>
    <w:rsid w:val="001132B6"/>
    <w:rsid w:val="0011749D"/>
    <w:rsid w:val="00125A11"/>
    <w:rsid w:val="0012712D"/>
    <w:rsid w:val="0013779A"/>
    <w:rsid w:val="00142B5D"/>
    <w:rsid w:val="00144DEF"/>
    <w:rsid w:val="00147D40"/>
    <w:rsid w:val="0015320F"/>
    <w:rsid w:val="00153C3B"/>
    <w:rsid w:val="00161BA3"/>
    <w:rsid w:val="001625DA"/>
    <w:rsid w:val="00170670"/>
    <w:rsid w:val="00170A0C"/>
    <w:rsid w:val="00173469"/>
    <w:rsid w:val="00175459"/>
    <w:rsid w:val="001846FF"/>
    <w:rsid w:val="00190714"/>
    <w:rsid w:val="0019411D"/>
    <w:rsid w:val="0019449C"/>
    <w:rsid w:val="0019575A"/>
    <w:rsid w:val="00197B0A"/>
    <w:rsid w:val="001A0B9B"/>
    <w:rsid w:val="001A701C"/>
    <w:rsid w:val="001B0D69"/>
    <w:rsid w:val="001B0FFE"/>
    <w:rsid w:val="001B26DD"/>
    <w:rsid w:val="001B4B8F"/>
    <w:rsid w:val="001B57B7"/>
    <w:rsid w:val="001B6A5F"/>
    <w:rsid w:val="001B7DA8"/>
    <w:rsid w:val="001C5753"/>
    <w:rsid w:val="001D1548"/>
    <w:rsid w:val="001E3807"/>
    <w:rsid w:val="001E3C56"/>
    <w:rsid w:val="001E7F6A"/>
    <w:rsid w:val="002018DC"/>
    <w:rsid w:val="00202427"/>
    <w:rsid w:val="00202450"/>
    <w:rsid w:val="00203FBE"/>
    <w:rsid w:val="00204FC2"/>
    <w:rsid w:val="002072F8"/>
    <w:rsid w:val="00207326"/>
    <w:rsid w:val="00216C28"/>
    <w:rsid w:val="002336D1"/>
    <w:rsid w:val="002406D1"/>
    <w:rsid w:val="00240B52"/>
    <w:rsid w:val="00250E44"/>
    <w:rsid w:val="00254746"/>
    <w:rsid w:val="00272EE2"/>
    <w:rsid w:val="00273172"/>
    <w:rsid w:val="0027465A"/>
    <w:rsid w:val="0027522F"/>
    <w:rsid w:val="00277798"/>
    <w:rsid w:val="00283DF4"/>
    <w:rsid w:val="00286338"/>
    <w:rsid w:val="00286BFE"/>
    <w:rsid w:val="00286CEC"/>
    <w:rsid w:val="002967BD"/>
    <w:rsid w:val="002A08F2"/>
    <w:rsid w:val="002C445C"/>
    <w:rsid w:val="002D4007"/>
    <w:rsid w:val="002F17BA"/>
    <w:rsid w:val="002F3750"/>
    <w:rsid w:val="00314EDA"/>
    <w:rsid w:val="00320E66"/>
    <w:rsid w:val="00323D55"/>
    <w:rsid w:val="00325D98"/>
    <w:rsid w:val="0033513B"/>
    <w:rsid w:val="00340861"/>
    <w:rsid w:val="00342BCE"/>
    <w:rsid w:val="0034785E"/>
    <w:rsid w:val="00350B38"/>
    <w:rsid w:val="003565C1"/>
    <w:rsid w:val="00363D18"/>
    <w:rsid w:val="0037050B"/>
    <w:rsid w:val="00372980"/>
    <w:rsid w:val="00375EEF"/>
    <w:rsid w:val="003825F4"/>
    <w:rsid w:val="00395122"/>
    <w:rsid w:val="00395C05"/>
    <w:rsid w:val="003B4E03"/>
    <w:rsid w:val="003D15A3"/>
    <w:rsid w:val="003E0DEB"/>
    <w:rsid w:val="003E2208"/>
    <w:rsid w:val="003E42A6"/>
    <w:rsid w:val="003F236A"/>
    <w:rsid w:val="003F50E4"/>
    <w:rsid w:val="003F6873"/>
    <w:rsid w:val="00402ED3"/>
    <w:rsid w:val="00415354"/>
    <w:rsid w:val="0041586D"/>
    <w:rsid w:val="0042193A"/>
    <w:rsid w:val="00421BC5"/>
    <w:rsid w:val="004238A8"/>
    <w:rsid w:val="00430AA1"/>
    <w:rsid w:val="004343C9"/>
    <w:rsid w:val="004437C7"/>
    <w:rsid w:val="00447959"/>
    <w:rsid w:val="00457042"/>
    <w:rsid w:val="0046504E"/>
    <w:rsid w:val="00465CC2"/>
    <w:rsid w:val="004719A2"/>
    <w:rsid w:val="00472E72"/>
    <w:rsid w:val="00474E0D"/>
    <w:rsid w:val="00475239"/>
    <w:rsid w:val="0049511D"/>
    <w:rsid w:val="004A3F06"/>
    <w:rsid w:val="004C5772"/>
    <w:rsid w:val="004D1F5F"/>
    <w:rsid w:val="004D5979"/>
    <w:rsid w:val="004F0E6F"/>
    <w:rsid w:val="00500C98"/>
    <w:rsid w:val="005061AC"/>
    <w:rsid w:val="00513178"/>
    <w:rsid w:val="00513AD8"/>
    <w:rsid w:val="00514567"/>
    <w:rsid w:val="00516E33"/>
    <w:rsid w:val="00521DB7"/>
    <w:rsid w:val="00537052"/>
    <w:rsid w:val="0054081E"/>
    <w:rsid w:val="00542F5B"/>
    <w:rsid w:val="005445D2"/>
    <w:rsid w:val="005447B3"/>
    <w:rsid w:val="0055270A"/>
    <w:rsid w:val="0055739C"/>
    <w:rsid w:val="00563C85"/>
    <w:rsid w:val="00572FD4"/>
    <w:rsid w:val="0057361C"/>
    <w:rsid w:val="00574019"/>
    <w:rsid w:val="005756C6"/>
    <w:rsid w:val="005806A8"/>
    <w:rsid w:val="00582F7B"/>
    <w:rsid w:val="00595151"/>
    <w:rsid w:val="005A236C"/>
    <w:rsid w:val="005A2FD6"/>
    <w:rsid w:val="005A7198"/>
    <w:rsid w:val="005B3AA0"/>
    <w:rsid w:val="005C259F"/>
    <w:rsid w:val="005C2F2C"/>
    <w:rsid w:val="005D10EA"/>
    <w:rsid w:val="005D255E"/>
    <w:rsid w:val="005D2AC3"/>
    <w:rsid w:val="005E475A"/>
    <w:rsid w:val="005E4960"/>
    <w:rsid w:val="005E5B15"/>
    <w:rsid w:val="005E738F"/>
    <w:rsid w:val="005F2009"/>
    <w:rsid w:val="005F3457"/>
    <w:rsid w:val="005F515F"/>
    <w:rsid w:val="005F5AB1"/>
    <w:rsid w:val="00600F05"/>
    <w:rsid w:val="006100FB"/>
    <w:rsid w:val="006144ED"/>
    <w:rsid w:val="00616785"/>
    <w:rsid w:val="00616BDF"/>
    <w:rsid w:val="00622DE0"/>
    <w:rsid w:val="00623DF4"/>
    <w:rsid w:val="006248A3"/>
    <w:rsid w:val="006271BE"/>
    <w:rsid w:val="00627B1A"/>
    <w:rsid w:val="0063251A"/>
    <w:rsid w:val="0063508B"/>
    <w:rsid w:val="00662B6C"/>
    <w:rsid w:val="00672E0E"/>
    <w:rsid w:val="0067702C"/>
    <w:rsid w:val="00685161"/>
    <w:rsid w:val="006A4A0F"/>
    <w:rsid w:val="006B00EA"/>
    <w:rsid w:val="006B4D0D"/>
    <w:rsid w:val="006C1A2E"/>
    <w:rsid w:val="006C579A"/>
    <w:rsid w:val="006C704E"/>
    <w:rsid w:val="006C7ED4"/>
    <w:rsid w:val="006D5EA2"/>
    <w:rsid w:val="006D7837"/>
    <w:rsid w:val="006E5C9E"/>
    <w:rsid w:val="00702BB5"/>
    <w:rsid w:val="00703727"/>
    <w:rsid w:val="00707DB4"/>
    <w:rsid w:val="00714F91"/>
    <w:rsid w:val="00716729"/>
    <w:rsid w:val="00722342"/>
    <w:rsid w:val="007237B0"/>
    <w:rsid w:val="00730D4D"/>
    <w:rsid w:val="007345A5"/>
    <w:rsid w:val="00735725"/>
    <w:rsid w:val="00741D95"/>
    <w:rsid w:val="00746B3C"/>
    <w:rsid w:val="00762171"/>
    <w:rsid w:val="0077150A"/>
    <w:rsid w:val="00775475"/>
    <w:rsid w:val="00796EA1"/>
    <w:rsid w:val="007A070A"/>
    <w:rsid w:val="007A09E1"/>
    <w:rsid w:val="007B02CE"/>
    <w:rsid w:val="007B073C"/>
    <w:rsid w:val="007C2464"/>
    <w:rsid w:val="007D5F62"/>
    <w:rsid w:val="007E43D2"/>
    <w:rsid w:val="007E5165"/>
    <w:rsid w:val="007F2372"/>
    <w:rsid w:val="007F4400"/>
    <w:rsid w:val="007F5181"/>
    <w:rsid w:val="007F595B"/>
    <w:rsid w:val="00800593"/>
    <w:rsid w:val="00803FB3"/>
    <w:rsid w:val="00804C01"/>
    <w:rsid w:val="00805DDA"/>
    <w:rsid w:val="00807737"/>
    <w:rsid w:val="00807B36"/>
    <w:rsid w:val="00814E23"/>
    <w:rsid w:val="008202F3"/>
    <w:rsid w:val="00821783"/>
    <w:rsid w:val="00822961"/>
    <w:rsid w:val="00830463"/>
    <w:rsid w:val="00834762"/>
    <w:rsid w:val="00836AC7"/>
    <w:rsid w:val="00842D63"/>
    <w:rsid w:val="00847BD7"/>
    <w:rsid w:val="00857FE3"/>
    <w:rsid w:val="008669EB"/>
    <w:rsid w:val="00867020"/>
    <w:rsid w:val="00867F54"/>
    <w:rsid w:val="00872F9E"/>
    <w:rsid w:val="00880FA6"/>
    <w:rsid w:val="0088474B"/>
    <w:rsid w:val="00886D32"/>
    <w:rsid w:val="008905CC"/>
    <w:rsid w:val="00891B53"/>
    <w:rsid w:val="008B13C1"/>
    <w:rsid w:val="008D32B3"/>
    <w:rsid w:val="008D57D3"/>
    <w:rsid w:val="008D6225"/>
    <w:rsid w:val="008D6BA2"/>
    <w:rsid w:val="008D7C84"/>
    <w:rsid w:val="008E2979"/>
    <w:rsid w:val="008E2F60"/>
    <w:rsid w:val="008F194B"/>
    <w:rsid w:val="008F26AA"/>
    <w:rsid w:val="008F2B14"/>
    <w:rsid w:val="008F442E"/>
    <w:rsid w:val="0091088C"/>
    <w:rsid w:val="00917608"/>
    <w:rsid w:val="00922E6E"/>
    <w:rsid w:val="00940927"/>
    <w:rsid w:val="0094114B"/>
    <w:rsid w:val="00941573"/>
    <w:rsid w:val="00943027"/>
    <w:rsid w:val="00943F9B"/>
    <w:rsid w:val="00944716"/>
    <w:rsid w:val="00944946"/>
    <w:rsid w:val="00952DEB"/>
    <w:rsid w:val="00956BA7"/>
    <w:rsid w:val="0096565B"/>
    <w:rsid w:val="00971862"/>
    <w:rsid w:val="00973658"/>
    <w:rsid w:val="00983CFB"/>
    <w:rsid w:val="009872CC"/>
    <w:rsid w:val="00987ABB"/>
    <w:rsid w:val="009A249D"/>
    <w:rsid w:val="009A2726"/>
    <w:rsid w:val="009A3F66"/>
    <w:rsid w:val="009C2E00"/>
    <w:rsid w:val="009C50AE"/>
    <w:rsid w:val="009D1894"/>
    <w:rsid w:val="009D4AC0"/>
    <w:rsid w:val="009E1F53"/>
    <w:rsid w:val="009E3E3E"/>
    <w:rsid w:val="00A3293E"/>
    <w:rsid w:val="00A35C63"/>
    <w:rsid w:val="00A3653D"/>
    <w:rsid w:val="00A451B1"/>
    <w:rsid w:val="00A504A2"/>
    <w:rsid w:val="00A510B2"/>
    <w:rsid w:val="00A538ED"/>
    <w:rsid w:val="00A542B1"/>
    <w:rsid w:val="00A577C8"/>
    <w:rsid w:val="00A57CA7"/>
    <w:rsid w:val="00A63299"/>
    <w:rsid w:val="00A72FAC"/>
    <w:rsid w:val="00A75011"/>
    <w:rsid w:val="00A75BA5"/>
    <w:rsid w:val="00A83281"/>
    <w:rsid w:val="00A922D7"/>
    <w:rsid w:val="00A93A84"/>
    <w:rsid w:val="00A94368"/>
    <w:rsid w:val="00AA29D8"/>
    <w:rsid w:val="00AB2649"/>
    <w:rsid w:val="00AB321A"/>
    <w:rsid w:val="00AB46FD"/>
    <w:rsid w:val="00AB76F1"/>
    <w:rsid w:val="00AC09AB"/>
    <w:rsid w:val="00AC23E7"/>
    <w:rsid w:val="00AD1D96"/>
    <w:rsid w:val="00AE1D34"/>
    <w:rsid w:val="00AF3D51"/>
    <w:rsid w:val="00AF47F4"/>
    <w:rsid w:val="00B04F0B"/>
    <w:rsid w:val="00B10645"/>
    <w:rsid w:val="00B10736"/>
    <w:rsid w:val="00B1725D"/>
    <w:rsid w:val="00B50FCE"/>
    <w:rsid w:val="00B5109C"/>
    <w:rsid w:val="00B60AA6"/>
    <w:rsid w:val="00B67427"/>
    <w:rsid w:val="00B7157E"/>
    <w:rsid w:val="00B75437"/>
    <w:rsid w:val="00B96CA7"/>
    <w:rsid w:val="00BA193C"/>
    <w:rsid w:val="00BB3E10"/>
    <w:rsid w:val="00BB66A4"/>
    <w:rsid w:val="00BC23A7"/>
    <w:rsid w:val="00BC7D6D"/>
    <w:rsid w:val="00BE0C20"/>
    <w:rsid w:val="00BE0E05"/>
    <w:rsid w:val="00BE1F52"/>
    <w:rsid w:val="00BE247E"/>
    <w:rsid w:val="00BE7181"/>
    <w:rsid w:val="00BF3E8E"/>
    <w:rsid w:val="00BF6570"/>
    <w:rsid w:val="00BF72D0"/>
    <w:rsid w:val="00C06748"/>
    <w:rsid w:val="00C11BF9"/>
    <w:rsid w:val="00C275E2"/>
    <w:rsid w:val="00C31EF5"/>
    <w:rsid w:val="00C422B6"/>
    <w:rsid w:val="00C42E53"/>
    <w:rsid w:val="00C449B0"/>
    <w:rsid w:val="00C57A79"/>
    <w:rsid w:val="00C724C1"/>
    <w:rsid w:val="00C73931"/>
    <w:rsid w:val="00C814BB"/>
    <w:rsid w:val="00C86CF0"/>
    <w:rsid w:val="00C90C43"/>
    <w:rsid w:val="00C9395F"/>
    <w:rsid w:val="00C93C9A"/>
    <w:rsid w:val="00C962E3"/>
    <w:rsid w:val="00C978D1"/>
    <w:rsid w:val="00CA753E"/>
    <w:rsid w:val="00CE4704"/>
    <w:rsid w:val="00CF460E"/>
    <w:rsid w:val="00D0198A"/>
    <w:rsid w:val="00D04985"/>
    <w:rsid w:val="00D05181"/>
    <w:rsid w:val="00D247BE"/>
    <w:rsid w:val="00D37CC1"/>
    <w:rsid w:val="00D45873"/>
    <w:rsid w:val="00D4608C"/>
    <w:rsid w:val="00D52F38"/>
    <w:rsid w:val="00D604B5"/>
    <w:rsid w:val="00D6494D"/>
    <w:rsid w:val="00D7048F"/>
    <w:rsid w:val="00D927B8"/>
    <w:rsid w:val="00D969A5"/>
    <w:rsid w:val="00DA50B7"/>
    <w:rsid w:val="00DA70CD"/>
    <w:rsid w:val="00DA756C"/>
    <w:rsid w:val="00DC0534"/>
    <w:rsid w:val="00DE6552"/>
    <w:rsid w:val="00DE7D97"/>
    <w:rsid w:val="00DF3344"/>
    <w:rsid w:val="00E0694A"/>
    <w:rsid w:val="00E1394D"/>
    <w:rsid w:val="00E14C12"/>
    <w:rsid w:val="00E172D1"/>
    <w:rsid w:val="00E20A98"/>
    <w:rsid w:val="00E2153D"/>
    <w:rsid w:val="00E30973"/>
    <w:rsid w:val="00E506EF"/>
    <w:rsid w:val="00E50F72"/>
    <w:rsid w:val="00E52BBA"/>
    <w:rsid w:val="00E563D5"/>
    <w:rsid w:val="00E61657"/>
    <w:rsid w:val="00E711F2"/>
    <w:rsid w:val="00E730F4"/>
    <w:rsid w:val="00E80113"/>
    <w:rsid w:val="00E8057C"/>
    <w:rsid w:val="00E81AAB"/>
    <w:rsid w:val="00E85F70"/>
    <w:rsid w:val="00E91924"/>
    <w:rsid w:val="00EA2DE8"/>
    <w:rsid w:val="00EA4B68"/>
    <w:rsid w:val="00EB3805"/>
    <w:rsid w:val="00EB635F"/>
    <w:rsid w:val="00EB6CD5"/>
    <w:rsid w:val="00ED1E9D"/>
    <w:rsid w:val="00ED3CA3"/>
    <w:rsid w:val="00EE040D"/>
    <w:rsid w:val="00EE1C48"/>
    <w:rsid w:val="00EE222A"/>
    <w:rsid w:val="00EE748D"/>
    <w:rsid w:val="00EF57E8"/>
    <w:rsid w:val="00F01E9A"/>
    <w:rsid w:val="00F035EB"/>
    <w:rsid w:val="00F06232"/>
    <w:rsid w:val="00F0740D"/>
    <w:rsid w:val="00F13138"/>
    <w:rsid w:val="00F22738"/>
    <w:rsid w:val="00F234E5"/>
    <w:rsid w:val="00F24562"/>
    <w:rsid w:val="00F262B3"/>
    <w:rsid w:val="00F30078"/>
    <w:rsid w:val="00F35401"/>
    <w:rsid w:val="00F44983"/>
    <w:rsid w:val="00F46B8B"/>
    <w:rsid w:val="00F53515"/>
    <w:rsid w:val="00F60BDD"/>
    <w:rsid w:val="00F64365"/>
    <w:rsid w:val="00F64912"/>
    <w:rsid w:val="00F83257"/>
    <w:rsid w:val="00F83605"/>
    <w:rsid w:val="00F8426B"/>
    <w:rsid w:val="00FC086B"/>
    <w:rsid w:val="00FC2C51"/>
    <w:rsid w:val="00FC36A8"/>
    <w:rsid w:val="00FD0F8E"/>
    <w:rsid w:val="00FD34DC"/>
    <w:rsid w:val="00FD3C3E"/>
    <w:rsid w:val="00FE4CE2"/>
    <w:rsid w:val="00FE7D8C"/>
    <w:rsid w:val="00FF5AF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1C453"/>
  <w15:docId w15:val="{8742A60E-1C9B-400A-AFEB-F514391E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3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F3E8E"/>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1F2"/>
    <w:pPr>
      <w:tabs>
        <w:tab w:val="center" w:pos="4153"/>
        <w:tab w:val="right" w:pos="8306"/>
      </w:tabs>
    </w:pPr>
  </w:style>
  <w:style w:type="character" w:customStyle="1" w:styleId="HeaderChar">
    <w:name w:val="Header Char"/>
    <w:basedOn w:val="DefaultParagraphFont"/>
    <w:link w:val="Header"/>
    <w:uiPriority w:val="99"/>
    <w:rsid w:val="00E711F2"/>
  </w:style>
  <w:style w:type="paragraph" w:styleId="Footer">
    <w:name w:val="footer"/>
    <w:basedOn w:val="Normal"/>
    <w:link w:val="FooterChar"/>
    <w:uiPriority w:val="99"/>
    <w:unhideWhenUsed/>
    <w:rsid w:val="00E711F2"/>
    <w:pPr>
      <w:tabs>
        <w:tab w:val="center" w:pos="4153"/>
        <w:tab w:val="right" w:pos="8306"/>
      </w:tabs>
    </w:pPr>
  </w:style>
  <w:style w:type="character" w:customStyle="1" w:styleId="FooterChar">
    <w:name w:val="Footer Char"/>
    <w:basedOn w:val="DefaultParagraphFont"/>
    <w:link w:val="Footer"/>
    <w:uiPriority w:val="99"/>
    <w:rsid w:val="00E711F2"/>
  </w:style>
  <w:style w:type="paragraph" w:styleId="ListParagraph">
    <w:name w:val="List Paragraph"/>
    <w:basedOn w:val="Normal"/>
    <w:uiPriority w:val="34"/>
    <w:qFormat/>
    <w:rsid w:val="00F64365"/>
    <w:pPr>
      <w:ind w:left="720"/>
      <w:contextualSpacing/>
    </w:pPr>
  </w:style>
  <w:style w:type="character" w:customStyle="1" w:styleId="Heading1Char">
    <w:name w:val="Heading 1 Char"/>
    <w:basedOn w:val="DefaultParagraphFont"/>
    <w:link w:val="Heading1"/>
    <w:uiPriority w:val="9"/>
    <w:rsid w:val="00BF3E8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F3E8E"/>
    <w:rPr>
      <w:rFonts w:asciiTheme="majorHAnsi" w:eastAsiaTheme="majorEastAsia" w:hAnsiTheme="majorHAnsi" w:cstheme="majorBidi"/>
      <w:color w:val="243F60" w:themeColor="accent1" w:themeShade="7F"/>
      <w:szCs w:val="24"/>
    </w:rPr>
  </w:style>
  <w:style w:type="character" w:styleId="Hyperlink">
    <w:name w:val="Hyperlink"/>
    <w:basedOn w:val="DefaultParagraphFont"/>
    <w:uiPriority w:val="99"/>
    <w:unhideWhenUsed/>
    <w:rsid w:val="00BF3E8E"/>
    <w:rPr>
      <w:color w:val="0000FF" w:themeColor="hyperlink"/>
      <w:u w:val="single"/>
    </w:rPr>
  </w:style>
  <w:style w:type="character" w:customStyle="1" w:styleId="UnresolvedMention1">
    <w:name w:val="Unresolved Mention1"/>
    <w:basedOn w:val="DefaultParagraphFont"/>
    <w:uiPriority w:val="99"/>
    <w:semiHidden/>
    <w:unhideWhenUsed/>
    <w:rsid w:val="00BF3E8E"/>
    <w:rPr>
      <w:color w:val="605E5C"/>
      <w:shd w:val="clear" w:color="auto" w:fill="E1DFDD"/>
    </w:rPr>
  </w:style>
  <w:style w:type="paragraph" w:styleId="Title">
    <w:name w:val="Title"/>
    <w:basedOn w:val="Normal"/>
    <w:next w:val="Normal"/>
    <w:link w:val="TitleChar"/>
    <w:uiPriority w:val="10"/>
    <w:qFormat/>
    <w:rsid w:val="00807B36"/>
    <w:pPr>
      <w:spacing w:line="360" w:lineRule="auto"/>
      <w:jc w:val="center"/>
    </w:pPr>
    <w:rPr>
      <w:rFonts w:ascii="Arial" w:hAnsi="Arial" w:cs="Arial"/>
      <w:b/>
      <w:sz w:val="22"/>
    </w:rPr>
  </w:style>
  <w:style w:type="character" w:customStyle="1" w:styleId="TitleChar">
    <w:name w:val="Title Char"/>
    <w:basedOn w:val="DefaultParagraphFont"/>
    <w:link w:val="Title"/>
    <w:uiPriority w:val="10"/>
    <w:rsid w:val="00807B36"/>
    <w:rPr>
      <w:rFonts w:ascii="Arial" w:hAnsi="Arial" w:cs="Arial"/>
      <w:b/>
      <w:sz w:val="22"/>
    </w:rPr>
  </w:style>
  <w:style w:type="paragraph" w:styleId="BodyTextIndent">
    <w:name w:val="Body Text Indent"/>
    <w:basedOn w:val="Normal"/>
    <w:link w:val="BodyTextIndentChar"/>
    <w:uiPriority w:val="99"/>
    <w:unhideWhenUsed/>
    <w:rsid w:val="0015320F"/>
    <w:pPr>
      <w:spacing w:line="360" w:lineRule="auto"/>
      <w:ind w:firstLine="284"/>
      <w:jc w:val="both"/>
    </w:pPr>
    <w:rPr>
      <w:rFonts w:ascii="Arial" w:hAnsi="Arial" w:cs="Arial"/>
      <w:sz w:val="22"/>
    </w:rPr>
  </w:style>
  <w:style w:type="character" w:customStyle="1" w:styleId="BodyTextIndentChar">
    <w:name w:val="Body Text Indent Char"/>
    <w:basedOn w:val="DefaultParagraphFont"/>
    <w:link w:val="BodyTextIndent"/>
    <w:uiPriority w:val="99"/>
    <w:rsid w:val="0015320F"/>
    <w:rPr>
      <w:rFonts w:ascii="Arial" w:hAnsi="Arial" w:cs="Arial"/>
      <w:sz w:val="22"/>
    </w:rPr>
  </w:style>
  <w:style w:type="paragraph" w:styleId="Subtitle">
    <w:name w:val="Subtitle"/>
    <w:basedOn w:val="Normal"/>
    <w:next w:val="Normal"/>
    <w:link w:val="SubtitleChar"/>
    <w:uiPriority w:val="11"/>
    <w:qFormat/>
    <w:rsid w:val="00F13138"/>
    <w:pPr>
      <w:spacing w:line="360" w:lineRule="auto"/>
      <w:jc w:val="center"/>
    </w:pPr>
    <w:rPr>
      <w:rFonts w:ascii="Arial" w:hAnsi="Arial" w:cs="Arial"/>
      <w:b/>
      <w:spacing w:val="100"/>
      <w:sz w:val="32"/>
      <w:szCs w:val="32"/>
    </w:rPr>
  </w:style>
  <w:style w:type="character" w:customStyle="1" w:styleId="SubtitleChar">
    <w:name w:val="Subtitle Char"/>
    <w:basedOn w:val="DefaultParagraphFont"/>
    <w:link w:val="Subtitle"/>
    <w:uiPriority w:val="11"/>
    <w:rsid w:val="00F13138"/>
    <w:rPr>
      <w:rFonts w:ascii="Arial" w:hAnsi="Arial" w:cs="Arial"/>
      <w:b/>
      <w:spacing w:val="100"/>
      <w:sz w:val="32"/>
      <w:szCs w:val="32"/>
    </w:rPr>
  </w:style>
  <w:style w:type="paragraph" w:styleId="BodyText">
    <w:name w:val="Body Text"/>
    <w:basedOn w:val="Normal"/>
    <w:link w:val="BodyTextChar"/>
    <w:uiPriority w:val="99"/>
    <w:semiHidden/>
    <w:unhideWhenUsed/>
    <w:rsid w:val="00E80113"/>
    <w:pPr>
      <w:spacing w:after="120"/>
    </w:pPr>
  </w:style>
  <w:style w:type="character" w:customStyle="1" w:styleId="BodyTextChar">
    <w:name w:val="Body Text Char"/>
    <w:basedOn w:val="DefaultParagraphFont"/>
    <w:link w:val="BodyText"/>
    <w:uiPriority w:val="99"/>
    <w:semiHidden/>
    <w:rsid w:val="00E80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26552">
      <w:bodyDiv w:val="1"/>
      <w:marLeft w:val="0"/>
      <w:marRight w:val="0"/>
      <w:marTop w:val="0"/>
      <w:marBottom w:val="0"/>
      <w:divBdr>
        <w:top w:val="none" w:sz="0" w:space="0" w:color="auto"/>
        <w:left w:val="none" w:sz="0" w:space="0" w:color="auto"/>
        <w:bottom w:val="none" w:sz="0" w:space="0" w:color="auto"/>
        <w:right w:val="none" w:sz="0" w:space="0" w:color="auto"/>
      </w:divBdr>
    </w:div>
    <w:div w:id="1348288521">
      <w:bodyDiv w:val="1"/>
      <w:marLeft w:val="0"/>
      <w:marRight w:val="0"/>
      <w:marTop w:val="0"/>
      <w:marBottom w:val="0"/>
      <w:divBdr>
        <w:top w:val="none" w:sz="0" w:space="0" w:color="auto"/>
        <w:left w:val="none" w:sz="0" w:space="0" w:color="auto"/>
        <w:bottom w:val="none" w:sz="0" w:space="0" w:color="auto"/>
        <w:right w:val="none" w:sz="0" w:space="0" w:color="auto"/>
      </w:divBdr>
      <w:divsChild>
        <w:div w:id="1251163376">
          <w:marLeft w:val="0"/>
          <w:marRight w:val="0"/>
          <w:marTop w:val="0"/>
          <w:marBottom w:val="0"/>
          <w:divBdr>
            <w:top w:val="none" w:sz="0" w:space="0" w:color="auto"/>
            <w:left w:val="none" w:sz="0" w:space="0" w:color="auto"/>
            <w:bottom w:val="none" w:sz="0" w:space="0" w:color="auto"/>
            <w:right w:val="none" w:sz="0" w:space="0" w:color="auto"/>
          </w:divBdr>
          <w:divsChild>
            <w:div w:id="281232114">
              <w:marLeft w:val="0"/>
              <w:marRight w:val="0"/>
              <w:marTop w:val="0"/>
              <w:marBottom w:val="0"/>
              <w:divBdr>
                <w:top w:val="none" w:sz="0" w:space="0" w:color="auto"/>
                <w:left w:val="none" w:sz="0" w:space="0" w:color="auto"/>
                <w:bottom w:val="none" w:sz="0" w:space="0" w:color="auto"/>
                <w:right w:val="none" w:sz="0" w:space="0" w:color="auto"/>
              </w:divBdr>
              <w:divsChild>
                <w:div w:id="161906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35</Pages>
  <Words>14843</Words>
  <Characters>84611</Characters>
  <Application>Microsoft Office Word</Application>
  <DocSecurity>0</DocSecurity>
  <Lines>705</Lines>
  <Paragraphs>198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99256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Eleni Kallia</dc:creator>
  <cp:lastModifiedBy>user</cp:lastModifiedBy>
  <cp:revision>7</cp:revision>
  <dcterms:created xsi:type="dcterms:W3CDTF">2026-08-31T05:20:00Z</dcterms:created>
  <dcterms:modified xsi:type="dcterms:W3CDTF">2026-09-03T18:38:00Z</dcterms:modified>
</cp:coreProperties>
</file>